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BB" w:rsidRDefault="00011EBB">
      <w:r>
        <w:t xml:space="preserve">The Board of Hocking County </w:t>
      </w:r>
      <w:smartTag w:uri="urn:schemas-microsoft-com:office:smarttags" w:element="PersonName">
        <w:r>
          <w:t>Commissioners</w:t>
        </w:r>
      </w:smartTag>
      <w:r>
        <w:t xml:space="preserve"> met in regular session this 16</w:t>
      </w:r>
      <w:r w:rsidRPr="00A76969">
        <w:rPr>
          <w:vertAlign w:val="superscript"/>
        </w:rPr>
        <w:t>th</w:t>
      </w:r>
      <w:r>
        <w:t xml:space="preserve"> day of August 2012 with the following members present Sandy Ogle, Clark Sheets, and John Walker.</w:t>
      </w:r>
    </w:p>
    <w:p w:rsidR="00011EBB" w:rsidRDefault="00011EBB" w:rsidP="00AF3A46">
      <w:r w:rsidRPr="006F2F72">
        <w:rPr>
          <w:b/>
          <w:bCs/>
          <w:u w:val="single"/>
        </w:rPr>
        <w:t>MEETING:</w:t>
      </w:r>
      <w:r>
        <w:t xml:space="preserve"> The meeting was called to order by President John Walker.</w:t>
      </w:r>
    </w:p>
    <w:p w:rsidR="00011EBB" w:rsidRDefault="00011EBB" w:rsidP="00AF3A46">
      <w:r>
        <w:rPr>
          <w:b/>
          <w:bCs/>
          <w:u w:val="single"/>
        </w:rPr>
        <w:t>ADJOURNMENT:</w:t>
      </w:r>
      <w:r>
        <w:t xml:space="preserve"> Motion by Clark Sheets and seconded by Sandy Ogle to adjourn the </w:t>
      </w:r>
      <w:smartTag w:uri="urn:schemas-microsoft-com:office:smarttags" w:element="date">
        <w:smartTagPr>
          <w:attr w:name="Month" w:val="8"/>
          <w:attr w:name="Day" w:val="14"/>
          <w:attr w:name="Year" w:val="2012"/>
        </w:smartTagPr>
        <w:r>
          <w:t>August 14, 2012</w:t>
        </w:r>
      </w:smartTag>
      <w:r>
        <w:t xml:space="preserve"> meeting.                    Vote: Ogle, yea, Sheets, yea, </w:t>
      </w:r>
      <w:smartTag w:uri="urn:schemas-microsoft-com:office:smarttags" w:element="place">
        <w:smartTag w:uri="urn:schemas-microsoft-com:office:smarttags" w:element="City">
          <w:r>
            <w:t>Walker</w:t>
          </w:r>
        </w:smartTag>
      </w:smartTag>
      <w:r>
        <w:t xml:space="preserve"> yea.         </w:t>
      </w:r>
    </w:p>
    <w:p w:rsidR="00011EBB" w:rsidRDefault="00011EBB" w:rsidP="00AF3A46">
      <w:r w:rsidRPr="006F2F72">
        <w:rPr>
          <w:b/>
          <w:bCs/>
          <w:u w:val="single"/>
        </w:rPr>
        <w:t>MINUTES:</w:t>
      </w:r>
      <w:r>
        <w:t xml:space="preserve"> Motion by Sandy Ogle and seconded by Clark Sheets to approve the minutes for the </w:t>
      </w:r>
      <w:smartTag w:uri="urn:schemas-microsoft-com:office:smarttags" w:element="date">
        <w:smartTagPr>
          <w:attr w:name="Month" w:val="8"/>
          <w:attr w:name="Day" w:val="14"/>
          <w:attr w:name="Year" w:val="2012"/>
        </w:smartTagPr>
        <w:r>
          <w:t>August 14, 2012</w:t>
        </w:r>
      </w:smartTag>
      <w:r>
        <w:t xml:space="preserve"> meeting. Vote: Ogle, yea, Sheets, yea, </w:t>
      </w:r>
      <w:smartTag w:uri="urn:schemas-microsoft-com:office:smarttags" w:element="place">
        <w:smartTag w:uri="urn:schemas-microsoft-com:office:smarttags" w:element="City">
          <w:r>
            <w:t>Walker</w:t>
          </w:r>
        </w:smartTag>
      </w:smartTag>
      <w:r>
        <w:t>, yea.</w:t>
      </w:r>
    </w:p>
    <w:p w:rsidR="00011EBB" w:rsidRDefault="00011EBB" w:rsidP="00AF3A46">
      <w:r w:rsidRPr="006F2F72">
        <w:rPr>
          <w:b/>
          <w:bCs/>
          <w:u w:val="single"/>
        </w:rPr>
        <w:t>AGENDA:</w:t>
      </w:r>
      <w:r>
        <w:t xml:space="preserve"> Motion by Sandy Ogle and seconded by Clark Sheets to approve the agenda</w:t>
      </w:r>
      <w:r w:rsidRPr="00563F1A">
        <w:t>.</w:t>
      </w:r>
      <w:r>
        <w:t xml:space="preserve">                                                             Vote: Ogle, yea, Sheets, yea, </w:t>
      </w:r>
      <w:smartTag w:uri="urn:schemas-microsoft-com:office:smarttags" w:element="place">
        <w:smartTag w:uri="urn:schemas-microsoft-com:office:smarttags" w:element="City">
          <w:r>
            <w:t>Walker</w:t>
          </w:r>
        </w:smartTag>
      </w:smartTag>
      <w:r>
        <w:t xml:space="preserve">, yea.                                   </w:t>
      </w:r>
    </w:p>
    <w:p w:rsidR="00011EBB" w:rsidRDefault="00011EBB">
      <w:r w:rsidRPr="00C63204">
        <w:rPr>
          <w:b/>
          <w:bCs/>
          <w:u w:val="single"/>
        </w:rPr>
        <w:t>BILLS:</w:t>
      </w:r>
      <w:r>
        <w:t xml:space="preserve"> The following bills were presented for examination and approval:</w:t>
      </w:r>
    </w:p>
    <w:tbl>
      <w:tblPr>
        <w:tblW w:w="12096" w:type="dxa"/>
        <w:tblLayout w:type="fixed"/>
        <w:tblLook w:val="0000"/>
      </w:tblPr>
      <w:tblGrid>
        <w:gridCol w:w="4795"/>
        <w:gridCol w:w="1166"/>
        <w:gridCol w:w="4205"/>
        <w:gridCol w:w="15"/>
        <w:gridCol w:w="1900"/>
        <w:gridCol w:w="15"/>
      </w:tblGrid>
      <w:tr w:rsidR="00011EBB">
        <w:trPr>
          <w:gridAfter w:val="1"/>
          <w:wAfter w:w="15" w:type="dxa"/>
        </w:trPr>
        <w:tc>
          <w:tcPr>
            <w:tcW w:w="4795" w:type="dxa"/>
          </w:tcPr>
          <w:p w:rsidR="00011EBB" w:rsidRDefault="00011EBB" w:rsidP="00D84872">
            <w:pPr>
              <w:pStyle w:val="TableHeaders"/>
            </w:pPr>
            <w:r>
              <w:t>Name</w:t>
            </w:r>
          </w:p>
        </w:tc>
        <w:tc>
          <w:tcPr>
            <w:tcW w:w="1166" w:type="dxa"/>
          </w:tcPr>
          <w:p w:rsidR="00011EBB" w:rsidRDefault="00011EBB" w:rsidP="00D84872">
            <w:pPr>
              <w:pStyle w:val="TableHeaders"/>
              <w:jc w:val="center"/>
            </w:pPr>
            <w:r>
              <w:t>No.</w:t>
            </w:r>
          </w:p>
        </w:tc>
        <w:tc>
          <w:tcPr>
            <w:tcW w:w="4205" w:type="dxa"/>
          </w:tcPr>
          <w:p w:rsidR="00011EBB" w:rsidRDefault="00011EBB" w:rsidP="00D84872">
            <w:pPr>
              <w:pStyle w:val="TableHeaders"/>
            </w:pPr>
            <w:r>
              <w:t>Purpose</w:t>
            </w:r>
          </w:p>
        </w:tc>
        <w:tc>
          <w:tcPr>
            <w:tcW w:w="1915" w:type="dxa"/>
            <w:gridSpan w:val="2"/>
          </w:tcPr>
          <w:p w:rsidR="00011EBB" w:rsidRDefault="00011EBB" w:rsidP="00D84872">
            <w:pPr>
              <w:pStyle w:val="TableHeaders"/>
              <w:jc w:val="right"/>
            </w:pPr>
            <w:r>
              <w:t>Amount</w:t>
            </w:r>
          </w:p>
        </w:tc>
      </w:tr>
      <w:tr w:rsidR="00011EBB">
        <w:trPr>
          <w:gridAfter w:val="1"/>
          <w:wAfter w:w="15" w:type="dxa"/>
        </w:trPr>
        <w:tc>
          <w:tcPr>
            <w:tcW w:w="4795" w:type="dxa"/>
          </w:tcPr>
          <w:p w:rsidR="00011EBB" w:rsidRDefault="00011EBB" w:rsidP="00D84872">
            <w:pPr>
              <w:pStyle w:val="Table"/>
            </w:pPr>
            <w:r>
              <w:t>North American Environmental Services LLC</w:t>
            </w:r>
          </w:p>
        </w:tc>
        <w:tc>
          <w:tcPr>
            <w:tcW w:w="1166" w:type="dxa"/>
          </w:tcPr>
          <w:p w:rsidR="00011EBB" w:rsidRDefault="00011EBB" w:rsidP="00D84872">
            <w:pPr>
              <w:pStyle w:val="Table"/>
              <w:jc w:val="center"/>
            </w:pPr>
            <w:r>
              <w:t>3146</w:t>
            </w:r>
          </w:p>
        </w:tc>
        <w:tc>
          <w:tcPr>
            <w:tcW w:w="4205" w:type="dxa"/>
          </w:tcPr>
          <w:p w:rsidR="00011EBB" w:rsidRDefault="00011EBB" w:rsidP="00D84872">
            <w:pPr>
              <w:pStyle w:val="Table"/>
            </w:pPr>
            <w:r>
              <w:t>Comprehensive Asbestos/Lead Testing – Comm.</w:t>
            </w:r>
          </w:p>
        </w:tc>
        <w:tc>
          <w:tcPr>
            <w:tcW w:w="1915" w:type="dxa"/>
            <w:gridSpan w:val="2"/>
          </w:tcPr>
          <w:p w:rsidR="00011EBB" w:rsidRDefault="00011EBB" w:rsidP="00D84872">
            <w:pPr>
              <w:pStyle w:val="Table"/>
              <w:jc w:val="right"/>
            </w:pPr>
            <w:r>
              <w:t>3,072.00</w:t>
            </w:r>
          </w:p>
        </w:tc>
      </w:tr>
      <w:tr w:rsidR="00011EBB">
        <w:trPr>
          <w:gridAfter w:val="1"/>
          <w:wAfter w:w="15" w:type="dxa"/>
        </w:trPr>
        <w:tc>
          <w:tcPr>
            <w:tcW w:w="4795" w:type="dxa"/>
          </w:tcPr>
          <w:p w:rsidR="00011EBB" w:rsidRDefault="00011EBB" w:rsidP="00D84872">
            <w:pPr>
              <w:pStyle w:val="Table"/>
            </w:pPr>
            <w:r>
              <w:t>CDW Government</w:t>
            </w:r>
          </w:p>
        </w:tc>
        <w:tc>
          <w:tcPr>
            <w:tcW w:w="1166" w:type="dxa"/>
          </w:tcPr>
          <w:p w:rsidR="00011EBB" w:rsidRDefault="00011EBB" w:rsidP="00D84872">
            <w:pPr>
              <w:pStyle w:val="Table"/>
              <w:jc w:val="center"/>
            </w:pPr>
            <w:r>
              <w:t>3147</w:t>
            </w:r>
          </w:p>
        </w:tc>
        <w:tc>
          <w:tcPr>
            <w:tcW w:w="4205" w:type="dxa"/>
          </w:tcPr>
          <w:p w:rsidR="00011EBB" w:rsidRDefault="00011EBB" w:rsidP="00D84872">
            <w:pPr>
              <w:pStyle w:val="Table"/>
            </w:pPr>
            <w:r>
              <w:t>Brother HL-2240D, B/W Laser Printer – Auditor</w:t>
            </w:r>
          </w:p>
        </w:tc>
        <w:tc>
          <w:tcPr>
            <w:tcW w:w="1915" w:type="dxa"/>
            <w:gridSpan w:val="2"/>
          </w:tcPr>
          <w:p w:rsidR="00011EBB" w:rsidRDefault="00011EBB" w:rsidP="00D84872">
            <w:pPr>
              <w:pStyle w:val="Table"/>
              <w:jc w:val="right"/>
            </w:pPr>
            <w:r>
              <w:t>130.00</w:t>
            </w:r>
          </w:p>
        </w:tc>
      </w:tr>
      <w:tr w:rsidR="00011EBB">
        <w:trPr>
          <w:gridAfter w:val="1"/>
          <w:wAfter w:w="15" w:type="dxa"/>
        </w:trPr>
        <w:tc>
          <w:tcPr>
            <w:tcW w:w="4795" w:type="dxa"/>
          </w:tcPr>
          <w:p w:rsidR="00011EBB" w:rsidRDefault="00011EBB" w:rsidP="00D84872">
            <w:pPr>
              <w:pStyle w:val="Table"/>
            </w:pPr>
            <w:r>
              <w:t>Roberts Funeral Home</w:t>
            </w:r>
          </w:p>
        </w:tc>
        <w:tc>
          <w:tcPr>
            <w:tcW w:w="1166" w:type="dxa"/>
          </w:tcPr>
          <w:p w:rsidR="00011EBB" w:rsidRDefault="00011EBB" w:rsidP="00D84872">
            <w:pPr>
              <w:pStyle w:val="Table"/>
              <w:jc w:val="center"/>
            </w:pPr>
            <w:r>
              <w:t>3148</w:t>
            </w:r>
          </w:p>
        </w:tc>
        <w:tc>
          <w:tcPr>
            <w:tcW w:w="4205" w:type="dxa"/>
          </w:tcPr>
          <w:p w:rsidR="00011EBB" w:rsidRDefault="00011EBB" w:rsidP="00D84872">
            <w:pPr>
              <w:pStyle w:val="Table"/>
            </w:pPr>
            <w:r>
              <w:t>Transport of Decedents – Coroner</w:t>
            </w:r>
          </w:p>
        </w:tc>
        <w:tc>
          <w:tcPr>
            <w:tcW w:w="1915" w:type="dxa"/>
            <w:gridSpan w:val="2"/>
          </w:tcPr>
          <w:p w:rsidR="00011EBB" w:rsidRDefault="00011EBB" w:rsidP="00D84872">
            <w:pPr>
              <w:pStyle w:val="Table"/>
              <w:jc w:val="right"/>
            </w:pPr>
            <w:r>
              <w:t>150.00</w:t>
            </w:r>
          </w:p>
        </w:tc>
      </w:tr>
      <w:tr w:rsidR="00011EBB">
        <w:trPr>
          <w:gridAfter w:val="1"/>
          <w:wAfter w:w="15" w:type="dxa"/>
        </w:trPr>
        <w:tc>
          <w:tcPr>
            <w:tcW w:w="4795" w:type="dxa"/>
          </w:tcPr>
          <w:p w:rsidR="00011EBB" w:rsidRDefault="00011EBB" w:rsidP="00D84872">
            <w:pPr>
              <w:pStyle w:val="Table"/>
            </w:pPr>
            <w:r>
              <w:t>Brown Funeral Homes</w:t>
            </w:r>
          </w:p>
        </w:tc>
        <w:tc>
          <w:tcPr>
            <w:tcW w:w="1166" w:type="dxa"/>
          </w:tcPr>
          <w:p w:rsidR="00011EBB" w:rsidRDefault="00011EBB" w:rsidP="00D84872">
            <w:pPr>
              <w:pStyle w:val="Table"/>
              <w:jc w:val="center"/>
            </w:pPr>
            <w:r>
              <w:t>3149</w:t>
            </w:r>
          </w:p>
        </w:tc>
        <w:tc>
          <w:tcPr>
            <w:tcW w:w="4205" w:type="dxa"/>
          </w:tcPr>
          <w:p w:rsidR="00011EBB" w:rsidRDefault="00011EBB" w:rsidP="00D84872">
            <w:pPr>
              <w:pStyle w:val="Table"/>
            </w:pPr>
            <w:r>
              <w:t>Transport of decedents – Coroner</w:t>
            </w:r>
          </w:p>
        </w:tc>
        <w:tc>
          <w:tcPr>
            <w:tcW w:w="1915" w:type="dxa"/>
            <w:gridSpan w:val="2"/>
          </w:tcPr>
          <w:p w:rsidR="00011EBB" w:rsidRDefault="00011EBB" w:rsidP="00D84872">
            <w:pPr>
              <w:pStyle w:val="Table"/>
              <w:jc w:val="right"/>
            </w:pPr>
            <w:r>
              <w:t>600.00</w:t>
            </w:r>
          </w:p>
        </w:tc>
      </w:tr>
      <w:tr w:rsidR="00011EBB">
        <w:trPr>
          <w:gridAfter w:val="1"/>
          <w:wAfter w:w="15" w:type="dxa"/>
        </w:trPr>
        <w:tc>
          <w:tcPr>
            <w:tcW w:w="4795" w:type="dxa"/>
          </w:tcPr>
          <w:p w:rsidR="00011EBB" w:rsidRDefault="00011EBB" w:rsidP="00D84872">
            <w:pPr>
              <w:pStyle w:val="Table"/>
            </w:pPr>
            <w:r>
              <w:t>Cardaras Funeral Homes</w:t>
            </w:r>
          </w:p>
        </w:tc>
        <w:tc>
          <w:tcPr>
            <w:tcW w:w="1166" w:type="dxa"/>
          </w:tcPr>
          <w:p w:rsidR="00011EBB" w:rsidRDefault="00011EBB" w:rsidP="00D84872">
            <w:pPr>
              <w:pStyle w:val="Table"/>
              <w:jc w:val="center"/>
            </w:pPr>
            <w:r>
              <w:t>3150</w:t>
            </w:r>
          </w:p>
        </w:tc>
        <w:tc>
          <w:tcPr>
            <w:tcW w:w="4205" w:type="dxa"/>
          </w:tcPr>
          <w:p w:rsidR="00011EBB" w:rsidRDefault="00011EBB" w:rsidP="00D84872">
            <w:pPr>
              <w:pStyle w:val="Table"/>
            </w:pPr>
            <w:r>
              <w:t>Transport of decedents – Coroner</w:t>
            </w:r>
          </w:p>
        </w:tc>
        <w:tc>
          <w:tcPr>
            <w:tcW w:w="1915" w:type="dxa"/>
            <w:gridSpan w:val="2"/>
          </w:tcPr>
          <w:p w:rsidR="00011EBB" w:rsidRDefault="00011EBB" w:rsidP="00D84872">
            <w:pPr>
              <w:pStyle w:val="Table"/>
              <w:jc w:val="right"/>
            </w:pPr>
            <w:r>
              <w:t>150.00</w:t>
            </w:r>
          </w:p>
        </w:tc>
      </w:tr>
      <w:tr w:rsidR="00011EBB">
        <w:trPr>
          <w:gridAfter w:val="1"/>
          <w:wAfter w:w="15" w:type="dxa"/>
        </w:trPr>
        <w:tc>
          <w:tcPr>
            <w:tcW w:w="4795" w:type="dxa"/>
          </w:tcPr>
          <w:p w:rsidR="00011EBB" w:rsidRDefault="00011EBB" w:rsidP="00D84872">
            <w:pPr>
              <w:pStyle w:val="Table"/>
            </w:pPr>
            <w:r>
              <w:t>Nextel Communications</w:t>
            </w:r>
          </w:p>
        </w:tc>
        <w:tc>
          <w:tcPr>
            <w:tcW w:w="1166" w:type="dxa"/>
          </w:tcPr>
          <w:p w:rsidR="00011EBB" w:rsidRDefault="00011EBB" w:rsidP="00D84872">
            <w:pPr>
              <w:pStyle w:val="Table"/>
              <w:jc w:val="center"/>
            </w:pPr>
            <w:r>
              <w:t>3151</w:t>
            </w:r>
          </w:p>
        </w:tc>
        <w:tc>
          <w:tcPr>
            <w:tcW w:w="4205" w:type="dxa"/>
          </w:tcPr>
          <w:p w:rsidR="00011EBB" w:rsidRDefault="00011EBB" w:rsidP="00D84872">
            <w:pPr>
              <w:pStyle w:val="Table"/>
            </w:pPr>
            <w:r>
              <w:t>Phone Bill – Coroner</w:t>
            </w:r>
          </w:p>
        </w:tc>
        <w:tc>
          <w:tcPr>
            <w:tcW w:w="1915" w:type="dxa"/>
            <w:gridSpan w:val="2"/>
          </w:tcPr>
          <w:p w:rsidR="00011EBB" w:rsidRDefault="00011EBB" w:rsidP="00D84872">
            <w:pPr>
              <w:pStyle w:val="Table"/>
              <w:jc w:val="right"/>
            </w:pPr>
            <w:r>
              <w:t>134.15</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PlaceName">
                <w:r>
                  <w:t>Franklin</w:t>
                </w:r>
              </w:smartTag>
              <w:r>
                <w:t xml:space="preserve"> </w:t>
              </w:r>
              <w:smartTag w:uri="urn:schemas-microsoft-com:office:smarttags" w:element="PlaceName">
                <w:r>
                  <w:t>County</w:t>
                </w:r>
              </w:smartTag>
            </w:smartTag>
            <w:r>
              <w:t xml:space="preserve"> Coroners Office</w:t>
            </w:r>
          </w:p>
        </w:tc>
        <w:tc>
          <w:tcPr>
            <w:tcW w:w="1166" w:type="dxa"/>
          </w:tcPr>
          <w:p w:rsidR="00011EBB" w:rsidRDefault="00011EBB" w:rsidP="00D84872">
            <w:pPr>
              <w:pStyle w:val="Table"/>
              <w:jc w:val="center"/>
            </w:pPr>
            <w:r>
              <w:t>3152</w:t>
            </w:r>
          </w:p>
        </w:tc>
        <w:tc>
          <w:tcPr>
            <w:tcW w:w="4205" w:type="dxa"/>
          </w:tcPr>
          <w:p w:rsidR="00011EBB" w:rsidRDefault="00011EBB" w:rsidP="00D84872">
            <w:pPr>
              <w:pStyle w:val="Table"/>
            </w:pPr>
            <w:r>
              <w:t>Autopsies – Coroner</w:t>
            </w:r>
          </w:p>
        </w:tc>
        <w:tc>
          <w:tcPr>
            <w:tcW w:w="1915" w:type="dxa"/>
            <w:gridSpan w:val="2"/>
          </w:tcPr>
          <w:p w:rsidR="00011EBB" w:rsidRDefault="00011EBB" w:rsidP="00D84872">
            <w:pPr>
              <w:pStyle w:val="Table"/>
              <w:jc w:val="right"/>
            </w:pPr>
            <w:r>
              <w:t>1,100.00</w:t>
            </w:r>
          </w:p>
        </w:tc>
      </w:tr>
      <w:tr w:rsidR="00011EBB">
        <w:trPr>
          <w:gridAfter w:val="1"/>
          <w:wAfter w:w="15" w:type="dxa"/>
        </w:trPr>
        <w:tc>
          <w:tcPr>
            <w:tcW w:w="4795" w:type="dxa"/>
          </w:tcPr>
          <w:p w:rsidR="00011EBB" w:rsidRDefault="00011EBB" w:rsidP="00D84872">
            <w:pPr>
              <w:pStyle w:val="Table"/>
            </w:pPr>
            <w:r>
              <w:t>Donahue</w:t>
            </w:r>
          </w:p>
        </w:tc>
        <w:tc>
          <w:tcPr>
            <w:tcW w:w="1166" w:type="dxa"/>
          </w:tcPr>
          <w:p w:rsidR="00011EBB" w:rsidRDefault="00011EBB" w:rsidP="00D84872">
            <w:pPr>
              <w:pStyle w:val="Table"/>
              <w:jc w:val="center"/>
            </w:pPr>
            <w:r>
              <w:t>3153</w:t>
            </w:r>
          </w:p>
        </w:tc>
        <w:tc>
          <w:tcPr>
            <w:tcW w:w="4205" w:type="dxa"/>
          </w:tcPr>
          <w:p w:rsidR="00011EBB" w:rsidRDefault="00011EBB" w:rsidP="00D84872">
            <w:pPr>
              <w:pStyle w:val="Table"/>
            </w:pPr>
            <w:r>
              <w:t>Supplies – Comm. Courthouse</w:t>
            </w:r>
          </w:p>
        </w:tc>
        <w:tc>
          <w:tcPr>
            <w:tcW w:w="1915" w:type="dxa"/>
            <w:gridSpan w:val="2"/>
          </w:tcPr>
          <w:p w:rsidR="00011EBB" w:rsidRDefault="00011EBB" w:rsidP="00D84872">
            <w:pPr>
              <w:pStyle w:val="Table"/>
              <w:jc w:val="right"/>
            </w:pPr>
            <w:r>
              <w:t>270.85</w:t>
            </w:r>
          </w:p>
        </w:tc>
      </w:tr>
      <w:tr w:rsidR="00011EBB">
        <w:trPr>
          <w:gridAfter w:val="1"/>
          <w:wAfter w:w="15" w:type="dxa"/>
        </w:trPr>
        <w:tc>
          <w:tcPr>
            <w:tcW w:w="4795" w:type="dxa"/>
          </w:tcPr>
          <w:p w:rsidR="00011EBB" w:rsidRDefault="00011EBB" w:rsidP="00D84872">
            <w:pPr>
              <w:pStyle w:val="Table"/>
            </w:pPr>
            <w:r>
              <w:t>Kathy Bennington</w:t>
            </w:r>
          </w:p>
        </w:tc>
        <w:tc>
          <w:tcPr>
            <w:tcW w:w="1166" w:type="dxa"/>
          </w:tcPr>
          <w:p w:rsidR="00011EBB" w:rsidRDefault="00011EBB" w:rsidP="00D84872">
            <w:pPr>
              <w:pStyle w:val="Table"/>
              <w:jc w:val="center"/>
            </w:pPr>
            <w:r>
              <w:t>3154</w:t>
            </w:r>
          </w:p>
        </w:tc>
        <w:tc>
          <w:tcPr>
            <w:tcW w:w="4205" w:type="dxa"/>
          </w:tcPr>
          <w:p w:rsidR="00011EBB" w:rsidRDefault="00011EBB" w:rsidP="00D84872">
            <w:pPr>
              <w:pStyle w:val="Table"/>
            </w:pPr>
            <w:r>
              <w:t xml:space="preserve">Travel Reimburse-Comm. Courthouse  </w:t>
            </w:r>
          </w:p>
        </w:tc>
        <w:tc>
          <w:tcPr>
            <w:tcW w:w="1915" w:type="dxa"/>
            <w:gridSpan w:val="2"/>
          </w:tcPr>
          <w:p w:rsidR="00011EBB" w:rsidRDefault="00011EBB" w:rsidP="00D84872">
            <w:pPr>
              <w:pStyle w:val="Table"/>
              <w:jc w:val="right"/>
            </w:pPr>
            <w:r>
              <w:t>56.45</w:t>
            </w:r>
          </w:p>
        </w:tc>
      </w:tr>
      <w:tr w:rsidR="00011EBB">
        <w:trPr>
          <w:gridAfter w:val="1"/>
          <w:wAfter w:w="15" w:type="dxa"/>
        </w:trPr>
        <w:tc>
          <w:tcPr>
            <w:tcW w:w="4795" w:type="dxa"/>
          </w:tcPr>
          <w:p w:rsidR="00011EBB" w:rsidRDefault="00011EBB" w:rsidP="00D84872">
            <w:pPr>
              <w:pStyle w:val="Table"/>
            </w:pPr>
            <w:r>
              <w:t>Lewellens</w:t>
            </w:r>
          </w:p>
        </w:tc>
        <w:tc>
          <w:tcPr>
            <w:tcW w:w="1166" w:type="dxa"/>
          </w:tcPr>
          <w:p w:rsidR="00011EBB" w:rsidRDefault="00011EBB" w:rsidP="00D84872">
            <w:pPr>
              <w:pStyle w:val="Table"/>
              <w:jc w:val="center"/>
            </w:pPr>
            <w:r>
              <w:t>3155</w:t>
            </w:r>
          </w:p>
        </w:tc>
        <w:tc>
          <w:tcPr>
            <w:tcW w:w="4205" w:type="dxa"/>
          </w:tcPr>
          <w:p w:rsidR="00011EBB" w:rsidRDefault="00011EBB" w:rsidP="00D84872">
            <w:pPr>
              <w:pStyle w:val="Table"/>
            </w:pPr>
            <w:r>
              <w:t>Service – Comm. Courthouse</w:t>
            </w:r>
          </w:p>
        </w:tc>
        <w:tc>
          <w:tcPr>
            <w:tcW w:w="1915" w:type="dxa"/>
            <w:gridSpan w:val="2"/>
          </w:tcPr>
          <w:p w:rsidR="00011EBB" w:rsidRDefault="00011EBB" w:rsidP="00D84872">
            <w:pPr>
              <w:pStyle w:val="Table"/>
              <w:jc w:val="right"/>
            </w:pPr>
            <w:r>
              <w:t>165.00</w:t>
            </w:r>
          </w:p>
        </w:tc>
      </w:tr>
      <w:tr w:rsidR="00011EBB">
        <w:trPr>
          <w:gridAfter w:val="1"/>
          <w:wAfter w:w="15" w:type="dxa"/>
        </w:trPr>
        <w:tc>
          <w:tcPr>
            <w:tcW w:w="4795" w:type="dxa"/>
          </w:tcPr>
          <w:p w:rsidR="00011EBB" w:rsidRDefault="00011EBB" w:rsidP="00D84872">
            <w:pPr>
              <w:pStyle w:val="Table"/>
            </w:pPr>
            <w:smartTag w:uri="urn:schemas-microsoft-com:office:smarttags" w:element="stockticker">
              <w:r>
                <w:t>AEP</w:t>
              </w:r>
            </w:smartTag>
          </w:p>
        </w:tc>
        <w:tc>
          <w:tcPr>
            <w:tcW w:w="1166" w:type="dxa"/>
          </w:tcPr>
          <w:p w:rsidR="00011EBB" w:rsidRDefault="00011EBB" w:rsidP="00D84872">
            <w:pPr>
              <w:pStyle w:val="Table"/>
              <w:jc w:val="center"/>
            </w:pPr>
            <w:r>
              <w:t>3156</w:t>
            </w:r>
          </w:p>
        </w:tc>
        <w:tc>
          <w:tcPr>
            <w:tcW w:w="4205" w:type="dxa"/>
          </w:tcPr>
          <w:p w:rsidR="00011EBB" w:rsidRDefault="00011EBB" w:rsidP="00D84872">
            <w:pPr>
              <w:pStyle w:val="Table"/>
            </w:pPr>
            <w:smartTag w:uri="urn:schemas-microsoft-com:office:smarttags" w:element="address">
              <w:smartTag w:uri="urn:schemas-microsoft-com:office:smarttags" w:element="Street">
                <w:r>
                  <w:t>Burcham Rd.</w:t>
                </w:r>
              </w:smartTag>
            </w:smartTag>
            <w:r>
              <w:t xml:space="preserve">, </w:t>
            </w:r>
            <w:smartTag w:uri="urn:schemas-microsoft-com:office:smarttags" w:element="place">
              <w:smartTag w:uri="urn:schemas-microsoft-com:office:smarttags" w:element="PlaceName">
                <w:r>
                  <w:t>Radio</w:t>
                </w:r>
              </w:smartTag>
              <w:r>
                <w:t xml:space="preserve"> </w:t>
              </w:r>
              <w:smartTag w:uri="urn:schemas-microsoft-com:office:smarttags" w:element="PlaceType">
                <w:r>
                  <w:t>Tower</w:t>
                </w:r>
              </w:smartTag>
            </w:smartTag>
            <w:r>
              <w:t xml:space="preserve"> – Comm.</w:t>
            </w:r>
          </w:p>
        </w:tc>
        <w:tc>
          <w:tcPr>
            <w:tcW w:w="1915" w:type="dxa"/>
            <w:gridSpan w:val="2"/>
          </w:tcPr>
          <w:p w:rsidR="00011EBB" w:rsidRDefault="00011EBB" w:rsidP="00D84872">
            <w:pPr>
              <w:pStyle w:val="Table"/>
              <w:jc w:val="right"/>
            </w:pPr>
            <w:r>
              <w:t>162.10</w:t>
            </w:r>
          </w:p>
        </w:tc>
      </w:tr>
      <w:tr w:rsidR="00011EBB">
        <w:trPr>
          <w:gridAfter w:val="1"/>
          <w:wAfter w:w="15" w:type="dxa"/>
        </w:trPr>
        <w:tc>
          <w:tcPr>
            <w:tcW w:w="4795" w:type="dxa"/>
          </w:tcPr>
          <w:p w:rsidR="00011EBB" w:rsidRDefault="00011EBB" w:rsidP="00D84872">
            <w:pPr>
              <w:pStyle w:val="Table"/>
            </w:pPr>
            <w:r>
              <w:t>Bazell Stores</w:t>
            </w:r>
          </w:p>
        </w:tc>
        <w:tc>
          <w:tcPr>
            <w:tcW w:w="1166" w:type="dxa"/>
          </w:tcPr>
          <w:p w:rsidR="00011EBB" w:rsidRDefault="00011EBB" w:rsidP="00D84872">
            <w:pPr>
              <w:pStyle w:val="Table"/>
              <w:jc w:val="center"/>
            </w:pPr>
            <w:r>
              <w:t>3157</w:t>
            </w:r>
          </w:p>
        </w:tc>
        <w:tc>
          <w:tcPr>
            <w:tcW w:w="4205" w:type="dxa"/>
          </w:tcPr>
          <w:p w:rsidR="00011EBB" w:rsidRDefault="00011EBB" w:rsidP="00D84872">
            <w:pPr>
              <w:pStyle w:val="Table"/>
            </w:pPr>
            <w:r>
              <w:t xml:space="preserve">Gas for Cruisers – </w:t>
            </w:r>
            <w:smartTag w:uri="urn:schemas-microsoft-com:office:smarttags" w:element="PersonName">
              <w:r>
                <w:t>Sheriff</w:t>
              </w:r>
            </w:smartTag>
          </w:p>
        </w:tc>
        <w:tc>
          <w:tcPr>
            <w:tcW w:w="1915" w:type="dxa"/>
            <w:gridSpan w:val="2"/>
          </w:tcPr>
          <w:p w:rsidR="00011EBB" w:rsidRDefault="00011EBB" w:rsidP="00D84872">
            <w:pPr>
              <w:pStyle w:val="Table"/>
              <w:jc w:val="right"/>
            </w:pPr>
            <w:r>
              <w:t>8,318.25</w:t>
            </w:r>
          </w:p>
        </w:tc>
      </w:tr>
      <w:tr w:rsidR="00011EBB">
        <w:trPr>
          <w:gridAfter w:val="1"/>
          <w:wAfter w:w="15" w:type="dxa"/>
        </w:trPr>
        <w:tc>
          <w:tcPr>
            <w:tcW w:w="4795" w:type="dxa"/>
          </w:tcPr>
          <w:p w:rsidR="00011EBB" w:rsidRDefault="00011EBB" w:rsidP="00D84872">
            <w:pPr>
              <w:pStyle w:val="Table"/>
            </w:pPr>
            <w:r>
              <w:t>Auto Zone</w:t>
            </w:r>
          </w:p>
        </w:tc>
        <w:tc>
          <w:tcPr>
            <w:tcW w:w="1166" w:type="dxa"/>
          </w:tcPr>
          <w:p w:rsidR="00011EBB" w:rsidRDefault="00011EBB" w:rsidP="00D84872">
            <w:pPr>
              <w:pStyle w:val="Table"/>
              <w:jc w:val="center"/>
            </w:pPr>
            <w:r>
              <w:t>3158</w:t>
            </w:r>
          </w:p>
        </w:tc>
        <w:tc>
          <w:tcPr>
            <w:tcW w:w="4205" w:type="dxa"/>
          </w:tcPr>
          <w:p w:rsidR="00011EBB" w:rsidRDefault="00011EBB" w:rsidP="00D84872">
            <w:pPr>
              <w:pStyle w:val="Table"/>
            </w:pPr>
            <w:r>
              <w:t xml:space="preserve">A/C Compressor &amp; Freon – </w:t>
            </w:r>
            <w:smartTag w:uri="urn:schemas-microsoft-com:office:smarttags" w:element="PersonName">
              <w:r>
                <w:t>Sheriff</w:t>
              </w:r>
            </w:smartTag>
          </w:p>
        </w:tc>
        <w:tc>
          <w:tcPr>
            <w:tcW w:w="1915" w:type="dxa"/>
            <w:gridSpan w:val="2"/>
          </w:tcPr>
          <w:p w:rsidR="00011EBB" w:rsidRDefault="00011EBB" w:rsidP="00D84872">
            <w:pPr>
              <w:pStyle w:val="Table"/>
              <w:jc w:val="right"/>
            </w:pPr>
            <w:r>
              <w:t>299.98</w:t>
            </w:r>
          </w:p>
        </w:tc>
      </w:tr>
      <w:tr w:rsidR="00011EBB">
        <w:trPr>
          <w:gridAfter w:val="1"/>
          <w:wAfter w:w="15" w:type="dxa"/>
        </w:trPr>
        <w:tc>
          <w:tcPr>
            <w:tcW w:w="4795" w:type="dxa"/>
          </w:tcPr>
          <w:p w:rsidR="00011EBB" w:rsidRDefault="00011EBB" w:rsidP="00D84872">
            <w:pPr>
              <w:pStyle w:val="Table"/>
            </w:pPr>
            <w:r>
              <w:t xml:space="preserve">Matthews </w:t>
            </w:r>
            <w:smartTag w:uri="urn:schemas-microsoft-com:office:smarttags" w:element="place">
              <w:smartTag w:uri="urn:schemas-microsoft-com:office:smarttags" w:element="City">
                <w:r>
                  <w:t>Newark</w:t>
                </w:r>
              </w:smartTag>
            </w:smartTag>
            <w:r>
              <w:t xml:space="preserve"> Ford</w:t>
            </w:r>
          </w:p>
        </w:tc>
        <w:tc>
          <w:tcPr>
            <w:tcW w:w="1166" w:type="dxa"/>
          </w:tcPr>
          <w:p w:rsidR="00011EBB" w:rsidRDefault="00011EBB" w:rsidP="00D84872">
            <w:pPr>
              <w:pStyle w:val="Table"/>
              <w:jc w:val="center"/>
            </w:pPr>
            <w:r>
              <w:t>3159</w:t>
            </w:r>
          </w:p>
        </w:tc>
        <w:tc>
          <w:tcPr>
            <w:tcW w:w="4205" w:type="dxa"/>
          </w:tcPr>
          <w:p w:rsidR="00011EBB" w:rsidRDefault="00011EBB" w:rsidP="00D84872">
            <w:pPr>
              <w:pStyle w:val="Table"/>
            </w:pPr>
            <w:r>
              <w:t xml:space="preserve">Parts for Car #16 – </w:t>
            </w:r>
            <w:smartTag w:uri="urn:schemas-microsoft-com:office:smarttags" w:element="PersonName">
              <w:r>
                <w:t>Sheriff</w:t>
              </w:r>
            </w:smartTag>
          </w:p>
        </w:tc>
        <w:tc>
          <w:tcPr>
            <w:tcW w:w="1915" w:type="dxa"/>
            <w:gridSpan w:val="2"/>
          </w:tcPr>
          <w:p w:rsidR="00011EBB" w:rsidRDefault="00011EBB" w:rsidP="00D84872">
            <w:pPr>
              <w:pStyle w:val="Table"/>
              <w:jc w:val="right"/>
            </w:pPr>
            <w:r>
              <w:t>152.52</w:t>
            </w:r>
          </w:p>
        </w:tc>
      </w:tr>
      <w:tr w:rsidR="00011EBB">
        <w:trPr>
          <w:gridAfter w:val="1"/>
          <w:wAfter w:w="15" w:type="dxa"/>
        </w:trPr>
        <w:tc>
          <w:tcPr>
            <w:tcW w:w="4795" w:type="dxa"/>
          </w:tcPr>
          <w:p w:rsidR="00011EBB" w:rsidRDefault="00011EBB" w:rsidP="00D84872">
            <w:pPr>
              <w:pStyle w:val="Table"/>
            </w:pPr>
            <w:r>
              <w:t>Huddle’s, Inc.</w:t>
            </w:r>
          </w:p>
        </w:tc>
        <w:tc>
          <w:tcPr>
            <w:tcW w:w="1166" w:type="dxa"/>
          </w:tcPr>
          <w:p w:rsidR="00011EBB" w:rsidRDefault="00011EBB" w:rsidP="00D84872">
            <w:pPr>
              <w:pStyle w:val="Table"/>
              <w:jc w:val="center"/>
            </w:pPr>
            <w:r>
              <w:t>3160</w:t>
            </w:r>
          </w:p>
        </w:tc>
        <w:tc>
          <w:tcPr>
            <w:tcW w:w="4205" w:type="dxa"/>
          </w:tcPr>
          <w:p w:rsidR="00011EBB" w:rsidRDefault="00011EBB" w:rsidP="00D84872">
            <w:pPr>
              <w:pStyle w:val="Table"/>
            </w:pPr>
            <w:r>
              <w:t xml:space="preserve">Tire Mounting – </w:t>
            </w:r>
            <w:smartTag w:uri="urn:schemas-microsoft-com:office:smarttags" w:element="PersonName">
              <w:r>
                <w:t>Sheriff</w:t>
              </w:r>
            </w:smartTag>
          </w:p>
        </w:tc>
        <w:tc>
          <w:tcPr>
            <w:tcW w:w="1915" w:type="dxa"/>
            <w:gridSpan w:val="2"/>
          </w:tcPr>
          <w:p w:rsidR="00011EBB" w:rsidRDefault="00011EBB" w:rsidP="00D84872">
            <w:pPr>
              <w:pStyle w:val="Table"/>
              <w:jc w:val="right"/>
            </w:pPr>
            <w:r>
              <w:t>30.00</w:t>
            </w:r>
          </w:p>
        </w:tc>
      </w:tr>
      <w:tr w:rsidR="00011EBB">
        <w:trPr>
          <w:gridAfter w:val="1"/>
          <w:wAfter w:w="15" w:type="dxa"/>
        </w:trPr>
        <w:tc>
          <w:tcPr>
            <w:tcW w:w="4795" w:type="dxa"/>
          </w:tcPr>
          <w:p w:rsidR="00011EBB" w:rsidRDefault="00011EBB" w:rsidP="00D84872">
            <w:pPr>
              <w:pStyle w:val="Table"/>
            </w:pPr>
            <w:r>
              <w:t>The Society for the Scientific Detection of Crime</w:t>
            </w:r>
          </w:p>
        </w:tc>
        <w:tc>
          <w:tcPr>
            <w:tcW w:w="1166" w:type="dxa"/>
          </w:tcPr>
          <w:p w:rsidR="00011EBB" w:rsidRDefault="00011EBB" w:rsidP="00D84872">
            <w:pPr>
              <w:pStyle w:val="Table"/>
              <w:jc w:val="center"/>
            </w:pPr>
            <w:r>
              <w:t>3161</w:t>
            </w:r>
          </w:p>
        </w:tc>
        <w:tc>
          <w:tcPr>
            <w:tcW w:w="4205" w:type="dxa"/>
          </w:tcPr>
          <w:p w:rsidR="00011EBB" w:rsidRDefault="00011EBB" w:rsidP="00D84872">
            <w:pPr>
              <w:pStyle w:val="Table"/>
            </w:pPr>
            <w:r>
              <w:t>Course for Chief Valkinburg &amp; Det. Downs Homicide: Case Overviews &amp; Historical Perspective – Sheriff</w:t>
            </w:r>
          </w:p>
        </w:tc>
        <w:tc>
          <w:tcPr>
            <w:tcW w:w="1915" w:type="dxa"/>
            <w:gridSpan w:val="2"/>
          </w:tcPr>
          <w:p w:rsidR="00011EBB" w:rsidRDefault="00011EBB" w:rsidP="00D84872">
            <w:pPr>
              <w:pStyle w:val="Table"/>
              <w:jc w:val="right"/>
            </w:pPr>
            <w:r>
              <w:t>80.00</w:t>
            </w:r>
          </w:p>
        </w:tc>
      </w:tr>
      <w:tr w:rsidR="00011EBB">
        <w:trPr>
          <w:gridAfter w:val="1"/>
          <w:wAfter w:w="15" w:type="dxa"/>
        </w:trPr>
        <w:tc>
          <w:tcPr>
            <w:tcW w:w="4795" w:type="dxa"/>
          </w:tcPr>
          <w:p w:rsidR="00011EBB" w:rsidRDefault="00011EBB" w:rsidP="00D84872">
            <w:pPr>
              <w:pStyle w:val="Table"/>
            </w:pPr>
            <w:r>
              <w:t xml:space="preserve">Corrections Commission of </w:t>
            </w:r>
            <w:smartTag w:uri="urn:schemas-microsoft-com:office:smarttags" w:element="place">
              <w:r>
                <w:t>Southeastern Ohio</w:t>
              </w:r>
            </w:smartTag>
          </w:p>
        </w:tc>
        <w:tc>
          <w:tcPr>
            <w:tcW w:w="1166" w:type="dxa"/>
          </w:tcPr>
          <w:p w:rsidR="00011EBB" w:rsidRDefault="00011EBB" w:rsidP="00D84872">
            <w:pPr>
              <w:pStyle w:val="Table"/>
              <w:jc w:val="center"/>
            </w:pPr>
            <w:r>
              <w:t>3162</w:t>
            </w:r>
          </w:p>
        </w:tc>
        <w:tc>
          <w:tcPr>
            <w:tcW w:w="4205" w:type="dxa"/>
          </w:tcPr>
          <w:p w:rsidR="00011EBB" w:rsidRDefault="00011EBB" w:rsidP="00D84872">
            <w:pPr>
              <w:pStyle w:val="Table"/>
            </w:pPr>
            <w:r>
              <w:t xml:space="preserve">Operation Cost of Hocking County’s Share of Southeastern Ohio Regional Jail for 2012 – </w:t>
            </w:r>
            <w:smartTag w:uri="urn:schemas-microsoft-com:office:smarttags" w:element="PersonName">
              <w:r>
                <w:t>Sheriff</w:t>
              </w:r>
            </w:smartTag>
          </w:p>
        </w:tc>
        <w:tc>
          <w:tcPr>
            <w:tcW w:w="1915" w:type="dxa"/>
            <w:gridSpan w:val="2"/>
          </w:tcPr>
          <w:p w:rsidR="00011EBB" w:rsidRDefault="00011EBB" w:rsidP="00D84872">
            <w:pPr>
              <w:pStyle w:val="Table"/>
              <w:jc w:val="right"/>
            </w:pPr>
            <w:r>
              <w:t>43,911.00</w:t>
            </w:r>
          </w:p>
        </w:tc>
      </w:tr>
      <w:tr w:rsidR="00011EBB">
        <w:trPr>
          <w:gridAfter w:val="1"/>
          <w:wAfter w:w="15" w:type="dxa"/>
        </w:trPr>
        <w:tc>
          <w:tcPr>
            <w:tcW w:w="4795" w:type="dxa"/>
          </w:tcPr>
          <w:p w:rsidR="00011EBB" w:rsidRDefault="00011EBB" w:rsidP="00D84872">
            <w:pPr>
              <w:pStyle w:val="Table"/>
            </w:pPr>
            <w:r>
              <w:t>Corrections Commission</w:t>
            </w:r>
          </w:p>
        </w:tc>
        <w:tc>
          <w:tcPr>
            <w:tcW w:w="1166" w:type="dxa"/>
          </w:tcPr>
          <w:p w:rsidR="00011EBB" w:rsidRDefault="00011EBB" w:rsidP="00D84872">
            <w:pPr>
              <w:pStyle w:val="Table"/>
              <w:jc w:val="center"/>
            </w:pPr>
            <w:r>
              <w:t>3163</w:t>
            </w:r>
          </w:p>
        </w:tc>
        <w:tc>
          <w:tcPr>
            <w:tcW w:w="4205" w:type="dxa"/>
          </w:tcPr>
          <w:p w:rsidR="00011EBB" w:rsidRDefault="00011EBB" w:rsidP="00D84872">
            <w:pPr>
              <w:pStyle w:val="Table"/>
            </w:pPr>
            <w:r>
              <w:t xml:space="preserve">Various Medical Costs of Physicians, Hospitals, Clinics, etc. for Inmates at SEORJ – </w:t>
            </w:r>
            <w:smartTag w:uri="urn:schemas-microsoft-com:office:smarttags" w:element="PersonName">
              <w:r>
                <w:t>Sheriff</w:t>
              </w:r>
            </w:smartTag>
          </w:p>
        </w:tc>
        <w:tc>
          <w:tcPr>
            <w:tcW w:w="1915" w:type="dxa"/>
            <w:gridSpan w:val="2"/>
          </w:tcPr>
          <w:p w:rsidR="00011EBB" w:rsidRDefault="00011EBB" w:rsidP="00D84872">
            <w:pPr>
              <w:pStyle w:val="Table"/>
              <w:jc w:val="right"/>
            </w:pPr>
            <w:r>
              <w:t>876.70</w:t>
            </w:r>
          </w:p>
        </w:tc>
      </w:tr>
      <w:tr w:rsidR="00011EBB">
        <w:trPr>
          <w:gridAfter w:val="1"/>
          <w:wAfter w:w="15" w:type="dxa"/>
        </w:trPr>
        <w:tc>
          <w:tcPr>
            <w:tcW w:w="4795" w:type="dxa"/>
          </w:tcPr>
          <w:p w:rsidR="00011EBB" w:rsidRDefault="00011EBB" w:rsidP="00D84872">
            <w:pPr>
              <w:pStyle w:val="Table"/>
            </w:pPr>
            <w:r>
              <w:t xml:space="preserve">Citizens Bank of </w:t>
            </w:r>
            <w:smartTag w:uri="urn:schemas-microsoft-com:office:smarttags" w:element="place">
              <w:smartTag w:uri="urn:schemas-microsoft-com:office:smarttags" w:element="City">
                <w:r>
                  <w:t>Logan</w:t>
                </w:r>
              </w:smartTag>
            </w:smartTag>
          </w:p>
        </w:tc>
        <w:tc>
          <w:tcPr>
            <w:tcW w:w="1166" w:type="dxa"/>
          </w:tcPr>
          <w:p w:rsidR="00011EBB" w:rsidRDefault="00011EBB" w:rsidP="00D84872">
            <w:pPr>
              <w:pStyle w:val="Table"/>
              <w:jc w:val="center"/>
            </w:pPr>
            <w:r>
              <w:t>3164</w:t>
            </w:r>
          </w:p>
        </w:tc>
        <w:tc>
          <w:tcPr>
            <w:tcW w:w="4205" w:type="dxa"/>
          </w:tcPr>
          <w:p w:rsidR="00011EBB" w:rsidRDefault="00011EBB" w:rsidP="00D84872">
            <w:pPr>
              <w:pStyle w:val="Table"/>
            </w:pPr>
            <w:r>
              <w:t>Checks – Recorder</w:t>
            </w:r>
          </w:p>
        </w:tc>
        <w:tc>
          <w:tcPr>
            <w:tcW w:w="1915" w:type="dxa"/>
            <w:gridSpan w:val="2"/>
          </w:tcPr>
          <w:p w:rsidR="00011EBB" w:rsidRDefault="00011EBB" w:rsidP="00D84872">
            <w:pPr>
              <w:pStyle w:val="Table"/>
              <w:jc w:val="right"/>
            </w:pPr>
            <w:r>
              <w:t>35.00</w:t>
            </w:r>
          </w:p>
        </w:tc>
      </w:tr>
      <w:tr w:rsidR="00011EBB">
        <w:trPr>
          <w:gridAfter w:val="1"/>
          <w:wAfter w:w="15" w:type="dxa"/>
        </w:trPr>
        <w:tc>
          <w:tcPr>
            <w:tcW w:w="4795" w:type="dxa"/>
          </w:tcPr>
          <w:p w:rsidR="00011EBB" w:rsidRDefault="00011EBB" w:rsidP="00D84872">
            <w:pPr>
              <w:pStyle w:val="Table"/>
            </w:pPr>
            <w:r>
              <w:t>William Henderson</w:t>
            </w:r>
          </w:p>
        </w:tc>
        <w:tc>
          <w:tcPr>
            <w:tcW w:w="1166" w:type="dxa"/>
          </w:tcPr>
          <w:p w:rsidR="00011EBB" w:rsidRDefault="00011EBB" w:rsidP="00D84872">
            <w:pPr>
              <w:pStyle w:val="Table"/>
              <w:jc w:val="center"/>
            </w:pPr>
            <w:r>
              <w:t>3165</w:t>
            </w:r>
          </w:p>
        </w:tc>
        <w:tc>
          <w:tcPr>
            <w:tcW w:w="4205" w:type="dxa"/>
          </w:tcPr>
          <w:p w:rsidR="00011EBB" w:rsidRDefault="00011EBB" w:rsidP="00D84872">
            <w:pPr>
              <w:pStyle w:val="Table"/>
            </w:pPr>
            <w:r>
              <w:t xml:space="preserve">Ronald K. Gifford </w:t>
            </w:r>
            <w:smartTag w:uri="urn:schemas-microsoft-com:office:smarttags" w:element="stockticker">
              <w:r>
                <w:t>CRB</w:t>
              </w:r>
            </w:smartTag>
            <w:r>
              <w:t>1200145-Auditor</w:t>
            </w:r>
          </w:p>
        </w:tc>
        <w:tc>
          <w:tcPr>
            <w:tcW w:w="1915" w:type="dxa"/>
            <w:gridSpan w:val="2"/>
          </w:tcPr>
          <w:p w:rsidR="00011EBB" w:rsidRDefault="00011EBB" w:rsidP="00D84872">
            <w:pPr>
              <w:pStyle w:val="Table"/>
              <w:jc w:val="right"/>
            </w:pPr>
            <w:r>
              <w:t>316.00</w:t>
            </w:r>
          </w:p>
        </w:tc>
      </w:tr>
      <w:tr w:rsidR="00011EBB">
        <w:trPr>
          <w:gridAfter w:val="1"/>
          <w:wAfter w:w="15" w:type="dxa"/>
        </w:trPr>
        <w:tc>
          <w:tcPr>
            <w:tcW w:w="4795" w:type="dxa"/>
          </w:tcPr>
          <w:p w:rsidR="00011EBB" w:rsidRDefault="00011EBB" w:rsidP="00D84872">
            <w:pPr>
              <w:pStyle w:val="Table"/>
            </w:pPr>
            <w:r>
              <w:t>William Henderson</w:t>
            </w:r>
          </w:p>
        </w:tc>
        <w:tc>
          <w:tcPr>
            <w:tcW w:w="1166" w:type="dxa"/>
          </w:tcPr>
          <w:p w:rsidR="00011EBB" w:rsidRDefault="00011EBB" w:rsidP="00D84872">
            <w:pPr>
              <w:pStyle w:val="Table"/>
              <w:jc w:val="center"/>
            </w:pPr>
            <w:r>
              <w:t>3166</w:t>
            </w:r>
          </w:p>
        </w:tc>
        <w:tc>
          <w:tcPr>
            <w:tcW w:w="4205" w:type="dxa"/>
          </w:tcPr>
          <w:p w:rsidR="00011EBB" w:rsidRDefault="00011EBB" w:rsidP="00D84872">
            <w:pPr>
              <w:pStyle w:val="Table"/>
            </w:pPr>
            <w:r>
              <w:t xml:space="preserve">John R. Thompson IV </w:t>
            </w:r>
            <w:smartTag w:uri="urn:schemas-microsoft-com:office:smarttags" w:element="stockticker">
              <w:r>
                <w:t>CRB</w:t>
              </w:r>
            </w:smartTag>
            <w:r>
              <w:t xml:space="preserve">1200370, Joshua D. White </w:t>
            </w:r>
            <w:smartTag w:uri="urn:schemas-microsoft-com:office:smarttags" w:element="stockticker">
              <w:r>
                <w:t>CRB</w:t>
              </w:r>
            </w:smartTag>
            <w:r>
              <w:t>1200548, Shawn M. Mohler TRD1200774 – Auditor</w:t>
            </w:r>
          </w:p>
        </w:tc>
        <w:tc>
          <w:tcPr>
            <w:tcW w:w="1915" w:type="dxa"/>
            <w:gridSpan w:val="2"/>
          </w:tcPr>
          <w:p w:rsidR="00011EBB" w:rsidRDefault="00011EBB" w:rsidP="00D84872">
            <w:pPr>
              <w:pStyle w:val="Table"/>
              <w:jc w:val="right"/>
            </w:pPr>
            <w:r>
              <w:t>788.00</w:t>
            </w:r>
          </w:p>
        </w:tc>
      </w:tr>
      <w:tr w:rsidR="00011EBB">
        <w:trPr>
          <w:gridAfter w:val="1"/>
          <w:wAfter w:w="15" w:type="dxa"/>
        </w:trPr>
        <w:tc>
          <w:tcPr>
            <w:tcW w:w="4795" w:type="dxa"/>
          </w:tcPr>
          <w:p w:rsidR="00011EBB" w:rsidRDefault="00011EBB" w:rsidP="00D84872">
            <w:pPr>
              <w:pStyle w:val="Table"/>
            </w:pPr>
            <w:r>
              <w:t>Dorian K. Baum</w:t>
            </w:r>
          </w:p>
        </w:tc>
        <w:tc>
          <w:tcPr>
            <w:tcW w:w="1166" w:type="dxa"/>
          </w:tcPr>
          <w:p w:rsidR="00011EBB" w:rsidRDefault="00011EBB" w:rsidP="00D84872">
            <w:pPr>
              <w:pStyle w:val="Table"/>
              <w:jc w:val="center"/>
            </w:pPr>
            <w:r>
              <w:t>3167</w:t>
            </w:r>
          </w:p>
        </w:tc>
        <w:tc>
          <w:tcPr>
            <w:tcW w:w="4205" w:type="dxa"/>
          </w:tcPr>
          <w:p w:rsidR="00011EBB" w:rsidRDefault="00011EBB" w:rsidP="00D84872">
            <w:pPr>
              <w:pStyle w:val="Table"/>
            </w:pPr>
            <w:r>
              <w:t xml:space="preserve">Daniel A. Malone </w:t>
            </w:r>
            <w:smartTag w:uri="urn:schemas-microsoft-com:office:smarttags" w:element="stockticker">
              <w:r>
                <w:t>CRB</w:t>
              </w:r>
            </w:smartTag>
            <w:r>
              <w:t>1200482-Auditor</w:t>
            </w:r>
          </w:p>
        </w:tc>
        <w:tc>
          <w:tcPr>
            <w:tcW w:w="1915" w:type="dxa"/>
            <w:gridSpan w:val="2"/>
          </w:tcPr>
          <w:p w:rsidR="00011EBB" w:rsidRDefault="00011EBB" w:rsidP="00D84872">
            <w:pPr>
              <w:pStyle w:val="Table"/>
              <w:jc w:val="right"/>
            </w:pPr>
            <w:r>
              <w:t>20.00</w:t>
            </w:r>
          </w:p>
        </w:tc>
      </w:tr>
      <w:tr w:rsidR="00011EBB">
        <w:trPr>
          <w:gridAfter w:val="1"/>
          <w:wAfter w:w="15" w:type="dxa"/>
        </w:trPr>
        <w:tc>
          <w:tcPr>
            <w:tcW w:w="4795" w:type="dxa"/>
          </w:tcPr>
          <w:p w:rsidR="00011EBB" w:rsidRDefault="00011EBB" w:rsidP="00D84872">
            <w:pPr>
              <w:pStyle w:val="Table"/>
            </w:pPr>
            <w:r>
              <w:t>Ryan Sheplar</w:t>
            </w:r>
          </w:p>
        </w:tc>
        <w:tc>
          <w:tcPr>
            <w:tcW w:w="1166" w:type="dxa"/>
          </w:tcPr>
          <w:p w:rsidR="00011EBB" w:rsidRDefault="00011EBB" w:rsidP="00D84872">
            <w:pPr>
              <w:pStyle w:val="Table"/>
              <w:jc w:val="center"/>
            </w:pPr>
            <w:r>
              <w:t>3168</w:t>
            </w:r>
          </w:p>
        </w:tc>
        <w:tc>
          <w:tcPr>
            <w:tcW w:w="4205" w:type="dxa"/>
          </w:tcPr>
          <w:p w:rsidR="00011EBB" w:rsidRDefault="00011EBB" w:rsidP="00D84872">
            <w:pPr>
              <w:pStyle w:val="Table"/>
            </w:pPr>
            <w:r>
              <w:t xml:space="preserve">Anthony Spires </w:t>
            </w:r>
            <w:smartTag w:uri="urn:schemas-microsoft-com:office:smarttags" w:element="stockticker">
              <w:r>
                <w:t>CRA</w:t>
              </w:r>
            </w:smartTag>
            <w:r>
              <w:t>1200512A- Auditor</w:t>
            </w:r>
          </w:p>
        </w:tc>
        <w:tc>
          <w:tcPr>
            <w:tcW w:w="1915" w:type="dxa"/>
            <w:gridSpan w:val="2"/>
          </w:tcPr>
          <w:p w:rsidR="00011EBB" w:rsidRDefault="00011EBB" w:rsidP="00D84872">
            <w:pPr>
              <w:pStyle w:val="Table"/>
              <w:jc w:val="right"/>
            </w:pPr>
            <w:r>
              <w:t>83.00</w:t>
            </w:r>
          </w:p>
        </w:tc>
      </w:tr>
      <w:tr w:rsidR="00011EBB">
        <w:trPr>
          <w:gridAfter w:val="1"/>
          <w:wAfter w:w="15" w:type="dxa"/>
        </w:trPr>
        <w:tc>
          <w:tcPr>
            <w:tcW w:w="4795" w:type="dxa"/>
          </w:tcPr>
          <w:p w:rsidR="00011EBB" w:rsidRDefault="00011EBB" w:rsidP="00D84872">
            <w:pPr>
              <w:pStyle w:val="Table"/>
            </w:pPr>
            <w:r>
              <w:t>Ryan Sheplar</w:t>
            </w:r>
          </w:p>
        </w:tc>
        <w:tc>
          <w:tcPr>
            <w:tcW w:w="1166" w:type="dxa"/>
          </w:tcPr>
          <w:p w:rsidR="00011EBB" w:rsidRDefault="00011EBB" w:rsidP="00D84872">
            <w:pPr>
              <w:pStyle w:val="Table"/>
              <w:jc w:val="center"/>
            </w:pPr>
            <w:r>
              <w:t>3169</w:t>
            </w:r>
          </w:p>
        </w:tc>
        <w:tc>
          <w:tcPr>
            <w:tcW w:w="4205" w:type="dxa"/>
          </w:tcPr>
          <w:p w:rsidR="00011EBB" w:rsidRDefault="00011EBB" w:rsidP="00D84872">
            <w:pPr>
              <w:pStyle w:val="Table"/>
            </w:pPr>
            <w:r>
              <w:t xml:space="preserve">Alan Dye 1200337, Valerie Soward </w:t>
            </w:r>
            <w:smartTag w:uri="urn:schemas-microsoft-com:office:smarttags" w:element="stockticker">
              <w:r>
                <w:t>CRB</w:t>
              </w:r>
            </w:smartTag>
            <w:r>
              <w:t>1200129, John Holdren CRP1200660 – Auditor</w:t>
            </w:r>
          </w:p>
        </w:tc>
        <w:tc>
          <w:tcPr>
            <w:tcW w:w="1915" w:type="dxa"/>
            <w:gridSpan w:val="2"/>
          </w:tcPr>
          <w:p w:rsidR="00011EBB" w:rsidRDefault="00011EBB" w:rsidP="00D84872">
            <w:pPr>
              <w:pStyle w:val="Table"/>
              <w:jc w:val="right"/>
            </w:pPr>
            <w:r>
              <w:t>616.35</w:t>
            </w:r>
          </w:p>
        </w:tc>
      </w:tr>
      <w:tr w:rsidR="00011EBB">
        <w:trPr>
          <w:gridAfter w:val="1"/>
          <w:wAfter w:w="15" w:type="dxa"/>
        </w:trPr>
        <w:tc>
          <w:tcPr>
            <w:tcW w:w="4795" w:type="dxa"/>
          </w:tcPr>
          <w:p w:rsidR="00011EBB" w:rsidRDefault="00011EBB" w:rsidP="00D84872">
            <w:pPr>
              <w:pStyle w:val="Table"/>
            </w:pPr>
            <w:r>
              <w:t>Timothy Gleeson</w:t>
            </w:r>
          </w:p>
        </w:tc>
        <w:tc>
          <w:tcPr>
            <w:tcW w:w="1166" w:type="dxa"/>
          </w:tcPr>
          <w:p w:rsidR="00011EBB" w:rsidRDefault="00011EBB" w:rsidP="00D84872">
            <w:pPr>
              <w:pStyle w:val="Table"/>
              <w:jc w:val="center"/>
            </w:pPr>
            <w:r>
              <w:t>3170</w:t>
            </w:r>
          </w:p>
        </w:tc>
        <w:tc>
          <w:tcPr>
            <w:tcW w:w="4205" w:type="dxa"/>
          </w:tcPr>
          <w:p w:rsidR="00011EBB" w:rsidRDefault="00011EBB" w:rsidP="00D84872">
            <w:pPr>
              <w:pStyle w:val="Table"/>
            </w:pPr>
            <w:r>
              <w:t xml:space="preserve">Elizabeth S. Summers </w:t>
            </w:r>
            <w:smartTag w:uri="urn:schemas-microsoft-com:office:smarttags" w:element="stockticker">
              <w:r>
                <w:t>CRB</w:t>
              </w:r>
            </w:smartTag>
            <w:r>
              <w:t>1200198 – Auditor</w:t>
            </w:r>
          </w:p>
        </w:tc>
        <w:tc>
          <w:tcPr>
            <w:tcW w:w="1915" w:type="dxa"/>
            <w:gridSpan w:val="2"/>
          </w:tcPr>
          <w:p w:rsidR="00011EBB" w:rsidRDefault="00011EBB" w:rsidP="00D84872">
            <w:pPr>
              <w:pStyle w:val="Table"/>
              <w:jc w:val="right"/>
            </w:pPr>
            <w:r>
              <w:t>232.00</w:t>
            </w:r>
          </w:p>
        </w:tc>
      </w:tr>
      <w:tr w:rsidR="00011EBB">
        <w:trPr>
          <w:gridAfter w:val="1"/>
          <w:wAfter w:w="15" w:type="dxa"/>
        </w:trPr>
        <w:tc>
          <w:tcPr>
            <w:tcW w:w="4795" w:type="dxa"/>
          </w:tcPr>
          <w:p w:rsidR="00011EBB" w:rsidRDefault="00011EBB" w:rsidP="00D84872">
            <w:pPr>
              <w:pStyle w:val="Table"/>
            </w:pPr>
            <w:r>
              <w:t>Timothy Gleeson</w:t>
            </w:r>
          </w:p>
        </w:tc>
        <w:tc>
          <w:tcPr>
            <w:tcW w:w="1166" w:type="dxa"/>
          </w:tcPr>
          <w:p w:rsidR="00011EBB" w:rsidRDefault="00011EBB" w:rsidP="00D84872">
            <w:pPr>
              <w:pStyle w:val="Table"/>
              <w:jc w:val="center"/>
            </w:pPr>
            <w:r>
              <w:t>3171</w:t>
            </w:r>
          </w:p>
        </w:tc>
        <w:tc>
          <w:tcPr>
            <w:tcW w:w="4205" w:type="dxa"/>
          </w:tcPr>
          <w:p w:rsidR="00011EBB" w:rsidRDefault="00011EBB" w:rsidP="00D84872">
            <w:pPr>
              <w:pStyle w:val="Table"/>
            </w:pPr>
            <w:r>
              <w:t xml:space="preserve">Christopher Townsend 21220130, Robert L. Showater </w:t>
            </w:r>
            <w:smartTag w:uri="urn:schemas-microsoft-com:office:smarttags" w:element="stockticker">
              <w:r>
                <w:t>CRB</w:t>
              </w:r>
            </w:smartTag>
            <w:r>
              <w:t xml:space="preserve">1200257, Curtis L., Bing </w:t>
            </w:r>
            <w:smartTag w:uri="urn:schemas-microsoft-com:office:smarttags" w:element="stockticker">
              <w:r>
                <w:t>CRB</w:t>
              </w:r>
            </w:smartTag>
            <w:r>
              <w:t>1200358 – Auditor</w:t>
            </w:r>
          </w:p>
        </w:tc>
        <w:tc>
          <w:tcPr>
            <w:tcW w:w="1915" w:type="dxa"/>
            <w:gridSpan w:val="2"/>
          </w:tcPr>
          <w:p w:rsidR="00011EBB" w:rsidRDefault="00011EBB" w:rsidP="00D84872">
            <w:pPr>
              <w:pStyle w:val="Table"/>
              <w:jc w:val="right"/>
            </w:pPr>
            <w:r>
              <w:t>447.00</w:t>
            </w:r>
          </w:p>
        </w:tc>
      </w:tr>
      <w:tr w:rsidR="00011EBB">
        <w:trPr>
          <w:gridAfter w:val="1"/>
          <w:wAfter w:w="15" w:type="dxa"/>
        </w:trPr>
        <w:tc>
          <w:tcPr>
            <w:tcW w:w="4795" w:type="dxa"/>
          </w:tcPr>
          <w:p w:rsidR="00011EBB" w:rsidRDefault="00011EBB" w:rsidP="00D84872">
            <w:pPr>
              <w:pStyle w:val="Table"/>
            </w:pPr>
            <w:r>
              <w:t>Drew Ralston</w:t>
            </w:r>
          </w:p>
        </w:tc>
        <w:tc>
          <w:tcPr>
            <w:tcW w:w="1166" w:type="dxa"/>
          </w:tcPr>
          <w:p w:rsidR="00011EBB" w:rsidRDefault="00011EBB" w:rsidP="00D84872">
            <w:pPr>
              <w:pStyle w:val="Table"/>
              <w:jc w:val="center"/>
            </w:pPr>
            <w:r>
              <w:t>3172</w:t>
            </w:r>
          </w:p>
        </w:tc>
        <w:tc>
          <w:tcPr>
            <w:tcW w:w="4205" w:type="dxa"/>
          </w:tcPr>
          <w:p w:rsidR="00011EBB" w:rsidRDefault="00011EBB" w:rsidP="00D84872">
            <w:pPr>
              <w:pStyle w:val="Table"/>
            </w:pPr>
            <w:r>
              <w:t xml:space="preserve">Dickey Children; 2130078,  Gerald Parks 21230003, Sean M. Gray </w:t>
            </w:r>
            <w:smartTag w:uri="urn:schemas-microsoft-com:office:smarttags" w:element="stockticker">
              <w:r>
                <w:t>CRB</w:t>
              </w:r>
            </w:smartTag>
            <w:r>
              <w:t>1200338 – Auditor</w:t>
            </w:r>
          </w:p>
        </w:tc>
        <w:tc>
          <w:tcPr>
            <w:tcW w:w="1915" w:type="dxa"/>
            <w:gridSpan w:val="2"/>
          </w:tcPr>
          <w:p w:rsidR="00011EBB" w:rsidRDefault="00011EBB" w:rsidP="00D84872">
            <w:pPr>
              <w:pStyle w:val="Table"/>
              <w:jc w:val="right"/>
            </w:pPr>
            <w:r>
              <w:t>345.00</w:t>
            </w:r>
          </w:p>
        </w:tc>
      </w:tr>
      <w:tr w:rsidR="00011EBB">
        <w:trPr>
          <w:gridAfter w:val="1"/>
          <w:wAfter w:w="15" w:type="dxa"/>
        </w:trPr>
        <w:tc>
          <w:tcPr>
            <w:tcW w:w="4795" w:type="dxa"/>
          </w:tcPr>
          <w:p w:rsidR="00011EBB" w:rsidRDefault="00011EBB" w:rsidP="00D84872">
            <w:pPr>
              <w:pStyle w:val="Table"/>
            </w:pPr>
            <w:r>
              <w:t>Sonya Marshall</w:t>
            </w:r>
          </w:p>
        </w:tc>
        <w:tc>
          <w:tcPr>
            <w:tcW w:w="1166" w:type="dxa"/>
          </w:tcPr>
          <w:p w:rsidR="00011EBB" w:rsidRDefault="00011EBB" w:rsidP="00D84872">
            <w:pPr>
              <w:pStyle w:val="Table"/>
              <w:jc w:val="center"/>
            </w:pPr>
            <w:r>
              <w:t>3173</w:t>
            </w:r>
          </w:p>
        </w:tc>
        <w:tc>
          <w:tcPr>
            <w:tcW w:w="4205" w:type="dxa"/>
          </w:tcPr>
          <w:p w:rsidR="00011EBB" w:rsidRDefault="00011EBB" w:rsidP="00D84872">
            <w:pPr>
              <w:pStyle w:val="Table"/>
            </w:pPr>
            <w:r>
              <w:t xml:space="preserve">Robert M itchell </w:t>
            </w:r>
            <w:smartTag w:uri="urn:schemas-microsoft-com:office:smarttags" w:element="stockticker">
              <w:r>
                <w:t>CRB</w:t>
              </w:r>
            </w:smartTag>
            <w:r>
              <w:t>1200174 – Auditor</w:t>
            </w:r>
          </w:p>
        </w:tc>
        <w:tc>
          <w:tcPr>
            <w:tcW w:w="1915" w:type="dxa"/>
            <w:gridSpan w:val="2"/>
          </w:tcPr>
          <w:p w:rsidR="00011EBB" w:rsidRDefault="00011EBB" w:rsidP="00D84872">
            <w:pPr>
              <w:pStyle w:val="Table"/>
              <w:jc w:val="right"/>
            </w:pPr>
            <w:r>
              <w:t>171.25</w:t>
            </w:r>
          </w:p>
        </w:tc>
      </w:tr>
      <w:tr w:rsidR="00011EBB">
        <w:trPr>
          <w:gridAfter w:val="1"/>
          <w:wAfter w:w="15" w:type="dxa"/>
        </w:trPr>
        <w:tc>
          <w:tcPr>
            <w:tcW w:w="4795" w:type="dxa"/>
          </w:tcPr>
          <w:p w:rsidR="00011EBB" w:rsidRDefault="00011EBB" w:rsidP="00D84872">
            <w:pPr>
              <w:pStyle w:val="Table"/>
            </w:pPr>
            <w:r>
              <w:t>Sonya Marshall</w:t>
            </w:r>
          </w:p>
        </w:tc>
        <w:tc>
          <w:tcPr>
            <w:tcW w:w="1166" w:type="dxa"/>
          </w:tcPr>
          <w:p w:rsidR="00011EBB" w:rsidRDefault="00011EBB" w:rsidP="00D84872">
            <w:pPr>
              <w:pStyle w:val="Table"/>
              <w:jc w:val="center"/>
            </w:pPr>
            <w:r>
              <w:t>3174</w:t>
            </w:r>
          </w:p>
        </w:tc>
        <w:tc>
          <w:tcPr>
            <w:tcW w:w="4205" w:type="dxa"/>
          </w:tcPr>
          <w:p w:rsidR="00011EBB" w:rsidRDefault="00011EBB" w:rsidP="00D84872">
            <w:pPr>
              <w:pStyle w:val="Table"/>
            </w:pPr>
            <w:r>
              <w:t xml:space="preserve">Gale E. Anderson </w:t>
            </w:r>
            <w:smartTag w:uri="urn:schemas-microsoft-com:office:smarttags" w:element="stockticker">
              <w:r>
                <w:t>CRB</w:t>
              </w:r>
            </w:smartTag>
            <w:r>
              <w:t>1200275 -Auditor</w:t>
            </w:r>
          </w:p>
        </w:tc>
        <w:tc>
          <w:tcPr>
            <w:tcW w:w="1915" w:type="dxa"/>
            <w:gridSpan w:val="2"/>
          </w:tcPr>
          <w:p w:rsidR="00011EBB" w:rsidRDefault="00011EBB" w:rsidP="00D84872">
            <w:pPr>
              <w:pStyle w:val="Table"/>
              <w:jc w:val="right"/>
            </w:pPr>
            <w:r>
              <w:t>153.00</w:t>
            </w:r>
          </w:p>
        </w:tc>
      </w:tr>
      <w:tr w:rsidR="00011EBB">
        <w:trPr>
          <w:gridAfter w:val="1"/>
          <w:wAfter w:w="15" w:type="dxa"/>
        </w:trPr>
        <w:tc>
          <w:tcPr>
            <w:tcW w:w="4795" w:type="dxa"/>
          </w:tcPr>
          <w:p w:rsidR="00011EBB" w:rsidRDefault="00011EBB" w:rsidP="00D84872">
            <w:pPr>
              <w:pStyle w:val="Table"/>
            </w:pPr>
            <w:r>
              <w:t>Kyle C. Henderson</w:t>
            </w:r>
          </w:p>
        </w:tc>
        <w:tc>
          <w:tcPr>
            <w:tcW w:w="1166" w:type="dxa"/>
          </w:tcPr>
          <w:p w:rsidR="00011EBB" w:rsidRDefault="00011EBB" w:rsidP="00D84872">
            <w:pPr>
              <w:pStyle w:val="Table"/>
              <w:jc w:val="center"/>
            </w:pPr>
            <w:r>
              <w:t>3175</w:t>
            </w:r>
          </w:p>
        </w:tc>
        <w:tc>
          <w:tcPr>
            <w:tcW w:w="4205" w:type="dxa"/>
          </w:tcPr>
          <w:p w:rsidR="00011EBB" w:rsidRDefault="00011EBB" w:rsidP="00D84872">
            <w:pPr>
              <w:pStyle w:val="Table"/>
            </w:pPr>
            <w:r>
              <w:t>Curtis Bennett 20930097 – Auditor</w:t>
            </w:r>
          </w:p>
        </w:tc>
        <w:tc>
          <w:tcPr>
            <w:tcW w:w="1915" w:type="dxa"/>
            <w:gridSpan w:val="2"/>
          </w:tcPr>
          <w:p w:rsidR="00011EBB" w:rsidRDefault="00011EBB" w:rsidP="00D84872">
            <w:pPr>
              <w:pStyle w:val="Table"/>
              <w:jc w:val="right"/>
            </w:pPr>
            <w:r>
              <w:t>101.00</w:t>
            </w:r>
          </w:p>
        </w:tc>
      </w:tr>
      <w:tr w:rsidR="00011EBB">
        <w:trPr>
          <w:gridAfter w:val="1"/>
          <w:wAfter w:w="15" w:type="dxa"/>
        </w:trPr>
        <w:tc>
          <w:tcPr>
            <w:tcW w:w="4795" w:type="dxa"/>
          </w:tcPr>
          <w:p w:rsidR="00011EBB" w:rsidRDefault="00011EBB" w:rsidP="00D84872">
            <w:pPr>
              <w:pStyle w:val="Table"/>
            </w:pPr>
            <w:r>
              <w:t>Hocking Hills Animal Clinic</w:t>
            </w:r>
          </w:p>
        </w:tc>
        <w:tc>
          <w:tcPr>
            <w:tcW w:w="1166" w:type="dxa"/>
          </w:tcPr>
          <w:p w:rsidR="00011EBB" w:rsidRDefault="00011EBB" w:rsidP="00D84872">
            <w:pPr>
              <w:pStyle w:val="Table"/>
              <w:jc w:val="center"/>
            </w:pPr>
            <w:r>
              <w:t>3176</w:t>
            </w:r>
          </w:p>
        </w:tc>
        <w:tc>
          <w:tcPr>
            <w:tcW w:w="4205" w:type="dxa"/>
          </w:tcPr>
          <w:p w:rsidR="00011EBB" w:rsidRDefault="00011EBB" w:rsidP="00D84872">
            <w:pPr>
              <w:pStyle w:val="Table"/>
            </w:pPr>
            <w:r>
              <w:t xml:space="preserve">Veterinary Care for K-9 – </w:t>
            </w:r>
            <w:smartTag w:uri="urn:schemas-microsoft-com:office:smarttags" w:element="date">
              <w:smartTagPr>
                <w:attr w:name="Month" w:val="8"/>
                <w:attr w:name="Day" w:val="16"/>
                <w:attr w:name="Year" w:val="2012"/>
              </w:smartTagPr>
              <w:r>
                <w:t>Sheriff</w:t>
              </w:r>
            </w:smartTag>
          </w:p>
        </w:tc>
        <w:tc>
          <w:tcPr>
            <w:tcW w:w="1915" w:type="dxa"/>
            <w:gridSpan w:val="2"/>
          </w:tcPr>
          <w:p w:rsidR="00011EBB" w:rsidRDefault="00011EBB" w:rsidP="00D84872">
            <w:pPr>
              <w:pStyle w:val="Table"/>
              <w:jc w:val="right"/>
            </w:pPr>
            <w:r>
              <w:t>332.38</w:t>
            </w:r>
          </w:p>
        </w:tc>
      </w:tr>
      <w:tr w:rsidR="00011EBB">
        <w:trPr>
          <w:gridAfter w:val="1"/>
          <w:wAfter w:w="15" w:type="dxa"/>
        </w:trPr>
        <w:tc>
          <w:tcPr>
            <w:tcW w:w="4795" w:type="dxa"/>
          </w:tcPr>
          <w:p w:rsidR="00011EBB" w:rsidRDefault="00011EBB" w:rsidP="00D84872">
            <w:pPr>
              <w:pStyle w:val="Table"/>
            </w:pPr>
            <w:r>
              <w:t>Evident, Inc.</w:t>
            </w:r>
          </w:p>
        </w:tc>
        <w:tc>
          <w:tcPr>
            <w:tcW w:w="1166" w:type="dxa"/>
          </w:tcPr>
          <w:p w:rsidR="00011EBB" w:rsidRDefault="00011EBB" w:rsidP="00D84872">
            <w:pPr>
              <w:pStyle w:val="Table"/>
              <w:jc w:val="center"/>
            </w:pPr>
            <w:r>
              <w:t>3177</w:t>
            </w:r>
          </w:p>
        </w:tc>
        <w:tc>
          <w:tcPr>
            <w:tcW w:w="4205" w:type="dxa"/>
          </w:tcPr>
          <w:p w:rsidR="00011EBB" w:rsidRDefault="00011EBB" w:rsidP="00D84872">
            <w:pPr>
              <w:pStyle w:val="Table"/>
            </w:pPr>
            <w:r>
              <w:t xml:space="preserve">Evidence Supplies – </w:t>
            </w:r>
            <w:smartTag w:uri="urn:schemas-microsoft-com:office:smarttags" w:element="date">
              <w:smartTagPr>
                <w:attr w:name="Month" w:val="8"/>
                <w:attr w:name="Day" w:val="16"/>
                <w:attr w:name="Year" w:val="2012"/>
              </w:smartTagPr>
              <w:r>
                <w:t>Sheriff</w:t>
              </w:r>
            </w:smartTag>
          </w:p>
        </w:tc>
        <w:tc>
          <w:tcPr>
            <w:tcW w:w="1915" w:type="dxa"/>
            <w:gridSpan w:val="2"/>
          </w:tcPr>
          <w:p w:rsidR="00011EBB" w:rsidRDefault="00011EBB" w:rsidP="00D84872">
            <w:pPr>
              <w:pStyle w:val="Table"/>
              <w:jc w:val="right"/>
            </w:pPr>
            <w:r>
              <w:t>1,334.00</w:t>
            </w:r>
          </w:p>
        </w:tc>
      </w:tr>
      <w:tr w:rsidR="00011EBB">
        <w:trPr>
          <w:gridAfter w:val="1"/>
          <w:wAfter w:w="15" w:type="dxa"/>
        </w:trPr>
        <w:tc>
          <w:tcPr>
            <w:tcW w:w="4795" w:type="dxa"/>
          </w:tcPr>
          <w:p w:rsidR="00011EBB" w:rsidRDefault="00011EBB" w:rsidP="00D84872">
            <w:pPr>
              <w:pStyle w:val="Table"/>
            </w:pPr>
            <w:r>
              <w:t>Jay Patterson</w:t>
            </w:r>
          </w:p>
        </w:tc>
        <w:tc>
          <w:tcPr>
            <w:tcW w:w="1166" w:type="dxa"/>
          </w:tcPr>
          <w:p w:rsidR="00011EBB" w:rsidRDefault="00011EBB" w:rsidP="00D84872">
            <w:pPr>
              <w:pStyle w:val="Table"/>
              <w:jc w:val="center"/>
            </w:pPr>
            <w:r>
              <w:t>3178</w:t>
            </w:r>
          </w:p>
        </w:tc>
        <w:tc>
          <w:tcPr>
            <w:tcW w:w="4205" w:type="dxa"/>
          </w:tcPr>
          <w:p w:rsidR="00011EBB" w:rsidRDefault="00011EBB" w:rsidP="00D84872">
            <w:pPr>
              <w:pStyle w:val="Table"/>
            </w:pPr>
            <w:r>
              <w:t xml:space="preserve">Mediation Services – </w:t>
            </w:r>
            <w:smartTag w:uri="urn:schemas-microsoft-com:office:smarttags" w:element="address">
              <w:smartTag w:uri="urn:schemas-microsoft-com:office:smarttags" w:element="Street">
                <w:r>
                  <w:t>Common Pleas Ct.</w:t>
                </w:r>
              </w:smartTag>
            </w:smartTag>
          </w:p>
        </w:tc>
        <w:tc>
          <w:tcPr>
            <w:tcW w:w="1915" w:type="dxa"/>
            <w:gridSpan w:val="2"/>
          </w:tcPr>
          <w:p w:rsidR="00011EBB" w:rsidRDefault="00011EBB" w:rsidP="00D84872">
            <w:pPr>
              <w:pStyle w:val="Table"/>
              <w:jc w:val="right"/>
            </w:pPr>
            <w:r>
              <w:t>692.75</w:t>
            </w:r>
          </w:p>
        </w:tc>
      </w:tr>
      <w:tr w:rsidR="00011EBB">
        <w:trPr>
          <w:gridAfter w:val="1"/>
          <w:wAfter w:w="15" w:type="dxa"/>
        </w:trPr>
        <w:tc>
          <w:tcPr>
            <w:tcW w:w="4795" w:type="dxa"/>
          </w:tcPr>
          <w:p w:rsidR="00011EBB" w:rsidRDefault="00011EBB" w:rsidP="00D84872">
            <w:pPr>
              <w:pStyle w:val="Table"/>
            </w:pPr>
            <w:r>
              <w:t xml:space="preserve">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p>
        </w:tc>
        <w:tc>
          <w:tcPr>
            <w:tcW w:w="1166" w:type="dxa"/>
          </w:tcPr>
          <w:p w:rsidR="00011EBB" w:rsidRDefault="00011EBB" w:rsidP="00D84872">
            <w:pPr>
              <w:pStyle w:val="Table"/>
              <w:jc w:val="center"/>
            </w:pPr>
            <w:r>
              <w:t>3179</w:t>
            </w:r>
          </w:p>
        </w:tc>
        <w:tc>
          <w:tcPr>
            <w:tcW w:w="4205" w:type="dxa"/>
          </w:tcPr>
          <w:p w:rsidR="00011EBB" w:rsidRDefault="00011EBB" w:rsidP="00D84872">
            <w:pPr>
              <w:pStyle w:val="Table"/>
            </w:pPr>
            <w:r>
              <w:t xml:space="preserve">Gas for District Vehicles – Hocking Soil &amp; Water Conservation District </w:t>
            </w:r>
          </w:p>
        </w:tc>
        <w:tc>
          <w:tcPr>
            <w:tcW w:w="1915" w:type="dxa"/>
            <w:gridSpan w:val="2"/>
          </w:tcPr>
          <w:p w:rsidR="00011EBB" w:rsidRDefault="00011EBB" w:rsidP="007340E4">
            <w:pPr>
              <w:pStyle w:val="Table"/>
              <w:jc w:val="right"/>
            </w:pPr>
            <w:r>
              <w:t>220.16</w:t>
            </w:r>
          </w:p>
        </w:tc>
      </w:tr>
      <w:tr w:rsidR="00011EBB">
        <w:trPr>
          <w:gridAfter w:val="1"/>
          <w:wAfter w:w="15" w:type="dxa"/>
        </w:trPr>
        <w:tc>
          <w:tcPr>
            <w:tcW w:w="4795" w:type="dxa"/>
          </w:tcPr>
          <w:p w:rsidR="00011EBB" w:rsidRDefault="00011EBB" w:rsidP="00D84872">
            <w:pPr>
              <w:pStyle w:val="Table"/>
            </w:pPr>
            <w:r>
              <w:t>Auto Zone</w:t>
            </w:r>
          </w:p>
        </w:tc>
        <w:tc>
          <w:tcPr>
            <w:tcW w:w="1166" w:type="dxa"/>
          </w:tcPr>
          <w:p w:rsidR="00011EBB" w:rsidRDefault="00011EBB" w:rsidP="00D84872">
            <w:pPr>
              <w:pStyle w:val="Table"/>
              <w:jc w:val="center"/>
            </w:pPr>
            <w:r>
              <w:t>3180</w:t>
            </w:r>
          </w:p>
        </w:tc>
        <w:tc>
          <w:tcPr>
            <w:tcW w:w="4205" w:type="dxa"/>
          </w:tcPr>
          <w:p w:rsidR="00011EBB" w:rsidRDefault="00011EBB" w:rsidP="00D84872">
            <w:pPr>
              <w:pStyle w:val="Table"/>
            </w:pPr>
            <w:r>
              <w:t xml:space="preserve">Paint for District Truck – Hocking Soil &amp; Water Conservation District </w:t>
            </w:r>
          </w:p>
        </w:tc>
        <w:tc>
          <w:tcPr>
            <w:tcW w:w="1915" w:type="dxa"/>
            <w:gridSpan w:val="2"/>
          </w:tcPr>
          <w:p w:rsidR="00011EBB" w:rsidRDefault="00011EBB" w:rsidP="007340E4">
            <w:pPr>
              <w:pStyle w:val="Table"/>
              <w:jc w:val="right"/>
            </w:pPr>
            <w:r>
              <w:t>40.24</w:t>
            </w:r>
          </w:p>
        </w:tc>
      </w:tr>
      <w:tr w:rsidR="00011EBB">
        <w:trPr>
          <w:gridAfter w:val="1"/>
          <w:wAfter w:w="15" w:type="dxa"/>
        </w:trPr>
        <w:tc>
          <w:tcPr>
            <w:tcW w:w="4795" w:type="dxa"/>
          </w:tcPr>
          <w:p w:rsidR="00011EBB" w:rsidRDefault="00011EBB" w:rsidP="00D84872">
            <w:pPr>
              <w:pStyle w:val="Table"/>
            </w:pPr>
            <w:r>
              <w:t>John Sifford</w:t>
            </w:r>
          </w:p>
        </w:tc>
        <w:tc>
          <w:tcPr>
            <w:tcW w:w="1166" w:type="dxa"/>
          </w:tcPr>
          <w:p w:rsidR="00011EBB" w:rsidRDefault="00011EBB" w:rsidP="00D84872">
            <w:pPr>
              <w:pStyle w:val="Table"/>
              <w:jc w:val="center"/>
            </w:pPr>
            <w:r>
              <w:t>3181</w:t>
            </w:r>
          </w:p>
        </w:tc>
        <w:tc>
          <w:tcPr>
            <w:tcW w:w="4205" w:type="dxa"/>
          </w:tcPr>
          <w:p w:rsidR="00011EBB" w:rsidRDefault="00011EBB" w:rsidP="00D84872">
            <w:pPr>
              <w:pStyle w:val="Table"/>
            </w:pPr>
            <w:r>
              <w:t xml:space="preserve">Batteries for Solar Pump – Hocking Soil &amp; Water Conservation District </w:t>
            </w:r>
          </w:p>
        </w:tc>
        <w:tc>
          <w:tcPr>
            <w:tcW w:w="1915" w:type="dxa"/>
            <w:gridSpan w:val="2"/>
          </w:tcPr>
          <w:p w:rsidR="00011EBB" w:rsidRDefault="00011EBB" w:rsidP="007340E4">
            <w:pPr>
              <w:pStyle w:val="Table"/>
              <w:jc w:val="right"/>
            </w:pPr>
            <w:r>
              <w:t>210.00</w:t>
            </w:r>
          </w:p>
        </w:tc>
      </w:tr>
      <w:tr w:rsidR="00011EBB">
        <w:trPr>
          <w:gridAfter w:val="1"/>
          <w:wAfter w:w="15" w:type="dxa"/>
        </w:trPr>
        <w:tc>
          <w:tcPr>
            <w:tcW w:w="4795" w:type="dxa"/>
          </w:tcPr>
          <w:p w:rsidR="00011EBB" w:rsidRDefault="00011EBB" w:rsidP="00D84872">
            <w:pPr>
              <w:pStyle w:val="Table"/>
            </w:pPr>
            <w:r>
              <w:t>U. S. Postal Service</w:t>
            </w:r>
          </w:p>
        </w:tc>
        <w:tc>
          <w:tcPr>
            <w:tcW w:w="1166" w:type="dxa"/>
          </w:tcPr>
          <w:p w:rsidR="00011EBB" w:rsidRDefault="00011EBB" w:rsidP="00D84872">
            <w:pPr>
              <w:pStyle w:val="Table"/>
              <w:jc w:val="center"/>
            </w:pPr>
            <w:r>
              <w:t>3182</w:t>
            </w:r>
          </w:p>
        </w:tc>
        <w:tc>
          <w:tcPr>
            <w:tcW w:w="4205" w:type="dxa"/>
          </w:tcPr>
          <w:p w:rsidR="00011EBB" w:rsidRDefault="00011EBB" w:rsidP="00D84872">
            <w:pPr>
              <w:pStyle w:val="Table"/>
            </w:pPr>
            <w:r>
              <w:t xml:space="preserve">Bulk Mail Permit #9 PI Renewal – Hocking Soil &amp; Water Conservation Dist </w:t>
            </w:r>
          </w:p>
        </w:tc>
        <w:tc>
          <w:tcPr>
            <w:tcW w:w="1915" w:type="dxa"/>
            <w:gridSpan w:val="2"/>
          </w:tcPr>
          <w:p w:rsidR="00011EBB" w:rsidRDefault="00011EBB" w:rsidP="007340E4">
            <w:pPr>
              <w:pStyle w:val="Table"/>
              <w:jc w:val="right"/>
            </w:pPr>
            <w:r>
              <w:t>190.00</w:t>
            </w:r>
          </w:p>
        </w:tc>
      </w:tr>
      <w:tr w:rsidR="00011EBB">
        <w:trPr>
          <w:gridAfter w:val="1"/>
          <w:wAfter w:w="15" w:type="dxa"/>
        </w:trPr>
        <w:tc>
          <w:tcPr>
            <w:tcW w:w="4795" w:type="dxa"/>
          </w:tcPr>
          <w:p w:rsidR="00011EBB" w:rsidRDefault="00011EBB" w:rsidP="00D84872">
            <w:pPr>
              <w:pStyle w:val="Table"/>
            </w:pPr>
            <w:r>
              <w:t>Frontier</w:t>
            </w:r>
          </w:p>
        </w:tc>
        <w:tc>
          <w:tcPr>
            <w:tcW w:w="1166" w:type="dxa"/>
          </w:tcPr>
          <w:p w:rsidR="00011EBB" w:rsidRDefault="00011EBB" w:rsidP="00D84872">
            <w:pPr>
              <w:pStyle w:val="Table"/>
              <w:jc w:val="center"/>
            </w:pPr>
            <w:r>
              <w:t>3183</w:t>
            </w:r>
          </w:p>
        </w:tc>
        <w:tc>
          <w:tcPr>
            <w:tcW w:w="4205" w:type="dxa"/>
          </w:tcPr>
          <w:p w:rsidR="00011EBB" w:rsidRDefault="00011EBB" w:rsidP="00D84872">
            <w:pPr>
              <w:pStyle w:val="Table"/>
            </w:pPr>
            <w:r>
              <w:t xml:space="preserve">Monthly Phone Service – 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Law</w:t>
                </w:r>
              </w:smartTag>
            </w:smartTag>
            <w:r>
              <w:t xml:space="preserve"> Library</w:t>
            </w:r>
          </w:p>
        </w:tc>
        <w:tc>
          <w:tcPr>
            <w:tcW w:w="1915" w:type="dxa"/>
            <w:gridSpan w:val="2"/>
          </w:tcPr>
          <w:p w:rsidR="00011EBB" w:rsidRDefault="00011EBB" w:rsidP="007340E4">
            <w:pPr>
              <w:pStyle w:val="Table"/>
              <w:jc w:val="right"/>
            </w:pPr>
            <w:r>
              <w:t>28.20</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PlaceName">
                <w:r>
                  <w:t>West</w:t>
                </w:r>
              </w:smartTag>
              <w:r>
                <w:t xml:space="preserve"> </w:t>
              </w:r>
              <w:smartTag w:uri="urn:schemas-microsoft-com:office:smarttags" w:element="PlaceName">
                <w:r>
                  <w:t>Payment</w:t>
                </w:r>
              </w:smartTag>
              <w:r>
                <w:t xml:space="preserve"> </w:t>
              </w:r>
              <w:smartTag w:uri="urn:schemas-microsoft-com:office:smarttags" w:element="PlaceType">
                <w:r>
                  <w:t>Center</w:t>
                </w:r>
              </w:smartTag>
            </w:smartTag>
          </w:p>
        </w:tc>
        <w:tc>
          <w:tcPr>
            <w:tcW w:w="1166" w:type="dxa"/>
          </w:tcPr>
          <w:p w:rsidR="00011EBB" w:rsidRDefault="00011EBB" w:rsidP="00D84872">
            <w:pPr>
              <w:pStyle w:val="Table"/>
              <w:jc w:val="center"/>
            </w:pPr>
            <w:r>
              <w:t>3184</w:t>
            </w:r>
          </w:p>
        </w:tc>
        <w:tc>
          <w:tcPr>
            <w:tcW w:w="4205" w:type="dxa"/>
          </w:tcPr>
          <w:p w:rsidR="00011EBB" w:rsidRDefault="00011EBB" w:rsidP="00D84872">
            <w:pPr>
              <w:pStyle w:val="Table"/>
            </w:pPr>
            <w:r>
              <w:t xml:space="preserve">Online West Law Subscription – 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Law</w:t>
                </w:r>
              </w:smartTag>
            </w:smartTag>
            <w:r>
              <w:t xml:space="preserve"> Library</w:t>
            </w:r>
          </w:p>
        </w:tc>
        <w:tc>
          <w:tcPr>
            <w:tcW w:w="1915" w:type="dxa"/>
            <w:gridSpan w:val="2"/>
          </w:tcPr>
          <w:p w:rsidR="00011EBB" w:rsidRDefault="00011EBB" w:rsidP="007340E4">
            <w:pPr>
              <w:pStyle w:val="Table"/>
              <w:jc w:val="right"/>
            </w:pPr>
            <w:r>
              <w:t>443.54</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country-region">
                <w:r>
                  <w:t>USA</w:t>
                </w:r>
              </w:smartTag>
            </w:smartTag>
            <w:r>
              <w:t xml:space="preserve"> Bluebook</w:t>
            </w:r>
          </w:p>
        </w:tc>
        <w:tc>
          <w:tcPr>
            <w:tcW w:w="1166" w:type="dxa"/>
          </w:tcPr>
          <w:p w:rsidR="00011EBB" w:rsidRDefault="00011EBB" w:rsidP="00D84872">
            <w:pPr>
              <w:pStyle w:val="Table"/>
              <w:jc w:val="center"/>
            </w:pPr>
            <w:r>
              <w:t>3185</w:t>
            </w:r>
          </w:p>
        </w:tc>
        <w:tc>
          <w:tcPr>
            <w:tcW w:w="4205" w:type="dxa"/>
          </w:tcPr>
          <w:p w:rsidR="00011EBB" w:rsidRDefault="00011EBB" w:rsidP="00D84872">
            <w:pPr>
              <w:pStyle w:val="Table"/>
            </w:pPr>
            <w:r>
              <w:t>Chlorine Tabs – Sewer</w:t>
            </w:r>
          </w:p>
        </w:tc>
        <w:tc>
          <w:tcPr>
            <w:tcW w:w="1915" w:type="dxa"/>
            <w:gridSpan w:val="2"/>
          </w:tcPr>
          <w:p w:rsidR="00011EBB" w:rsidRDefault="00011EBB" w:rsidP="007340E4">
            <w:pPr>
              <w:pStyle w:val="Table"/>
              <w:jc w:val="right"/>
            </w:pPr>
            <w:r>
              <w:t>535.58</w:t>
            </w:r>
          </w:p>
        </w:tc>
      </w:tr>
      <w:tr w:rsidR="00011EBB">
        <w:trPr>
          <w:gridAfter w:val="1"/>
          <w:wAfter w:w="15" w:type="dxa"/>
        </w:trPr>
        <w:tc>
          <w:tcPr>
            <w:tcW w:w="4795" w:type="dxa"/>
          </w:tcPr>
          <w:p w:rsidR="00011EBB" w:rsidRDefault="00011EBB" w:rsidP="00D84872">
            <w:pPr>
              <w:pStyle w:val="Table"/>
            </w:pPr>
            <w:r>
              <w:t xml:space="preserve">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tc>
        <w:tc>
          <w:tcPr>
            <w:tcW w:w="1166" w:type="dxa"/>
          </w:tcPr>
          <w:p w:rsidR="00011EBB" w:rsidRDefault="00011EBB" w:rsidP="00D84872">
            <w:pPr>
              <w:pStyle w:val="Table"/>
              <w:jc w:val="center"/>
            </w:pPr>
            <w:r>
              <w:t>3186</w:t>
            </w:r>
          </w:p>
        </w:tc>
        <w:tc>
          <w:tcPr>
            <w:tcW w:w="4205" w:type="dxa"/>
          </w:tcPr>
          <w:p w:rsidR="00011EBB" w:rsidRDefault="00011EBB" w:rsidP="00D84872">
            <w:pPr>
              <w:pStyle w:val="Table"/>
            </w:pPr>
            <w:r>
              <w:t>2011 Audit Expense – Sewer</w:t>
            </w:r>
          </w:p>
        </w:tc>
        <w:tc>
          <w:tcPr>
            <w:tcW w:w="1915" w:type="dxa"/>
            <w:gridSpan w:val="2"/>
          </w:tcPr>
          <w:p w:rsidR="00011EBB" w:rsidRDefault="00011EBB" w:rsidP="007340E4">
            <w:pPr>
              <w:pStyle w:val="Table"/>
              <w:jc w:val="right"/>
            </w:pPr>
            <w:r>
              <w:t>987.48</w:t>
            </w:r>
          </w:p>
        </w:tc>
      </w:tr>
      <w:tr w:rsidR="00011EBB">
        <w:trPr>
          <w:gridAfter w:val="1"/>
          <w:wAfter w:w="15" w:type="dxa"/>
        </w:trPr>
        <w:tc>
          <w:tcPr>
            <w:tcW w:w="4795" w:type="dxa"/>
          </w:tcPr>
          <w:p w:rsidR="00011EBB" w:rsidRDefault="00011EBB" w:rsidP="00D84872">
            <w:pPr>
              <w:pStyle w:val="Table"/>
            </w:pPr>
            <w:r>
              <w:t>Marty’s towing</w:t>
            </w:r>
          </w:p>
        </w:tc>
        <w:tc>
          <w:tcPr>
            <w:tcW w:w="1166" w:type="dxa"/>
          </w:tcPr>
          <w:p w:rsidR="00011EBB" w:rsidRDefault="00011EBB" w:rsidP="00D84872">
            <w:pPr>
              <w:pStyle w:val="Table"/>
              <w:jc w:val="center"/>
            </w:pPr>
            <w:r>
              <w:t>3187</w:t>
            </w:r>
          </w:p>
        </w:tc>
        <w:tc>
          <w:tcPr>
            <w:tcW w:w="4205" w:type="dxa"/>
          </w:tcPr>
          <w:p w:rsidR="00011EBB" w:rsidRDefault="00011EBB" w:rsidP="00D84872">
            <w:pPr>
              <w:pStyle w:val="Table"/>
            </w:pPr>
            <w:r>
              <w:t>Towing Service – Sewer</w:t>
            </w:r>
          </w:p>
        </w:tc>
        <w:tc>
          <w:tcPr>
            <w:tcW w:w="1915" w:type="dxa"/>
            <w:gridSpan w:val="2"/>
          </w:tcPr>
          <w:p w:rsidR="00011EBB" w:rsidRDefault="00011EBB" w:rsidP="007340E4">
            <w:pPr>
              <w:pStyle w:val="Table"/>
              <w:jc w:val="right"/>
            </w:pPr>
            <w:r>
              <w:t>65.00</w:t>
            </w:r>
          </w:p>
        </w:tc>
      </w:tr>
      <w:tr w:rsidR="00011EBB">
        <w:trPr>
          <w:gridAfter w:val="1"/>
          <w:wAfter w:w="15" w:type="dxa"/>
        </w:trPr>
        <w:tc>
          <w:tcPr>
            <w:tcW w:w="4795" w:type="dxa"/>
          </w:tcPr>
          <w:p w:rsidR="00011EBB" w:rsidRDefault="00011EBB" w:rsidP="00D84872">
            <w:pPr>
              <w:pStyle w:val="Table"/>
            </w:pPr>
            <w:r>
              <w:t>Steve Crossley</w:t>
            </w:r>
          </w:p>
        </w:tc>
        <w:tc>
          <w:tcPr>
            <w:tcW w:w="1166" w:type="dxa"/>
          </w:tcPr>
          <w:p w:rsidR="00011EBB" w:rsidRDefault="00011EBB" w:rsidP="00D84872">
            <w:pPr>
              <w:pStyle w:val="Table"/>
              <w:jc w:val="center"/>
            </w:pPr>
            <w:r>
              <w:t>3188</w:t>
            </w:r>
          </w:p>
        </w:tc>
        <w:tc>
          <w:tcPr>
            <w:tcW w:w="4205" w:type="dxa"/>
          </w:tcPr>
          <w:p w:rsidR="00011EBB" w:rsidRDefault="00011EBB" w:rsidP="00D84872">
            <w:pPr>
              <w:pStyle w:val="Table"/>
            </w:pPr>
            <w:r>
              <w:t>Contractor Health Dept. Bldg.– Comm.</w:t>
            </w:r>
          </w:p>
        </w:tc>
        <w:tc>
          <w:tcPr>
            <w:tcW w:w="1915" w:type="dxa"/>
            <w:gridSpan w:val="2"/>
          </w:tcPr>
          <w:p w:rsidR="00011EBB" w:rsidRDefault="00011EBB" w:rsidP="007340E4">
            <w:pPr>
              <w:pStyle w:val="Table"/>
              <w:jc w:val="right"/>
            </w:pPr>
            <w:r>
              <w:t>45,080.00</w:t>
            </w:r>
          </w:p>
        </w:tc>
      </w:tr>
      <w:tr w:rsidR="00011EBB">
        <w:trPr>
          <w:gridAfter w:val="1"/>
          <w:wAfter w:w="15" w:type="dxa"/>
        </w:trPr>
        <w:tc>
          <w:tcPr>
            <w:tcW w:w="4795" w:type="dxa"/>
          </w:tcPr>
          <w:p w:rsidR="00011EBB" w:rsidRDefault="00011EBB" w:rsidP="00D84872">
            <w:pPr>
              <w:pStyle w:val="Table"/>
            </w:pPr>
            <w:r>
              <w:t>HAPCAP</w:t>
            </w:r>
          </w:p>
        </w:tc>
        <w:tc>
          <w:tcPr>
            <w:tcW w:w="1166" w:type="dxa"/>
          </w:tcPr>
          <w:p w:rsidR="00011EBB" w:rsidRDefault="00011EBB" w:rsidP="00D84872">
            <w:pPr>
              <w:pStyle w:val="Table"/>
              <w:jc w:val="center"/>
            </w:pPr>
            <w:r>
              <w:t>3189</w:t>
            </w:r>
          </w:p>
        </w:tc>
        <w:tc>
          <w:tcPr>
            <w:tcW w:w="4205" w:type="dxa"/>
          </w:tcPr>
          <w:p w:rsidR="00011EBB" w:rsidRDefault="00011EBB" w:rsidP="00D84872">
            <w:pPr>
              <w:pStyle w:val="Table"/>
            </w:pPr>
            <w:r>
              <w:t>Supplies – SHSC</w:t>
            </w:r>
          </w:p>
        </w:tc>
        <w:tc>
          <w:tcPr>
            <w:tcW w:w="1915" w:type="dxa"/>
            <w:gridSpan w:val="2"/>
          </w:tcPr>
          <w:p w:rsidR="00011EBB" w:rsidRDefault="00011EBB" w:rsidP="007340E4">
            <w:pPr>
              <w:pStyle w:val="Table"/>
              <w:jc w:val="right"/>
            </w:pPr>
            <w:r>
              <w:t>36.10</w:t>
            </w:r>
          </w:p>
        </w:tc>
      </w:tr>
      <w:tr w:rsidR="00011EBB">
        <w:trPr>
          <w:gridAfter w:val="1"/>
          <w:wAfter w:w="15" w:type="dxa"/>
        </w:trPr>
        <w:tc>
          <w:tcPr>
            <w:tcW w:w="4795" w:type="dxa"/>
          </w:tcPr>
          <w:p w:rsidR="00011EBB" w:rsidRDefault="00011EBB" w:rsidP="00D84872">
            <w:pPr>
              <w:pStyle w:val="Table"/>
            </w:pPr>
            <w:r>
              <w:t>Marjorie Moore</w:t>
            </w:r>
          </w:p>
        </w:tc>
        <w:tc>
          <w:tcPr>
            <w:tcW w:w="1166" w:type="dxa"/>
          </w:tcPr>
          <w:p w:rsidR="00011EBB" w:rsidRDefault="00011EBB" w:rsidP="00D84872">
            <w:pPr>
              <w:pStyle w:val="Table"/>
              <w:jc w:val="center"/>
            </w:pPr>
            <w:r>
              <w:t>3190</w:t>
            </w:r>
          </w:p>
        </w:tc>
        <w:tc>
          <w:tcPr>
            <w:tcW w:w="4205" w:type="dxa"/>
          </w:tcPr>
          <w:p w:rsidR="00011EBB" w:rsidRDefault="00011EBB" w:rsidP="00D84872">
            <w:pPr>
              <w:pStyle w:val="Table"/>
            </w:pPr>
            <w:r>
              <w:t>Misc. Supplies – SHSC</w:t>
            </w:r>
          </w:p>
        </w:tc>
        <w:tc>
          <w:tcPr>
            <w:tcW w:w="1915" w:type="dxa"/>
            <w:gridSpan w:val="2"/>
          </w:tcPr>
          <w:p w:rsidR="00011EBB" w:rsidRDefault="00011EBB" w:rsidP="007340E4">
            <w:pPr>
              <w:pStyle w:val="Table"/>
              <w:jc w:val="right"/>
            </w:pPr>
            <w:r>
              <w:t>122.90</w:t>
            </w:r>
          </w:p>
        </w:tc>
      </w:tr>
      <w:tr w:rsidR="00011EBB">
        <w:trPr>
          <w:gridAfter w:val="1"/>
          <w:wAfter w:w="15" w:type="dxa"/>
        </w:trPr>
        <w:tc>
          <w:tcPr>
            <w:tcW w:w="4795" w:type="dxa"/>
          </w:tcPr>
          <w:p w:rsidR="00011EBB" w:rsidRDefault="00011EBB" w:rsidP="00D84872">
            <w:pPr>
              <w:pStyle w:val="Table"/>
            </w:pPr>
            <w:r>
              <w:t>Bob Boyd Dodge</w:t>
            </w:r>
          </w:p>
        </w:tc>
        <w:tc>
          <w:tcPr>
            <w:tcW w:w="1166" w:type="dxa"/>
          </w:tcPr>
          <w:p w:rsidR="00011EBB" w:rsidRDefault="00011EBB" w:rsidP="00D84872">
            <w:pPr>
              <w:pStyle w:val="Table"/>
              <w:jc w:val="center"/>
            </w:pPr>
            <w:r>
              <w:t>3191</w:t>
            </w:r>
          </w:p>
        </w:tc>
        <w:tc>
          <w:tcPr>
            <w:tcW w:w="4205" w:type="dxa"/>
          </w:tcPr>
          <w:p w:rsidR="00011EBB" w:rsidRDefault="00011EBB" w:rsidP="001D40F2">
            <w:pPr>
              <w:pStyle w:val="Table"/>
            </w:pPr>
            <w:r>
              <w:t>2009 Dodge Brake Warranty – SHSC</w:t>
            </w:r>
          </w:p>
        </w:tc>
        <w:tc>
          <w:tcPr>
            <w:tcW w:w="1915" w:type="dxa"/>
            <w:gridSpan w:val="2"/>
          </w:tcPr>
          <w:p w:rsidR="00011EBB" w:rsidRDefault="00011EBB" w:rsidP="007340E4">
            <w:pPr>
              <w:pStyle w:val="Table"/>
              <w:jc w:val="right"/>
            </w:pPr>
            <w:r>
              <w:t>100.00</w:t>
            </w:r>
          </w:p>
        </w:tc>
      </w:tr>
      <w:tr w:rsidR="00011EBB">
        <w:trPr>
          <w:gridAfter w:val="1"/>
          <w:wAfter w:w="15" w:type="dxa"/>
        </w:trPr>
        <w:tc>
          <w:tcPr>
            <w:tcW w:w="4795" w:type="dxa"/>
          </w:tcPr>
          <w:p w:rsidR="00011EBB" w:rsidRDefault="00011EBB" w:rsidP="00D84872">
            <w:pPr>
              <w:pStyle w:val="Table"/>
            </w:pPr>
            <w:r>
              <w:t>G.F.C. Leasing</w:t>
            </w:r>
          </w:p>
        </w:tc>
        <w:tc>
          <w:tcPr>
            <w:tcW w:w="1166" w:type="dxa"/>
          </w:tcPr>
          <w:p w:rsidR="00011EBB" w:rsidRDefault="00011EBB" w:rsidP="00D84872">
            <w:pPr>
              <w:pStyle w:val="Table"/>
              <w:jc w:val="center"/>
            </w:pPr>
            <w:r>
              <w:t>3192</w:t>
            </w:r>
          </w:p>
        </w:tc>
        <w:tc>
          <w:tcPr>
            <w:tcW w:w="4205" w:type="dxa"/>
          </w:tcPr>
          <w:p w:rsidR="00011EBB" w:rsidRDefault="00011EBB" w:rsidP="001D40F2">
            <w:pPr>
              <w:pStyle w:val="Table"/>
            </w:pPr>
            <w:r>
              <w:t>Copier Leasing – SHSC</w:t>
            </w:r>
          </w:p>
        </w:tc>
        <w:tc>
          <w:tcPr>
            <w:tcW w:w="1915" w:type="dxa"/>
            <w:gridSpan w:val="2"/>
          </w:tcPr>
          <w:p w:rsidR="00011EBB" w:rsidRDefault="00011EBB" w:rsidP="007340E4">
            <w:pPr>
              <w:pStyle w:val="Table"/>
              <w:jc w:val="right"/>
            </w:pPr>
            <w:r>
              <w:t>152.90</w:t>
            </w:r>
          </w:p>
        </w:tc>
      </w:tr>
      <w:tr w:rsidR="00011EBB">
        <w:trPr>
          <w:gridAfter w:val="1"/>
          <w:wAfter w:w="15" w:type="dxa"/>
        </w:trPr>
        <w:tc>
          <w:tcPr>
            <w:tcW w:w="4795" w:type="dxa"/>
          </w:tcPr>
          <w:p w:rsidR="00011EBB" w:rsidRDefault="00011EBB" w:rsidP="00D84872">
            <w:pPr>
              <w:pStyle w:val="Table"/>
            </w:pPr>
            <w:r>
              <w:t>Tanskys</w:t>
            </w:r>
          </w:p>
        </w:tc>
        <w:tc>
          <w:tcPr>
            <w:tcW w:w="1166" w:type="dxa"/>
          </w:tcPr>
          <w:p w:rsidR="00011EBB" w:rsidRDefault="00011EBB" w:rsidP="00D84872">
            <w:pPr>
              <w:pStyle w:val="Table"/>
              <w:jc w:val="center"/>
            </w:pPr>
            <w:r>
              <w:t>3193</w:t>
            </w:r>
          </w:p>
        </w:tc>
        <w:tc>
          <w:tcPr>
            <w:tcW w:w="4205" w:type="dxa"/>
          </w:tcPr>
          <w:p w:rsidR="00011EBB" w:rsidRDefault="00011EBB" w:rsidP="001D40F2">
            <w:pPr>
              <w:pStyle w:val="Table"/>
            </w:pPr>
            <w:r>
              <w:t>Vehicle Repair Service – SHSC</w:t>
            </w:r>
          </w:p>
        </w:tc>
        <w:tc>
          <w:tcPr>
            <w:tcW w:w="1915" w:type="dxa"/>
            <w:gridSpan w:val="2"/>
          </w:tcPr>
          <w:p w:rsidR="00011EBB" w:rsidRDefault="00011EBB" w:rsidP="007340E4">
            <w:pPr>
              <w:pStyle w:val="Table"/>
              <w:jc w:val="right"/>
            </w:pPr>
            <w:r>
              <w:t>46.30</w:t>
            </w:r>
          </w:p>
        </w:tc>
      </w:tr>
      <w:tr w:rsidR="00011EBB">
        <w:trPr>
          <w:gridAfter w:val="1"/>
          <w:wAfter w:w="15" w:type="dxa"/>
        </w:trPr>
        <w:tc>
          <w:tcPr>
            <w:tcW w:w="4795" w:type="dxa"/>
          </w:tcPr>
          <w:p w:rsidR="00011EBB" w:rsidRDefault="00011EBB" w:rsidP="00D84872">
            <w:pPr>
              <w:pStyle w:val="Table"/>
            </w:pPr>
            <w:r>
              <w:t>Edwards Heating &amp; Cooling</w:t>
            </w:r>
          </w:p>
        </w:tc>
        <w:tc>
          <w:tcPr>
            <w:tcW w:w="1166" w:type="dxa"/>
          </w:tcPr>
          <w:p w:rsidR="00011EBB" w:rsidRDefault="00011EBB" w:rsidP="00D84872">
            <w:pPr>
              <w:pStyle w:val="Table"/>
              <w:jc w:val="center"/>
            </w:pPr>
            <w:r>
              <w:t>3194</w:t>
            </w:r>
          </w:p>
        </w:tc>
        <w:tc>
          <w:tcPr>
            <w:tcW w:w="4205" w:type="dxa"/>
          </w:tcPr>
          <w:p w:rsidR="00011EBB" w:rsidRDefault="00011EBB" w:rsidP="001D40F2">
            <w:pPr>
              <w:pStyle w:val="Table"/>
            </w:pPr>
            <w:r>
              <w:t>Service &amp; Repair –</w:t>
            </w:r>
            <w:smartTag w:uri="urn:schemas-microsoft-com:office:smarttags" w:element="date">
              <w:smartTagPr>
                <w:attr w:name="Month" w:val="8"/>
                <w:attr w:name="Day" w:val="16"/>
                <w:attr w:name="Year" w:val="2012"/>
              </w:smartTagPr>
              <w:smartTag w:uri="urn:schemas-microsoft-com:office:smarttags" w:element="stockticker">
                <w:r>
                  <w:t>HSC</w:t>
                </w:r>
              </w:smartTag>
            </w:smartTag>
          </w:p>
        </w:tc>
        <w:tc>
          <w:tcPr>
            <w:tcW w:w="1915" w:type="dxa"/>
            <w:gridSpan w:val="2"/>
          </w:tcPr>
          <w:p w:rsidR="00011EBB" w:rsidRDefault="00011EBB" w:rsidP="007340E4">
            <w:pPr>
              <w:pStyle w:val="Table"/>
              <w:jc w:val="right"/>
            </w:pPr>
            <w:r>
              <w:t>70.00</w:t>
            </w:r>
          </w:p>
        </w:tc>
      </w:tr>
      <w:tr w:rsidR="00011EBB">
        <w:trPr>
          <w:gridAfter w:val="1"/>
          <w:wAfter w:w="15" w:type="dxa"/>
        </w:trPr>
        <w:tc>
          <w:tcPr>
            <w:tcW w:w="4795" w:type="dxa"/>
          </w:tcPr>
          <w:p w:rsidR="00011EBB" w:rsidRDefault="00011EBB" w:rsidP="00D84872">
            <w:pPr>
              <w:pStyle w:val="Table"/>
            </w:pPr>
            <w:r>
              <w:t>Empty Bowls HAPCAP</w:t>
            </w:r>
          </w:p>
        </w:tc>
        <w:tc>
          <w:tcPr>
            <w:tcW w:w="1166" w:type="dxa"/>
          </w:tcPr>
          <w:p w:rsidR="00011EBB" w:rsidRDefault="00011EBB" w:rsidP="00D84872">
            <w:pPr>
              <w:pStyle w:val="Table"/>
              <w:jc w:val="center"/>
            </w:pPr>
            <w:r>
              <w:t>3195</w:t>
            </w:r>
          </w:p>
        </w:tc>
        <w:tc>
          <w:tcPr>
            <w:tcW w:w="4205" w:type="dxa"/>
          </w:tcPr>
          <w:p w:rsidR="00011EBB" w:rsidRDefault="00011EBB" w:rsidP="001D40F2">
            <w:pPr>
              <w:pStyle w:val="Table"/>
            </w:pPr>
            <w:r>
              <w:t>Empty Bowls, Purple Ladle – SHSC</w:t>
            </w:r>
          </w:p>
        </w:tc>
        <w:tc>
          <w:tcPr>
            <w:tcW w:w="1915" w:type="dxa"/>
            <w:gridSpan w:val="2"/>
          </w:tcPr>
          <w:p w:rsidR="00011EBB" w:rsidRDefault="00011EBB" w:rsidP="007340E4">
            <w:pPr>
              <w:pStyle w:val="Table"/>
              <w:jc w:val="right"/>
            </w:pPr>
            <w:r>
              <w:t>100.00</w:t>
            </w:r>
          </w:p>
        </w:tc>
      </w:tr>
      <w:tr w:rsidR="00011EBB">
        <w:trPr>
          <w:gridAfter w:val="1"/>
          <w:wAfter w:w="15" w:type="dxa"/>
        </w:trPr>
        <w:tc>
          <w:tcPr>
            <w:tcW w:w="4795" w:type="dxa"/>
          </w:tcPr>
          <w:p w:rsidR="00011EBB" w:rsidRDefault="00011EBB" w:rsidP="00D84872">
            <w:pPr>
              <w:pStyle w:val="Table"/>
            </w:pPr>
            <w:r>
              <w:t xml:space="preserve">Gina Leffler, </w:t>
            </w:r>
            <w:smartTag w:uri="urn:schemas-microsoft-com:office:smarttags" w:element="address">
              <w:smartTag w:uri="urn:schemas-microsoft-com:office:smarttags" w:element="Street">
                <w:r>
                  <w:t>Country Lane</w:t>
                </w:r>
              </w:smartTag>
            </w:smartTag>
            <w:r>
              <w:t xml:space="preserve"> Cakes</w:t>
            </w:r>
          </w:p>
        </w:tc>
        <w:tc>
          <w:tcPr>
            <w:tcW w:w="1166" w:type="dxa"/>
          </w:tcPr>
          <w:p w:rsidR="00011EBB" w:rsidRDefault="00011EBB" w:rsidP="00D84872">
            <w:pPr>
              <w:pStyle w:val="Table"/>
              <w:jc w:val="center"/>
            </w:pPr>
            <w:r>
              <w:t>3196</w:t>
            </w:r>
          </w:p>
        </w:tc>
        <w:tc>
          <w:tcPr>
            <w:tcW w:w="4205" w:type="dxa"/>
          </w:tcPr>
          <w:p w:rsidR="00011EBB" w:rsidRDefault="00011EBB" w:rsidP="001D40F2">
            <w:pPr>
              <w:pStyle w:val="Table"/>
            </w:pPr>
            <w:r>
              <w:t>Full Sheet Cake – SHSC</w:t>
            </w:r>
          </w:p>
        </w:tc>
        <w:tc>
          <w:tcPr>
            <w:tcW w:w="1915" w:type="dxa"/>
            <w:gridSpan w:val="2"/>
          </w:tcPr>
          <w:p w:rsidR="00011EBB" w:rsidRDefault="00011EBB" w:rsidP="007340E4">
            <w:pPr>
              <w:pStyle w:val="Table"/>
              <w:jc w:val="right"/>
            </w:pPr>
            <w:r>
              <w:t>48.00</w:t>
            </w:r>
          </w:p>
        </w:tc>
      </w:tr>
      <w:tr w:rsidR="00011EBB">
        <w:trPr>
          <w:gridAfter w:val="1"/>
          <w:wAfter w:w="15" w:type="dxa"/>
        </w:trPr>
        <w:tc>
          <w:tcPr>
            <w:tcW w:w="4795" w:type="dxa"/>
          </w:tcPr>
          <w:p w:rsidR="00011EBB" w:rsidRDefault="00011EBB" w:rsidP="00D84872">
            <w:pPr>
              <w:pStyle w:val="Table"/>
            </w:pPr>
            <w:r>
              <w:t>B &amp; C</w:t>
            </w:r>
          </w:p>
        </w:tc>
        <w:tc>
          <w:tcPr>
            <w:tcW w:w="1166" w:type="dxa"/>
          </w:tcPr>
          <w:p w:rsidR="00011EBB" w:rsidRDefault="00011EBB" w:rsidP="00D84872">
            <w:pPr>
              <w:pStyle w:val="Table"/>
              <w:jc w:val="center"/>
            </w:pPr>
            <w:r>
              <w:t>3197</w:t>
            </w:r>
          </w:p>
        </w:tc>
        <w:tc>
          <w:tcPr>
            <w:tcW w:w="4205" w:type="dxa"/>
          </w:tcPr>
          <w:p w:rsidR="00011EBB" w:rsidRDefault="00011EBB" w:rsidP="001D40F2">
            <w:pPr>
              <w:pStyle w:val="Table"/>
            </w:pPr>
            <w:r>
              <w:t xml:space="preserve">5 Motorola 5WVHF 1000 Ch. Keypad </w:t>
            </w:r>
            <w:smartTag w:uri="urn:schemas-microsoft-com:office:smarttags" w:element="place">
              <w:r>
                <w:t>Battery</w:t>
              </w:r>
            </w:smartTag>
            <w:r>
              <w:t xml:space="preserve"> Charger 3 yr. Warranty – </w:t>
            </w:r>
            <w:smartTag w:uri="urn:schemas-microsoft-com:office:smarttags" w:element="stockticker">
              <w:r>
                <w:t>EMA</w:t>
              </w:r>
            </w:smartTag>
          </w:p>
        </w:tc>
        <w:tc>
          <w:tcPr>
            <w:tcW w:w="1915" w:type="dxa"/>
            <w:gridSpan w:val="2"/>
          </w:tcPr>
          <w:p w:rsidR="00011EBB" w:rsidRDefault="00011EBB" w:rsidP="007340E4">
            <w:pPr>
              <w:pStyle w:val="Table"/>
              <w:jc w:val="right"/>
            </w:pPr>
            <w:r>
              <w:t>4,585.00</w:t>
            </w:r>
          </w:p>
        </w:tc>
      </w:tr>
      <w:tr w:rsidR="00011EBB">
        <w:trPr>
          <w:gridAfter w:val="1"/>
          <w:wAfter w:w="15" w:type="dxa"/>
        </w:trPr>
        <w:tc>
          <w:tcPr>
            <w:tcW w:w="4795" w:type="dxa"/>
          </w:tcPr>
          <w:p w:rsidR="00011EBB" w:rsidRDefault="00011EBB" w:rsidP="00D84872">
            <w:pPr>
              <w:pStyle w:val="Table"/>
            </w:pPr>
            <w:r>
              <w:t>Sprint</w:t>
            </w:r>
          </w:p>
        </w:tc>
        <w:tc>
          <w:tcPr>
            <w:tcW w:w="1166" w:type="dxa"/>
          </w:tcPr>
          <w:p w:rsidR="00011EBB" w:rsidRDefault="00011EBB" w:rsidP="00D84872">
            <w:pPr>
              <w:pStyle w:val="Table"/>
              <w:jc w:val="center"/>
            </w:pPr>
            <w:r>
              <w:t>3198</w:t>
            </w:r>
          </w:p>
        </w:tc>
        <w:tc>
          <w:tcPr>
            <w:tcW w:w="4205" w:type="dxa"/>
          </w:tcPr>
          <w:p w:rsidR="00011EBB" w:rsidRDefault="00011EBB" w:rsidP="001D40F2">
            <w:pPr>
              <w:pStyle w:val="Table"/>
            </w:pPr>
            <w:r>
              <w:t xml:space="preserve">Cell Phone Service – </w:t>
            </w:r>
            <w:smartTag w:uri="urn:schemas-microsoft-com:office:smarttags" w:element="date">
              <w:smartTagPr>
                <w:attr w:name="Month" w:val="8"/>
                <w:attr w:name="Day" w:val="16"/>
                <w:attr w:name="Year" w:val="2012"/>
              </w:smartTagPr>
              <w:smartTag w:uri="urn:schemas-microsoft-com:office:smarttags" w:element="stockticker">
                <w:r>
                  <w:t>EMA</w:t>
                </w:r>
              </w:smartTag>
            </w:smartTag>
          </w:p>
        </w:tc>
        <w:tc>
          <w:tcPr>
            <w:tcW w:w="1915" w:type="dxa"/>
            <w:gridSpan w:val="2"/>
          </w:tcPr>
          <w:p w:rsidR="00011EBB" w:rsidRDefault="00011EBB" w:rsidP="007340E4">
            <w:pPr>
              <w:pStyle w:val="Table"/>
              <w:jc w:val="right"/>
            </w:pPr>
            <w:r>
              <w:t>151.48</w:t>
            </w:r>
          </w:p>
        </w:tc>
      </w:tr>
      <w:tr w:rsidR="00011EBB">
        <w:trPr>
          <w:gridAfter w:val="1"/>
          <w:wAfter w:w="15" w:type="dxa"/>
        </w:trPr>
        <w:tc>
          <w:tcPr>
            <w:tcW w:w="4795" w:type="dxa"/>
          </w:tcPr>
          <w:p w:rsidR="00011EBB" w:rsidRDefault="00011EBB" w:rsidP="00D84872">
            <w:pPr>
              <w:pStyle w:val="Table"/>
            </w:pPr>
            <w:r>
              <w:t xml:space="preserve">Lustre – </w:t>
            </w:r>
            <w:smartTag w:uri="urn:schemas-microsoft-com:office:smarttags" w:element="place">
              <w:smartTag w:uri="urn:schemas-microsoft-com:office:smarttags" w:element="State">
                <w:r>
                  <w:t>Cal</w:t>
                </w:r>
              </w:smartTag>
            </w:smartTag>
          </w:p>
        </w:tc>
        <w:tc>
          <w:tcPr>
            <w:tcW w:w="1166" w:type="dxa"/>
          </w:tcPr>
          <w:p w:rsidR="00011EBB" w:rsidRDefault="00011EBB" w:rsidP="00D84872">
            <w:pPr>
              <w:pStyle w:val="Table"/>
              <w:jc w:val="center"/>
            </w:pPr>
            <w:r>
              <w:t>3199</w:t>
            </w:r>
          </w:p>
        </w:tc>
        <w:tc>
          <w:tcPr>
            <w:tcW w:w="4205" w:type="dxa"/>
          </w:tcPr>
          <w:p w:rsidR="00011EBB" w:rsidRDefault="00011EBB" w:rsidP="001D40F2">
            <w:pPr>
              <w:pStyle w:val="Table"/>
            </w:pPr>
            <w:r>
              <w:t xml:space="preserve">Property Labels – </w:t>
            </w:r>
            <w:smartTag w:uri="urn:schemas-microsoft-com:office:smarttags" w:element="date">
              <w:smartTagPr>
                <w:attr w:name="Month" w:val="8"/>
                <w:attr w:name="Day" w:val="16"/>
                <w:attr w:name="Year" w:val="2012"/>
              </w:smartTagPr>
              <w:smartTag w:uri="urn:schemas-microsoft-com:office:smarttags" w:element="stockticker">
                <w:r>
                  <w:t>EMA</w:t>
                </w:r>
              </w:smartTag>
            </w:smartTag>
          </w:p>
        </w:tc>
        <w:tc>
          <w:tcPr>
            <w:tcW w:w="1915" w:type="dxa"/>
            <w:gridSpan w:val="2"/>
          </w:tcPr>
          <w:p w:rsidR="00011EBB" w:rsidRDefault="00011EBB" w:rsidP="007340E4">
            <w:pPr>
              <w:pStyle w:val="Table"/>
              <w:jc w:val="right"/>
            </w:pPr>
            <w:r>
              <w:t>299.00</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6" w:type="dxa"/>
          </w:tcPr>
          <w:p w:rsidR="00011EBB" w:rsidRDefault="00011EBB" w:rsidP="00D84872">
            <w:pPr>
              <w:pStyle w:val="Table"/>
              <w:jc w:val="center"/>
            </w:pPr>
            <w:r>
              <w:t>3200</w:t>
            </w:r>
          </w:p>
        </w:tc>
        <w:tc>
          <w:tcPr>
            <w:tcW w:w="4205" w:type="dxa"/>
          </w:tcPr>
          <w:p w:rsidR="00011EBB" w:rsidRDefault="00011EBB" w:rsidP="001D40F2">
            <w:pPr>
              <w:pStyle w:val="Table"/>
            </w:pPr>
            <w:r>
              <w:t>Office Supplies – Engineer</w:t>
            </w:r>
          </w:p>
        </w:tc>
        <w:tc>
          <w:tcPr>
            <w:tcW w:w="1915" w:type="dxa"/>
            <w:gridSpan w:val="2"/>
          </w:tcPr>
          <w:p w:rsidR="00011EBB" w:rsidRDefault="00011EBB" w:rsidP="007340E4">
            <w:pPr>
              <w:pStyle w:val="Table"/>
              <w:jc w:val="right"/>
            </w:pPr>
            <w:r>
              <w:t>108.49</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PlaceName">
                <w:r>
                  <w:t>Ohio</w:t>
                </w:r>
              </w:smartTag>
              <w:r>
                <w:t xml:space="preserve"> </w:t>
              </w:r>
              <w:smartTag w:uri="urn:schemas-microsoft-com:office:smarttags" w:element="PlaceName">
                <w:r>
                  <w:t>LTAP</w:t>
                </w:r>
              </w:smartTag>
              <w:r>
                <w:t xml:space="preserve"> </w:t>
              </w:r>
              <w:smartTag w:uri="urn:schemas-microsoft-com:office:smarttags" w:element="PlaceType">
                <w:r>
                  <w:t>Center</w:t>
                </w:r>
              </w:smartTag>
            </w:smartTag>
          </w:p>
        </w:tc>
        <w:tc>
          <w:tcPr>
            <w:tcW w:w="1166" w:type="dxa"/>
          </w:tcPr>
          <w:p w:rsidR="00011EBB" w:rsidRDefault="00011EBB" w:rsidP="00D84872">
            <w:pPr>
              <w:pStyle w:val="Table"/>
              <w:jc w:val="center"/>
            </w:pPr>
            <w:r>
              <w:t>3201</w:t>
            </w:r>
          </w:p>
        </w:tc>
        <w:tc>
          <w:tcPr>
            <w:tcW w:w="4205" w:type="dxa"/>
          </w:tcPr>
          <w:p w:rsidR="00011EBB" w:rsidRDefault="00011EBB" w:rsidP="001D40F2">
            <w:pPr>
              <w:pStyle w:val="Table"/>
            </w:pPr>
            <w:r>
              <w:t xml:space="preserve">Registration for Bill Shaw for Bridge Inspection Refresher Training </w:t>
            </w:r>
            <w:smartTag w:uri="urn:schemas-microsoft-com:office:smarttags" w:element="date">
              <w:smartTagPr>
                <w:attr w:name="Month" w:val="8"/>
                <w:attr w:name="Day" w:val="22"/>
                <w:attr w:name="Year" w:val="2012"/>
              </w:smartTagPr>
              <w:r>
                <w:t>8/22/12</w:t>
              </w:r>
            </w:smartTag>
            <w:r>
              <w:t xml:space="preserve"> – Engineer</w:t>
            </w:r>
          </w:p>
        </w:tc>
        <w:tc>
          <w:tcPr>
            <w:tcW w:w="1915" w:type="dxa"/>
            <w:gridSpan w:val="2"/>
          </w:tcPr>
          <w:p w:rsidR="00011EBB" w:rsidRDefault="00011EBB" w:rsidP="007340E4">
            <w:pPr>
              <w:pStyle w:val="Table"/>
              <w:jc w:val="right"/>
            </w:pPr>
            <w:r>
              <w:t>50.00</w:t>
            </w:r>
          </w:p>
        </w:tc>
      </w:tr>
      <w:tr w:rsidR="00011EBB">
        <w:trPr>
          <w:gridAfter w:val="1"/>
          <w:wAfter w:w="15" w:type="dxa"/>
        </w:trPr>
        <w:tc>
          <w:tcPr>
            <w:tcW w:w="4795" w:type="dxa"/>
          </w:tcPr>
          <w:p w:rsidR="00011EBB" w:rsidRDefault="00011EBB" w:rsidP="00D84872">
            <w:pPr>
              <w:pStyle w:val="Table"/>
            </w:pPr>
            <w:r>
              <w:t>D&amp;D Emulsions</w:t>
            </w:r>
          </w:p>
        </w:tc>
        <w:tc>
          <w:tcPr>
            <w:tcW w:w="1166" w:type="dxa"/>
          </w:tcPr>
          <w:p w:rsidR="00011EBB" w:rsidRDefault="00011EBB" w:rsidP="00D84872">
            <w:pPr>
              <w:pStyle w:val="Table"/>
              <w:jc w:val="center"/>
            </w:pPr>
            <w:r>
              <w:t>3202</w:t>
            </w:r>
          </w:p>
        </w:tc>
        <w:tc>
          <w:tcPr>
            <w:tcW w:w="4205" w:type="dxa"/>
          </w:tcPr>
          <w:p w:rsidR="00011EBB" w:rsidRDefault="00011EBB" w:rsidP="001D40F2">
            <w:pPr>
              <w:pStyle w:val="Table"/>
            </w:pPr>
            <w:r>
              <w:t>Dust Control Starr Twp. – Engineer</w:t>
            </w:r>
          </w:p>
        </w:tc>
        <w:tc>
          <w:tcPr>
            <w:tcW w:w="1915" w:type="dxa"/>
            <w:gridSpan w:val="2"/>
          </w:tcPr>
          <w:p w:rsidR="00011EBB" w:rsidRDefault="00011EBB" w:rsidP="007340E4">
            <w:pPr>
              <w:pStyle w:val="Table"/>
              <w:jc w:val="right"/>
            </w:pPr>
            <w:r>
              <w:t>5,000.00</w:t>
            </w:r>
          </w:p>
        </w:tc>
      </w:tr>
      <w:tr w:rsidR="00011EBB">
        <w:trPr>
          <w:gridAfter w:val="1"/>
          <w:wAfter w:w="15" w:type="dxa"/>
        </w:trPr>
        <w:tc>
          <w:tcPr>
            <w:tcW w:w="4795" w:type="dxa"/>
          </w:tcPr>
          <w:p w:rsidR="00011EBB" w:rsidRDefault="00011EBB" w:rsidP="00D84872">
            <w:pPr>
              <w:pStyle w:val="Table"/>
            </w:pPr>
            <w:r>
              <w:t>United Sealing, Inc.</w:t>
            </w:r>
          </w:p>
        </w:tc>
        <w:tc>
          <w:tcPr>
            <w:tcW w:w="1166" w:type="dxa"/>
          </w:tcPr>
          <w:p w:rsidR="00011EBB" w:rsidRDefault="00011EBB" w:rsidP="00D84872">
            <w:pPr>
              <w:pStyle w:val="Table"/>
              <w:jc w:val="center"/>
            </w:pPr>
            <w:r>
              <w:t>3203</w:t>
            </w:r>
          </w:p>
        </w:tc>
        <w:tc>
          <w:tcPr>
            <w:tcW w:w="4205" w:type="dxa"/>
          </w:tcPr>
          <w:p w:rsidR="00011EBB" w:rsidRDefault="00011EBB" w:rsidP="001D40F2">
            <w:pPr>
              <w:pStyle w:val="Table"/>
            </w:pPr>
            <w:r>
              <w:t>Dust Control Good Hope Twp.- Engineer</w:t>
            </w:r>
          </w:p>
        </w:tc>
        <w:tc>
          <w:tcPr>
            <w:tcW w:w="1915" w:type="dxa"/>
            <w:gridSpan w:val="2"/>
          </w:tcPr>
          <w:p w:rsidR="00011EBB" w:rsidRDefault="00011EBB" w:rsidP="007340E4">
            <w:pPr>
              <w:pStyle w:val="Table"/>
              <w:jc w:val="right"/>
            </w:pPr>
            <w:r>
              <w:t>10,000.00</w:t>
            </w:r>
          </w:p>
        </w:tc>
      </w:tr>
      <w:tr w:rsidR="00011EBB">
        <w:trPr>
          <w:gridAfter w:val="1"/>
          <w:wAfter w:w="15" w:type="dxa"/>
        </w:trPr>
        <w:tc>
          <w:tcPr>
            <w:tcW w:w="4795" w:type="dxa"/>
          </w:tcPr>
          <w:p w:rsidR="00011EBB" w:rsidRDefault="00011EBB" w:rsidP="00D84872">
            <w:pPr>
              <w:pStyle w:val="Table"/>
            </w:pPr>
            <w:r>
              <w:t xml:space="preserve">Kevin’s Service </w:t>
            </w:r>
          </w:p>
        </w:tc>
        <w:tc>
          <w:tcPr>
            <w:tcW w:w="1166" w:type="dxa"/>
          </w:tcPr>
          <w:p w:rsidR="00011EBB" w:rsidRDefault="00011EBB" w:rsidP="00D84872">
            <w:pPr>
              <w:pStyle w:val="Table"/>
              <w:jc w:val="center"/>
            </w:pPr>
            <w:r>
              <w:t>3204</w:t>
            </w:r>
          </w:p>
        </w:tc>
        <w:tc>
          <w:tcPr>
            <w:tcW w:w="4205" w:type="dxa"/>
          </w:tcPr>
          <w:p w:rsidR="00011EBB" w:rsidRDefault="00011EBB" w:rsidP="001D40F2">
            <w:pPr>
              <w:pStyle w:val="Table"/>
            </w:pPr>
            <w:r>
              <w:t>Fuel on road diesel – Engineer</w:t>
            </w:r>
          </w:p>
        </w:tc>
        <w:tc>
          <w:tcPr>
            <w:tcW w:w="1915" w:type="dxa"/>
            <w:gridSpan w:val="2"/>
          </w:tcPr>
          <w:p w:rsidR="00011EBB" w:rsidRDefault="00011EBB" w:rsidP="007340E4">
            <w:pPr>
              <w:pStyle w:val="Table"/>
              <w:jc w:val="right"/>
            </w:pPr>
            <w:r>
              <w:t>52.62</w:t>
            </w:r>
          </w:p>
        </w:tc>
      </w:tr>
      <w:tr w:rsidR="00011EBB">
        <w:trPr>
          <w:gridAfter w:val="1"/>
          <w:wAfter w:w="15" w:type="dxa"/>
        </w:trPr>
        <w:tc>
          <w:tcPr>
            <w:tcW w:w="4795" w:type="dxa"/>
          </w:tcPr>
          <w:p w:rsidR="00011EBB" w:rsidRDefault="00011EBB" w:rsidP="00D84872">
            <w:pPr>
              <w:pStyle w:val="Table"/>
            </w:pPr>
            <w:r>
              <w:t>Kleem, Inc.</w:t>
            </w:r>
          </w:p>
        </w:tc>
        <w:tc>
          <w:tcPr>
            <w:tcW w:w="1166" w:type="dxa"/>
          </w:tcPr>
          <w:p w:rsidR="00011EBB" w:rsidRDefault="00011EBB" w:rsidP="00D84872">
            <w:pPr>
              <w:pStyle w:val="Table"/>
              <w:jc w:val="center"/>
            </w:pPr>
            <w:r>
              <w:t>3205</w:t>
            </w:r>
          </w:p>
        </w:tc>
        <w:tc>
          <w:tcPr>
            <w:tcW w:w="4205" w:type="dxa"/>
          </w:tcPr>
          <w:p w:rsidR="00011EBB" w:rsidRDefault="00011EBB" w:rsidP="001D40F2">
            <w:pPr>
              <w:pStyle w:val="Table"/>
            </w:pPr>
            <w:r>
              <w:t>Barricade Flashing Lights/Warning Lights, D cell Type A Amber – Engineer</w:t>
            </w:r>
          </w:p>
        </w:tc>
        <w:tc>
          <w:tcPr>
            <w:tcW w:w="1915" w:type="dxa"/>
            <w:gridSpan w:val="2"/>
          </w:tcPr>
          <w:p w:rsidR="00011EBB" w:rsidRDefault="00011EBB" w:rsidP="007340E4">
            <w:pPr>
              <w:pStyle w:val="Table"/>
              <w:jc w:val="right"/>
            </w:pPr>
            <w:r>
              <w:t>282.32</w:t>
            </w:r>
          </w:p>
        </w:tc>
      </w:tr>
      <w:tr w:rsidR="00011EBB">
        <w:trPr>
          <w:gridAfter w:val="1"/>
          <w:wAfter w:w="15" w:type="dxa"/>
        </w:trPr>
        <w:tc>
          <w:tcPr>
            <w:tcW w:w="4795" w:type="dxa"/>
          </w:tcPr>
          <w:p w:rsidR="00011EBB" w:rsidRDefault="00011EBB" w:rsidP="00D84872">
            <w:pPr>
              <w:pStyle w:val="Table"/>
            </w:pPr>
            <w:r>
              <w:t>Patton’s Truck Service</w:t>
            </w:r>
          </w:p>
        </w:tc>
        <w:tc>
          <w:tcPr>
            <w:tcW w:w="1166" w:type="dxa"/>
          </w:tcPr>
          <w:p w:rsidR="00011EBB" w:rsidRDefault="00011EBB" w:rsidP="00D84872">
            <w:pPr>
              <w:pStyle w:val="Table"/>
              <w:jc w:val="center"/>
            </w:pPr>
            <w:r>
              <w:t>3206</w:t>
            </w:r>
          </w:p>
        </w:tc>
        <w:tc>
          <w:tcPr>
            <w:tcW w:w="4205" w:type="dxa"/>
          </w:tcPr>
          <w:p w:rsidR="00011EBB" w:rsidRDefault="00011EBB" w:rsidP="001D40F2">
            <w:pPr>
              <w:pStyle w:val="Table"/>
            </w:pPr>
            <w:r>
              <w:t>Parts for Repair &amp; Restock – Engineer</w:t>
            </w:r>
          </w:p>
        </w:tc>
        <w:tc>
          <w:tcPr>
            <w:tcW w:w="1915" w:type="dxa"/>
            <w:gridSpan w:val="2"/>
          </w:tcPr>
          <w:p w:rsidR="00011EBB" w:rsidRDefault="00011EBB" w:rsidP="007340E4">
            <w:pPr>
              <w:pStyle w:val="Table"/>
              <w:jc w:val="right"/>
            </w:pPr>
            <w:r>
              <w:t>1,022.57</w:t>
            </w:r>
          </w:p>
        </w:tc>
      </w:tr>
      <w:tr w:rsidR="00011EBB">
        <w:trPr>
          <w:gridAfter w:val="1"/>
          <w:wAfter w:w="15" w:type="dxa"/>
        </w:trPr>
        <w:tc>
          <w:tcPr>
            <w:tcW w:w="4795" w:type="dxa"/>
          </w:tcPr>
          <w:p w:rsidR="00011EBB" w:rsidRDefault="00011EBB" w:rsidP="00D84872">
            <w:pPr>
              <w:pStyle w:val="Table"/>
            </w:pPr>
            <w:r>
              <w:t>Praxair Distribution</w:t>
            </w:r>
          </w:p>
        </w:tc>
        <w:tc>
          <w:tcPr>
            <w:tcW w:w="1166" w:type="dxa"/>
          </w:tcPr>
          <w:p w:rsidR="00011EBB" w:rsidRDefault="00011EBB" w:rsidP="00D84872">
            <w:pPr>
              <w:pStyle w:val="Table"/>
              <w:jc w:val="center"/>
            </w:pPr>
            <w:r>
              <w:t>3207</w:t>
            </w:r>
          </w:p>
        </w:tc>
        <w:tc>
          <w:tcPr>
            <w:tcW w:w="4205" w:type="dxa"/>
          </w:tcPr>
          <w:p w:rsidR="00011EBB" w:rsidRDefault="00011EBB" w:rsidP="001D40F2">
            <w:pPr>
              <w:pStyle w:val="Table"/>
            </w:pPr>
            <w:r>
              <w:t>Welding Supplies &amp; Cylinder Rental – Engineer</w:t>
            </w:r>
          </w:p>
        </w:tc>
        <w:tc>
          <w:tcPr>
            <w:tcW w:w="1915" w:type="dxa"/>
            <w:gridSpan w:val="2"/>
          </w:tcPr>
          <w:p w:rsidR="00011EBB" w:rsidRDefault="00011EBB" w:rsidP="007340E4">
            <w:pPr>
              <w:pStyle w:val="Table"/>
              <w:jc w:val="right"/>
            </w:pPr>
            <w:r>
              <w:t>488.55</w:t>
            </w:r>
          </w:p>
        </w:tc>
      </w:tr>
      <w:tr w:rsidR="00011EBB">
        <w:trPr>
          <w:gridAfter w:val="1"/>
          <w:wAfter w:w="15" w:type="dxa"/>
        </w:trPr>
        <w:tc>
          <w:tcPr>
            <w:tcW w:w="4795" w:type="dxa"/>
          </w:tcPr>
          <w:p w:rsidR="00011EBB" w:rsidRDefault="00011EBB" w:rsidP="00D84872">
            <w:pPr>
              <w:pStyle w:val="Table"/>
            </w:pPr>
            <w:r>
              <w:t>Kimball Midwest</w:t>
            </w:r>
          </w:p>
        </w:tc>
        <w:tc>
          <w:tcPr>
            <w:tcW w:w="1166" w:type="dxa"/>
          </w:tcPr>
          <w:p w:rsidR="00011EBB" w:rsidRDefault="00011EBB" w:rsidP="00D84872">
            <w:pPr>
              <w:pStyle w:val="Table"/>
              <w:jc w:val="center"/>
            </w:pPr>
            <w:r>
              <w:t>3208</w:t>
            </w:r>
          </w:p>
        </w:tc>
        <w:tc>
          <w:tcPr>
            <w:tcW w:w="4205" w:type="dxa"/>
          </w:tcPr>
          <w:p w:rsidR="00011EBB" w:rsidRDefault="00011EBB" w:rsidP="001D40F2">
            <w:pPr>
              <w:pStyle w:val="Table"/>
            </w:pPr>
            <w:r>
              <w:t>Parts for Repairs – Engineer</w:t>
            </w:r>
          </w:p>
        </w:tc>
        <w:tc>
          <w:tcPr>
            <w:tcW w:w="1915" w:type="dxa"/>
            <w:gridSpan w:val="2"/>
          </w:tcPr>
          <w:p w:rsidR="00011EBB" w:rsidRDefault="00011EBB" w:rsidP="007340E4">
            <w:pPr>
              <w:pStyle w:val="Table"/>
              <w:jc w:val="right"/>
            </w:pPr>
            <w:r>
              <w:t>187.28</w:t>
            </w:r>
          </w:p>
        </w:tc>
      </w:tr>
      <w:tr w:rsidR="00011EBB">
        <w:trPr>
          <w:gridAfter w:val="1"/>
          <w:wAfter w:w="15" w:type="dxa"/>
        </w:trPr>
        <w:tc>
          <w:tcPr>
            <w:tcW w:w="4795" w:type="dxa"/>
          </w:tcPr>
          <w:p w:rsidR="00011EBB" w:rsidRDefault="00011EBB" w:rsidP="00D84872">
            <w:pPr>
              <w:pStyle w:val="Table"/>
            </w:pPr>
            <w:r>
              <w:t>Chromate Industries Corp.</w:t>
            </w:r>
          </w:p>
        </w:tc>
        <w:tc>
          <w:tcPr>
            <w:tcW w:w="1166" w:type="dxa"/>
          </w:tcPr>
          <w:p w:rsidR="00011EBB" w:rsidRDefault="00011EBB" w:rsidP="00D84872">
            <w:pPr>
              <w:pStyle w:val="Table"/>
              <w:jc w:val="center"/>
            </w:pPr>
            <w:r>
              <w:t>3209</w:t>
            </w:r>
          </w:p>
        </w:tc>
        <w:tc>
          <w:tcPr>
            <w:tcW w:w="4205" w:type="dxa"/>
          </w:tcPr>
          <w:p w:rsidR="00011EBB" w:rsidRDefault="00011EBB" w:rsidP="001D40F2">
            <w:pPr>
              <w:pStyle w:val="Table"/>
            </w:pPr>
            <w:r>
              <w:t>Parts for Repairs &amp; Restock – Engineer</w:t>
            </w:r>
          </w:p>
        </w:tc>
        <w:tc>
          <w:tcPr>
            <w:tcW w:w="1915" w:type="dxa"/>
            <w:gridSpan w:val="2"/>
          </w:tcPr>
          <w:p w:rsidR="00011EBB" w:rsidRDefault="00011EBB" w:rsidP="007340E4">
            <w:pPr>
              <w:pStyle w:val="Table"/>
              <w:jc w:val="right"/>
            </w:pPr>
            <w:r>
              <w:t>664.28</w:t>
            </w:r>
          </w:p>
        </w:tc>
      </w:tr>
      <w:tr w:rsidR="00011EBB">
        <w:trPr>
          <w:gridAfter w:val="1"/>
          <w:wAfter w:w="15" w:type="dxa"/>
        </w:trPr>
        <w:tc>
          <w:tcPr>
            <w:tcW w:w="4795" w:type="dxa"/>
          </w:tcPr>
          <w:p w:rsidR="00011EBB" w:rsidRDefault="00011EBB" w:rsidP="00D84872">
            <w:pPr>
              <w:pStyle w:val="Table"/>
            </w:pPr>
            <w:r>
              <w:t>Kimball Midwest</w:t>
            </w:r>
          </w:p>
        </w:tc>
        <w:tc>
          <w:tcPr>
            <w:tcW w:w="1166" w:type="dxa"/>
          </w:tcPr>
          <w:p w:rsidR="00011EBB" w:rsidRDefault="00011EBB" w:rsidP="00D84872">
            <w:pPr>
              <w:pStyle w:val="Table"/>
              <w:jc w:val="center"/>
            </w:pPr>
            <w:r>
              <w:t>3210</w:t>
            </w:r>
          </w:p>
        </w:tc>
        <w:tc>
          <w:tcPr>
            <w:tcW w:w="4205" w:type="dxa"/>
          </w:tcPr>
          <w:p w:rsidR="00011EBB" w:rsidRDefault="00011EBB" w:rsidP="001D40F2">
            <w:pPr>
              <w:pStyle w:val="Table"/>
            </w:pPr>
            <w:r>
              <w:t>Parts for Repairs &amp; Restock – Engineer</w:t>
            </w:r>
          </w:p>
        </w:tc>
        <w:tc>
          <w:tcPr>
            <w:tcW w:w="1915" w:type="dxa"/>
            <w:gridSpan w:val="2"/>
          </w:tcPr>
          <w:p w:rsidR="00011EBB" w:rsidRDefault="00011EBB" w:rsidP="007340E4">
            <w:pPr>
              <w:pStyle w:val="Table"/>
              <w:jc w:val="right"/>
            </w:pPr>
            <w:r>
              <w:t>323.50</w:t>
            </w:r>
          </w:p>
        </w:tc>
      </w:tr>
      <w:tr w:rsidR="00011EBB">
        <w:trPr>
          <w:gridAfter w:val="1"/>
          <w:wAfter w:w="15" w:type="dxa"/>
        </w:trPr>
        <w:tc>
          <w:tcPr>
            <w:tcW w:w="4795" w:type="dxa"/>
          </w:tcPr>
          <w:p w:rsidR="00011EBB" w:rsidRDefault="00011EBB" w:rsidP="00D84872">
            <w:pPr>
              <w:pStyle w:val="Table"/>
            </w:pPr>
            <w:r>
              <w:t>American Electric Power</w:t>
            </w:r>
          </w:p>
        </w:tc>
        <w:tc>
          <w:tcPr>
            <w:tcW w:w="1166" w:type="dxa"/>
          </w:tcPr>
          <w:p w:rsidR="00011EBB" w:rsidRDefault="00011EBB" w:rsidP="00D84872">
            <w:pPr>
              <w:pStyle w:val="Table"/>
              <w:jc w:val="center"/>
            </w:pPr>
            <w:r>
              <w:t>3211</w:t>
            </w:r>
          </w:p>
        </w:tc>
        <w:tc>
          <w:tcPr>
            <w:tcW w:w="4205" w:type="dxa"/>
          </w:tcPr>
          <w:p w:rsidR="00011EBB" w:rsidRDefault="00011EBB" w:rsidP="001D40F2">
            <w:pPr>
              <w:pStyle w:val="Table"/>
            </w:pPr>
            <w:r>
              <w:t>Service for Garage, Casting Bldg, Pole Barn, Park &amp; Ride, Geiger – Engineer</w:t>
            </w:r>
          </w:p>
        </w:tc>
        <w:tc>
          <w:tcPr>
            <w:tcW w:w="1915" w:type="dxa"/>
            <w:gridSpan w:val="2"/>
          </w:tcPr>
          <w:p w:rsidR="00011EBB" w:rsidRDefault="00011EBB" w:rsidP="007340E4">
            <w:pPr>
              <w:pStyle w:val="Table"/>
              <w:jc w:val="right"/>
            </w:pPr>
            <w:r>
              <w:t>878.14</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City">
                <w:r>
                  <w:t>Columbia</w:t>
                </w:r>
              </w:smartTag>
            </w:smartTag>
            <w:r>
              <w:t xml:space="preserve"> Gas of </w:t>
            </w:r>
            <w:smartTag w:uri="urn:schemas-microsoft-com:office:smarttags" w:element="place">
              <w:smartTag w:uri="urn:schemas-microsoft-com:office:smarttags" w:element="State">
                <w:r>
                  <w:t>Ohio</w:t>
                </w:r>
              </w:smartTag>
            </w:smartTag>
          </w:p>
        </w:tc>
        <w:tc>
          <w:tcPr>
            <w:tcW w:w="1166" w:type="dxa"/>
          </w:tcPr>
          <w:p w:rsidR="00011EBB" w:rsidRDefault="00011EBB" w:rsidP="00D84872">
            <w:pPr>
              <w:pStyle w:val="Table"/>
              <w:jc w:val="center"/>
            </w:pPr>
            <w:r>
              <w:t>3212</w:t>
            </w:r>
          </w:p>
        </w:tc>
        <w:tc>
          <w:tcPr>
            <w:tcW w:w="4205" w:type="dxa"/>
          </w:tcPr>
          <w:p w:rsidR="00011EBB" w:rsidRDefault="00011EBB" w:rsidP="001D40F2">
            <w:pPr>
              <w:pStyle w:val="Table"/>
            </w:pPr>
            <w:r>
              <w:t>Service – Engineer</w:t>
            </w:r>
          </w:p>
        </w:tc>
        <w:tc>
          <w:tcPr>
            <w:tcW w:w="1915" w:type="dxa"/>
            <w:gridSpan w:val="2"/>
          </w:tcPr>
          <w:p w:rsidR="00011EBB" w:rsidRDefault="00011EBB" w:rsidP="007340E4">
            <w:pPr>
              <w:pStyle w:val="Table"/>
              <w:jc w:val="right"/>
            </w:pPr>
            <w:r>
              <w:t>158.09</w:t>
            </w:r>
          </w:p>
        </w:tc>
      </w:tr>
      <w:tr w:rsidR="00011EBB">
        <w:trPr>
          <w:gridAfter w:val="1"/>
          <w:wAfter w:w="15" w:type="dxa"/>
        </w:trPr>
        <w:tc>
          <w:tcPr>
            <w:tcW w:w="4795" w:type="dxa"/>
          </w:tcPr>
          <w:p w:rsidR="00011EBB" w:rsidRDefault="00011EBB" w:rsidP="00D84872">
            <w:pPr>
              <w:pStyle w:val="Table"/>
            </w:pPr>
            <w:smartTag w:uri="urn:schemas-microsoft-com:office:smarttags" w:element="place">
              <w:smartTag w:uri="urn:schemas-microsoft-com:office:smarttags" w:element="State">
                <w:r>
                  <w:t>Ohio</w:t>
                </w:r>
              </w:smartTag>
            </w:smartTag>
            <w:r>
              <w:t xml:space="preserve"> Utilities Protection Service</w:t>
            </w:r>
          </w:p>
        </w:tc>
        <w:tc>
          <w:tcPr>
            <w:tcW w:w="1166" w:type="dxa"/>
          </w:tcPr>
          <w:p w:rsidR="00011EBB" w:rsidRDefault="00011EBB" w:rsidP="00D84872">
            <w:pPr>
              <w:pStyle w:val="Table"/>
              <w:jc w:val="center"/>
            </w:pPr>
            <w:r>
              <w:t>3213</w:t>
            </w:r>
          </w:p>
        </w:tc>
        <w:tc>
          <w:tcPr>
            <w:tcW w:w="4205" w:type="dxa"/>
          </w:tcPr>
          <w:p w:rsidR="00011EBB" w:rsidRDefault="00011EBB" w:rsidP="001D40F2">
            <w:pPr>
              <w:pStyle w:val="Table"/>
            </w:pPr>
            <w:r>
              <w:t>Membership Service July 2012-Engineer</w:t>
            </w:r>
          </w:p>
        </w:tc>
        <w:tc>
          <w:tcPr>
            <w:tcW w:w="1915" w:type="dxa"/>
            <w:gridSpan w:val="2"/>
          </w:tcPr>
          <w:p w:rsidR="00011EBB" w:rsidRDefault="00011EBB" w:rsidP="00C75323">
            <w:pPr>
              <w:pStyle w:val="Table"/>
              <w:jc w:val="right"/>
            </w:pPr>
            <w:r>
              <w:t>19.99</w:t>
            </w:r>
          </w:p>
        </w:tc>
      </w:tr>
      <w:tr w:rsidR="00011EBB">
        <w:trPr>
          <w:gridAfter w:val="1"/>
          <w:wAfter w:w="15" w:type="dxa"/>
        </w:trPr>
        <w:tc>
          <w:tcPr>
            <w:tcW w:w="4795" w:type="dxa"/>
          </w:tcPr>
          <w:p w:rsidR="00011EBB" w:rsidRDefault="00011EBB" w:rsidP="00D84872">
            <w:pPr>
              <w:pStyle w:val="Table"/>
            </w:pPr>
            <w:smartTag w:uri="urn:schemas-microsoft-com:office:smarttags" w:element="date">
              <w:smartTagPr>
                <w:attr w:name="Month" w:val="8"/>
                <w:attr w:name="Day" w:val="16"/>
                <w:attr w:name="Year" w:val="2012"/>
              </w:smartTagPr>
              <w:smartTag w:uri="urn:schemas-microsoft-com:office:smarttags" w:element="stockticker">
                <w:r>
                  <w:t>TCR</w:t>
                </w:r>
              </w:smartTag>
            </w:smartTag>
            <w:r>
              <w:t xml:space="preserve"> Personal Computers</w:t>
            </w:r>
          </w:p>
        </w:tc>
        <w:tc>
          <w:tcPr>
            <w:tcW w:w="1166" w:type="dxa"/>
          </w:tcPr>
          <w:p w:rsidR="00011EBB" w:rsidRDefault="00011EBB" w:rsidP="00D84872">
            <w:pPr>
              <w:pStyle w:val="Table"/>
              <w:jc w:val="center"/>
            </w:pPr>
            <w:r>
              <w:t>3214</w:t>
            </w:r>
          </w:p>
        </w:tc>
        <w:tc>
          <w:tcPr>
            <w:tcW w:w="4205" w:type="dxa"/>
          </w:tcPr>
          <w:p w:rsidR="00011EBB" w:rsidRDefault="00011EBB" w:rsidP="001D40F2">
            <w:pPr>
              <w:pStyle w:val="Table"/>
            </w:pPr>
            <w:r>
              <w:t>Intel Core 3 Processor, 65B Card Reader &amp; Windows XP Home – Engineer</w:t>
            </w:r>
          </w:p>
        </w:tc>
        <w:tc>
          <w:tcPr>
            <w:tcW w:w="1915" w:type="dxa"/>
            <w:gridSpan w:val="2"/>
          </w:tcPr>
          <w:p w:rsidR="00011EBB" w:rsidRDefault="00011EBB" w:rsidP="00C75323">
            <w:pPr>
              <w:pStyle w:val="Table"/>
              <w:jc w:val="right"/>
            </w:pPr>
            <w:r>
              <w:t>574.00</w:t>
            </w:r>
          </w:p>
        </w:tc>
      </w:tr>
      <w:tr w:rsidR="00011EBB" w:rsidRPr="00D84872">
        <w:tc>
          <w:tcPr>
            <w:tcW w:w="10181" w:type="dxa"/>
            <w:gridSpan w:val="4"/>
          </w:tcPr>
          <w:p w:rsidR="00011EBB" w:rsidRPr="00D84872" w:rsidRDefault="00011EBB" w:rsidP="00D84872">
            <w:pPr>
              <w:pStyle w:val="Table"/>
              <w:rPr>
                <w:b/>
                <w:bCs/>
              </w:rPr>
            </w:pPr>
            <w:r>
              <w:rPr>
                <w:b/>
                <w:bCs/>
              </w:rPr>
              <w:t xml:space="preserve">County, </w:t>
            </w:r>
            <w:smartTag w:uri="urn:schemas-microsoft-com:office:smarttags" w:element="date">
              <w:smartTagPr>
                <w:attr w:name="Month" w:val="8"/>
                <w:attr w:name="Day" w:val="16"/>
                <w:attr w:name="Year" w:val="2012"/>
              </w:smartTagPr>
              <w:r>
                <w:rPr>
                  <w:b/>
                  <w:bCs/>
                </w:rPr>
                <w:t>Sheriff</w:t>
              </w:r>
            </w:smartTag>
            <w:r>
              <w:rPr>
                <w:b/>
                <w:bCs/>
              </w:rPr>
              <w:t xml:space="preserve">’s K-9 Unit, Major Crimes Law Enforcement – SH, Special Projects – Common Pleas, Soil &amp; Water Conservation, </w:t>
            </w:r>
            <w:smartTag w:uri="urn:schemas-microsoft-com:office:smarttags" w:element="date">
              <w:smartTagPr>
                <w:attr w:name="Month" w:val="8"/>
                <w:attr w:name="Day" w:val="16"/>
                <w:attr w:name="Year" w:val="2012"/>
              </w:smartTagPr>
              <w:r>
                <w:rPr>
                  <w:b/>
                  <w:bCs/>
                </w:rPr>
                <w:t>Law Library</w:t>
              </w:r>
            </w:smartTag>
            <w:r>
              <w:rPr>
                <w:b/>
                <w:bCs/>
              </w:rPr>
              <w:t xml:space="preserve"> 2010, Hocking County Sewer District, Health Dept. Construction, Senior Citizens, Homeland Security 911, Hocking Co. Emergency Management, Auto Gas</w:t>
            </w:r>
          </w:p>
        </w:tc>
        <w:tc>
          <w:tcPr>
            <w:tcW w:w="1915" w:type="dxa"/>
            <w:gridSpan w:val="2"/>
            <w:tcBorders>
              <w:top w:val="dotted" w:sz="4" w:space="0" w:color="auto"/>
            </w:tcBorders>
          </w:tcPr>
          <w:p w:rsidR="00011EBB" w:rsidRPr="00D84872" w:rsidRDefault="00011EBB" w:rsidP="00D84872">
            <w:pPr>
              <w:pStyle w:val="Table"/>
              <w:jc w:val="right"/>
              <w:rPr>
                <w:b/>
                <w:bCs/>
              </w:rPr>
            </w:pPr>
            <w:r>
              <w:rPr>
                <w:b/>
                <w:bCs/>
              </w:rPr>
              <w:t>$138,637.44</w:t>
            </w:r>
          </w:p>
        </w:tc>
      </w:tr>
    </w:tbl>
    <w:p w:rsidR="00011EBB" w:rsidRDefault="00011EBB">
      <w:r>
        <w:rPr>
          <w:b/>
          <w:bCs/>
          <w:u w:val="single"/>
        </w:rPr>
        <w:t xml:space="preserve">MARJORIE DAVIS –SAFETY: </w:t>
      </w:r>
      <w:r>
        <w:t xml:space="preserve"> Safety Coordinator Marjorie Davis spoke to the Commissioners regarding removing the plastic on the walls at the </w:t>
      </w:r>
      <w:smartTag w:uri="urn:schemas-microsoft-com:office:smarttags" w:element="place">
        <w:smartTag w:uri="urn:schemas-microsoft-com:office:smarttags" w:element="PlaceName">
          <w:r>
            <w:t>Hulls</w:t>
          </w:r>
        </w:smartTag>
        <w:r>
          <w:t xml:space="preserve"> </w:t>
        </w:r>
        <w:smartTag w:uri="urn:schemas-microsoft-com:office:smarttags" w:element="PlaceType">
          <w:r>
            <w:t>Building</w:t>
          </w:r>
        </w:smartTag>
      </w:smartTag>
      <w:r>
        <w:t xml:space="preserve">. Marjorie said the plastic is causing condensation on the walls and should be removed. John said they should have a contractor to look at it. </w:t>
      </w:r>
      <w:smartTag w:uri="urn:schemas-microsoft-com:office:smarttags" w:element="place">
        <w:r>
          <w:t>Clark</w:t>
        </w:r>
      </w:smartTag>
      <w:r>
        <w:t xml:space="preserve"> said to remove a section and repair it and go to the next section. Marjorie stated that the lock on the side of the building needs to be changed. She also mentioned that the Safety meeting is scheduled for September 19</w:t>
      </w:r>
      <w:r w:rsidRPr="0050590E">
        <w:rPr>
          <w:vertAlign w:val="superscript"/>
        </w:rPr>
        <w:t>th</w:t>
      </w:r>
      <w:r>
        <w:t xml:space="preserve"> and asked if she could barrow tables from the </w:t>
      </w:r>
      <w:smartTag w:uri="urn:schemas-microsoft-com:office:smarttags" w:element="place">
        <w:smartTag w:uri="urn:schemas-microsoft-com:office:smarttags" w:element="PlaceName">
          <w:r>
            <w:t>Youth</w:t>
          </w:r>
        </w:smartTag>
        <w:r>
          <w:t xml:space="preserve"> </w:t>
        </w:r>
        <w:smartTag w:uri="urn:schemas-microsoft-com:office:smarttags" w:element="PlaceType">
          <w:r>
            <w:t>Building</w:t>
          </w:r>
        </w:smartTag>
      </w:smartTag>
      <w:r>
        <w:t xml:space="preserve">. The </w:t>
      </w:r>
      <w:smartTag w:uri="urn:schemas-microsoft-com:office:smarttags" w:element="date">
        <w:smartTagPr>
          <w:attr w:name="Month" w:val="8"/>
          <w:attr w:name="Day" w:val="16"/>
          <w:attr w:name="Year" w:val="2012"/>
        </w:smartTagPr>
        <w:r>
          <w:t>Commissioners</w:t>
        </w:r>
      </w:smartTag>
      <w:r>
        <w:t xml:space="preserve"> agreed it would be fine.</w:t>
      </w:r>
    </w:p>
    <w:p w:rsidR="00011EBB" w:rsidRDefault="00011EBB">
      <w:r>
        <w:rPr>
          <w:b/>
          <w:bCs/>
          <w:u w:val="single"/>
        </w:rPr>
        <w:t>GREGG ANDREWS-HAPCAP:</w:t>
      </w:r>
      <w:r>
        <w:t xml:space="preserve"> Gregg Andrews from HAPCAP spoke to the Commissioners stating the CHIP Application was approved and gave an update on the Ohio Moving Forward Program. Gregg stated that there is money available for 12 – 15 houses to be demolished, but the county has a list of 26 houses. Gregg said that a decision of how or what houses are to be demolished will have to be made but the stake holders should have input. </w:t>
      </w:r>
      <w:smartTag w:uri="urn:schemas-microsoft-com:office:smarttags" w:element="place">
        <w:r>
          <w:t>Clark</w:t>
        </w:r>
      </w:smartTag>
      <w:r>
        <w:t xml:space="preserve"> said it could depend on the hazard and eyesore of the house. Gregg said he would schedule a meeting and let the Commissioners know the date and time. </w:t>
      </w:r>
      <w:smartTag w:uri="urn:schemas-microsoft-com:office:smarttags" w:element="place">
        <w:r>
          <w:t>Clark</w:t>
        </w:r>
      </w:smartTag>
      <w:r>
        <w:t xml:space="preserve"> said there are 4-5 houses from the city. </w:t>
      </w:r>
      <w:smartTag w:uri="urn:schemas-microsoft-com:office:smarttags" w:element="place">
        <w:r>
          <w:t>Clark</w:t>
        </w:r>
      </w:smartTag>
      <w:r>
        <w:t xml:space="preserve"> stated that is one thing if the owner is willing but if they are not what would be the procedure. Gregg said there is a procedure in place. </w:t>
      </w:r>
      <w:smartTag w:uri="urn:schemas-microsoft-com:office:smarttags" w:element="place">
        <w:smartTag w:uri="urn:schemas-microsoft-com:office:smarttags" w:element="City">
          <w:r>
            <w:t>Sandy</w:t>
          </w:r>
        </w:smartTag>
      </w:smartTag>
      <w:r>
        <w:t xml:space="preserve"> asked about the paving project at the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w:t>
          </w:r>
        </w:smartTag>
      </w:smartTag>
      <w:r>
        <w:t xml:space="preserve">. Gregg said he would have to get back to her. </w:t>
      </w:r>
    </w:p>
    <w:p w:rsidR="00011EBB" w:rsidRDefault="00011EBB">
      <w:r>
        <w:rPr>
          <w:b/>
          <w:bCs/>
          <w:u w:val="single"/>
        </w:rPr>
        <w:t>SCOTT BROOKER-</w:t>
      </w:r>
      <w:smartTag w:uri="urn:schemas-microsoft-com:office:smarttags" w:element="stockticker">
        <w:r>
          <w:rPr>
            <w:b/>
            <w:bCs/>
            <w:u w:val="single"/>
          </w:rPr>
          <w:t>EMS</w:t>
        </w:r>
      </w:smartTag>
      <w:r>
        <w:rPr>
          <w:b/>
          <w:bCs/>
          <w:u w:val="single"/>
        </w:rPr>
        <w:t xml:space="preserve"> CARBON HILL LEASE:</w:t>
      </w:r>
      <w:r>
        <w:t xml:space="preserve"> Motion by Sandy Ogle and seconded by Clark Sheets to approve the lease for the Carbon Hill </w:t>
      </w:r>
      <w:smartTag w:uri="urn:schemas-microsoft-com:office:smarttags" w:element="stockticker">
        <w:r>
          <w:t>EMS</w:t>
        </w:r>
      </w:smartTag>
      <w:r>
        <w:t xml:space="preserve"> building.   Vote: Ogle, yea, Sheets, yea, </w:t>
      </w:r>
      <w:smartTag w:uri="urn:schemas-microsoft-com:office:smarttags" w:element="place">
        <w:smartTag w:uri="urn:schemas-microsoft-com:office:smarttags" w:element="City">
          <w:r>
            <w:t>Walker</w:t>
          </w:r>
        </w:smartTag>
      </w:smartTag>
      <w:r>
        <w:t>, yea.</w:t>
      </w:r>
    </w:p>
    <w:p w:rsidR="00011EBB" w:rsidRDefault="00011EBB">
      <w:r>
        <w:rPr>
          <w:b/>
          <w:bCs/>
          <w:u w:val="single"/>
        </w:rPr>
        <w:t>RECESS</w:t>
      </w:r>
      <w:r w:rsidRPr="00830009">
        <w:t xml:space="preserve">: </w:t>
      </w:r>
      <w:smartTag w:uri="urn:schemas-microsoft-com:office:smarttags" w:element="time">
        <w:smartTagPr>
          <w:attr w:name="Hour" w:val="9"/>
          <w:attr w:name="Minute" w:val="49"/>
        </w:smartTagPr>
        <w:r w:rsidRPr="00830009">
          <w:t>9:49am</w:t>
        </w:r>
      </w:smartTag>
    </w:p>
    <w:p w:rsidR="00011EBB" w:rsidRDefault="00011EBB">
      <w:r>
        <w:rPr>
          <w:b/>
          <w:bCs/>
          <w:u w:val="single"/>
        </w:rPr>
        <w:t>RECONVENE:</w:t>
      </w:r>
      <w:r>
        <w:t xml:space="preserve"> </w:t>
      </w:r>
      <w:smartTag w:uri="urn:schemas-microsoft-com:office:smarttags" w:element="time">
        <w:smartTagPr>
          <w:attr w:name="Hour" w:val="10"/>
          <w:attr w:name="Minute" w:val="3"/>
        </w:smartTagPr>
        <w:r>
          <w:t>10:03am</w:t>
        </w:r>
      </w:smartTag>
    </w:p>
    <w:p w:rsidR="00011EBB" w:rsidRDefault="00011EBB">
      <w:r>
        <w:rPr>
          <w:b/>
          <w:bCs/>
          <w:u w:val="single"/>
        </w:rPr>
        <w:t>DANIEL SMITH-ADULT PAROLE:</w:t>
      </w:r>
      <w:r>
        <w:t xml:space="preserve"> Daniel Smith from Adult Parole followed up with the Commissioners regarding the needed office space. John said he is looking at some areas and stated that they need two professional offices and would the Food Bank area be feasible. Daniel said that location would be fine. John asked if 566 square feet would be enough and the cost would be $11.00 a square foot making it $518.00 a month. Daniel stated that they would move two officers down there and move an officer from TASK to the courthouse and as long as they had a room to lock files in it would be fine. John said he would get an answer to him next week.</w:t>
      </w:r>
    </w:p>
    <w:p w:rsidR="00011EBB" w:rsidRDefault="00011EBB">
      <w:r>
        <w:rPr>
          <w:b/>
          <w:bCs/>
          <w:u w:val="single"/>
        </w:rPr>
        <w:t xml:space="preserve"> FOR THE RECORD;</w:t>
      </w:r>
      <w:r>
        <w:t xml:space="preserve"> Sandy said the Board of Election will be extending their hours and security will be needed to cover those hours. John said they will have to get with the Sheriff to see how he wants to work it out.</w:t>
      </w:r>
    </w:p>
    <w:p w:rsidR="00011EBB" w:rsidRPr="003601C3" w:rsidRDefault="00011EBB">
      <w:r>
        <w:rPr>
          <w:b/>
          <w:bCs/>
          <w:u w:val="single"/>
        </w:rPr>
        <w:t xml:space="preserve">RECESS: </w:t>
      </w:r>
      <w:r>
        <w:t xml:space="preserve">Motion by Clark sheets and seconded by Sandy Ogle to recess at 10:08am.  </w:t>
      </w:r>
      <w:r>
        <w:tab/>
      </w:r>
      <w:r>
        <w:tab/>
      </w:r>
      <w:r>
        <w:tab/>
      </w:r>
      <w:r>
        <w:tab/>
        <w:t xml:space="preserve">                     Vote: Ogle yea, Sheets, yea, Walker yea.</w:t>
      </w:r>
    </w:p>
    <w:p w:rsidR="00011EBB" w:rsidRPr="0056595C" w:rsidRDefault="00011EBB"/>
    <w:p w:rsidR="00011EBB" w:rsidRDefault="00011EBB">
      <w:pPr>
        <w:pStyle w:val="Signatures"/>
      </w:pPr>
      <w:r>
        <w:tab/>
      </w:r>
      <w:r>
        <w:tab/>
      </w:r>
      <w:r>
        <w:tab/>
      </w:r>
    </w:p>
    <w:p w:rsidR="00011EBB" w:rsidRDefault="00011EBB">
      <w:pPr>
        <w:pStyle w:val="Signatures"/>
      </w:pPr>
      <w:r>
        <w:t>Peggi Warthman, Clerk</w:t>
      </w:r>
    </w:p>
    <w:p w:rsidR="00011EBB" w:rsidRDefault="00011EBB">
      <w:pPr>
        <w:pStyle w:val="Signatures"/>
        <w:tabs>
          <w:tab w:val="clear" w:pos="4680"/>
        </w:tabs>
      </w:pPr>
      <w:r>
        <w:tab/>
      </w:r>
      <w:r>
        <w:tab/>
      </w:r>
    </w:p>
    <w:p w:rsidR="00011EBB" w:rsidRDefault="00011EBB">
      <w:pPr>
        <w:pStyle w:val="Signatures"/>
        <w:tabs>
          <w:tab w:val="clear" w:pos="4680"/>
        </w:tabs>
      </w:pPr>
    </w:p>
    <w:p w:rsidR="00011EBB" w:rsidRDefault="00011EBB">
      <w:pPr>
        <w:pStyle w:val="Signatures"/>
        <w:tabs>
          <w:tab w:val="clear" w:pos="4680"/>
        </w:tabs>
      </w:pPr>
      <w:r>
        <w:tab/>
      </w:r>
      <w:r>
        <w:tab/>
      </w:r>
    </w:p>
    <w:p w:rsidR="00011EBB" w:rsidRDefault="00011EBB">
      <w:pPr>
        <w:pStyle w:val="Signatures"/>
        <w:tabs>
          <w:tab w:val="clear" w:pos="4680"/>
        </w:tabs>
      </w:pPr>
      <w:r>
        <w:tab/>
        <w:t>Board of Hocking County Commissioners</w:t>
      </w:r>
    </w:p>
    <w:p w:rsidR="00011EBB" w:rsidRDefault="00011EBB">
      <w:pPr>
        <w:pStyle w:val="Signatures"/>
      </w:pPr>
    </w:p>
    <w:p w:rsidR="00011EBB" w:rsidRDefault="00011EBB">
      <w:pPr>
        <w:pStyle w:val="Signatures"/>
      </w:pPr>
      <w:r>
        <w:t>This is to certify that the above is the true action taken by this Board of Hocking County Commissioners at a regular meeting of the Board held on August 16, 2012.</w:t>
      </w:r>
    </w:p>
    <w:p w:rsidR="00011EBB" w:rsidRDefault="00011EBB">
      <w:pPr>
        <w:pStyle w:val="Signatures"/>
      </w:pPr>
    </w:p>
    <w:p w:rsidR="00011EBB" w:rsidRDefault="00011EBB">
      <w:pPr>
        <w:pStyle w:val="Signatures"/>
      </w:pPr>
      <w:r>
        <w:tab/>
      </w:r>
      <w:r>
        <w:tab/>
      </w:r>
      <w:r>
        <w:tab/>
      </w:r>
    </w:p>
    <w:p w:rsidR="00011EBB" w:rsidRDefault="00011EBB">
      <w:pPr>
        <w:pStyle w:val="Signatures"/>
        <w:tabs>
          <w:tab w:val="clear" w:pos="4680"/>
        </w:tabs>
      </w:pPr>
      <w:r>
        <w:t>Peggi Warthman, Clerk</w:t>
      </w:r>
      <w:r>
        <w:tab/>
        <w:t>John Walker, President</w:t>
      </w:r>
    </w:p>
    <w:sectPr w:rsidR="00011EBB" w:rsidSect="00563F1A">
      <w:headerReference w:type="default" r:id="rId6"/>
      <w:footerReference w:type="even" r:id="rId7"/>
      <w:footerReference w:type="default" r:id="rId8"/>
      <w:type w:val="continuous"/>
      <w:pgSz w:w="16488" w:h="25834" w:code="1"/>
      <w:pgMar w:top="1800" w:right="2304" w:bottom="864" w:left="2304" w:header="720" w:footer="720" w:gutter="0"/>
      <w:pgNumType w:start="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BB" w:rsidRDefault="00011EBB">
      <w:pPr>
        <w:spacing w:before="0" w:after="0"/>
      </w:pPr>
      <w:r>
        <w:separator/>
      </w:r>
    </w:p>
  </w:endnote>
  <w:endnote w:type="continuationSeparator" w:id="0">
    <w:p w:rsidR="00011EBB" w:rsidRDefault="00011E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B" w:rsidRDefault="00011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EBB" w:rsidRDefault="00011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B" w:rsidRDefault="00011EB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BB" w:rsidRDefault="00011EBB">
      <w:pPr>
        <w:spacing w:before="0" w:after="0"/>
      </w:pPr>
      <w:r>
        <w:separator/>
      </w:r>
    </w:p>
  </w:footnote>
  <w:footnote w:type="continuationSeparator" w:id="0">
    <w:p w:rsidR="00011EBB" w:rsidRDefault="00011EB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B" w:rsidRDefault="00011EBB">
    <w:pPr>
      <w:pStyle w:val="Header"/>
    </w:pPr>
    <w:r>
      <w:t xml:space="preserve">COMMISSIONERS MEETING </w:t>
    </w:r>
    <w:smartTag w:uri="urn:schemas-microsoft-com:office:smarttags" w:element="date">
      <w:smartTagPr>
        <w:attr w:name="Year" w:val="2012"/>
        <w:attr w:name="Day" w:val="16"/>
        <w:attr w:name="Month" w:val="8"/>
      </w:smartTagPr>
      <w:r>
        <w:t>August 16, 2012</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008"/>
    <w:rsid w:val="00011EBB"/>
    <w:rsid w:val="00037D94"/>
    <w:rsid w:val="000E135F"/>
    <w:rsid w:val="00135C0A"/>
    <w:rsid w:val="001D2937"/>
    <w:rsid w:val="001D40F2"/>
    <w:rsid w:val="002D7D88"/>
    <w:rsid w:val="003601C3"/>
    <w:rsid w:val="00462F5F"/>
    <w:rsid w:val="004940C0"/>
    <w:rsid w:val="0050590E"/>
    <w:rsid w:val="0053267F"/>
    <w:rsid w:val="00561939"/>
    <w:rsid w:val="00563F1A"/>
    <w:rsid w:val="0056595C"/>
    <w:rsid w:val="00605890"/>
    <w:rsid w:val="00632E86"/>
    <w:rsid w:val="00661A66"/>
    <w:rsid w:val="00670DE2"/>
    <w:rsid w:val="006A571B"/>
    <w:rsid w:val="006D37D7"/>
    <w:rsid w:val="006F2F72"/>
    <w:rsid w:val="007340E4"/>
    <w:rsid w:val="007A0B11"/>
    <w:rsid w:val="00802536"/>
    <w:rsid w:val="00830009"/>
    <w:rsid w:val="00915052"/>
    <w:rsid w:val="00A03F28"/>
    <w:rsid w:val="00A32F42"/>
    <w:rsid w:val="00A66008"/>
    <w:rsid w:val="00A76969"/>
    <w:rsid w:val="00AD50BD"/>
    <w:rsid w:val="00AF3A46"/>
    <w:rsid w:val="00B9395C"/>
    <w:rsid w:val="00C51065"/>
    <w:rsid w:val="00C525A0"/>
    <w:rsid w:val="00C534D3"/>
    <w:rsid w:val="00C63204"/>
    <w:rsid w:val="00C75323"/>
    <w:rsid w:val="00CC735B"/>
    <w:rsid w:val="00D71D4C"/>
    <w:rsid w:val="00D84872"/>
    <w:rsid w:val="00D952A7"/>
    <w:rsid w:val="00DC64F6"/>
    <w:rsid w:val="00E14748"/>
    <w:rsid w:val="00E236FB"/>
    <w:rsid w:val="00E37B62"/>
    <w:rsid w:val="00E8792D"/>
    <w:rsid w:val="00E927CB"/>
    <w:rsid w:val="00F40081"/>
    <w:rsid w:val="00FB4292"/>
    <w:rsid w:val="00FF2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92"/>
    <w:pPr>
      <w:spacing w:before="120" w:after="120"/>
    </w:pPr>
    <w:rPr>
      <w:sz w:val="24"/>
      <w:szCs w:val="24"/>
    </w:rPr>
  </w:style>
  <w:style w:type="paragraph" w:styleId="Heading1">
    <w:name w:val="heading 1"/>
    <w:basedOn w:val="Normal"/>
    <w:next w:val="Normal"/>
    <w:link w:val="Heading1Char"/>
    <w:uiPriority w:val="99"/>
    <w:qFormat/>
    <w:rsid w:val="00FB4292"/>
    <w:pPr>
      <w:keepNext/>
      <w:spacing w:before="240" w:after="60"/>
      <w:outlineLvl w:val="0"/>
    </w:pPr>
    <w:rPr>
      <w:rFonts w:ascii="Arial" w:hAnsi="Arial" w:cs="Arial"/>
      <w:b/>
      <w:bCs/>
      <w:kern w:val="28"/>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267F"/>
    <w:rPr>
      <w:rFonts w:ascii="Cambria" w:hAnsi="Cambria" w:cs="Cambria"/>
      <w:b/>
      <w:bCs/>
      <w:kern w:val="32"/>
      <w:sz w:val="32"/>
      <w:szCs w:val="32"/>
    </w:rPr>
  </w:style>
  <w:style w:type="paragraph" w:styleId="Header">
    <w:name w:val="header"/>
    <w:basedOn w:val="Normal"/>
    <w:link w:val="HeaderChar"/>
    <w:uiPriority w:val="99"/>
    <w:rsid w:val="00FB4292"/>
    <w:pPr>
      <w:tabs>
        <w:tab w:val="center" w:pos="4320"/>
        <w:tab w:val="right" w:pos="8640"/>
      </w:tabs>
      <w:jc w:val="center"/>
    </w:pPr>
    <w:rPr>
      <w:b/>
      <w:bCs/>
      <w:caps/>
      <w:sz w:val="32"/>
      <w:szCs w:val="32"/>
    </w:rPr>
  </w:style>
  <w:style w:type="character" w:customStyle="1" w:styleId="HeaderChar">
    <w:name w:val="Header Char"/>
    <w:basedOn w:val="DefaultParagraphFont"/>
    <w:link w:val="Header"/>
    <w:uiPriority w:val="99"/>
    <w:semiHidden/>
    <w:rsid w:val="0053267F"/>
    <w:rPr>
      <w:sz w:val="24"/>
      <w:szCs w:val="24"/>
    </w:rPr>
  </w:style>
  <w:style w:type="paragraph" w:styleId="Footer">
    <w:name w:val="footer"/>
    <w:basedOn w:val="Normal"/>
    <w:link w:val="FooterChar"/>
    <w:uiPriority w:val="99"/>
    <w:rsid w:val="00FB4292"/>
    <w:pPr>
      <w:tabs>
        <w:tab w:val="center" w:pos="4320"/>
        <w:tab w:val="right" w:pos="8640"/>
      </w:tabs>
    </w:pPr>
  </w:style>
  <w:style w:type="character" w:customStyle="1" w:styleId="FooterChar">
    <w:name w:val="Footer Char"/>
    <w:basedOn w:val="DefaultParagraphFont"/>
    <w:link w:val="Footer"/>
    <w:uiPriority w:val="99"/>
    <w:semiHidden/>
    <w:rsid w:val="0053267F"/>
    <w:rPr>
      <w:sz w:val="24"/>
      <w:szCs w:val="24"/>
    </w:rPr>
  </w:style>
  <w:style w:type="character" w:styleId="PageNumber">
    <w:name w:val="page number"/>
    <w:basedOn w:val="DefaultParagraphFont"/>
    <w:uiPriority w:val="99"/>
    <w:rsid w:val="00FB4292"/>
  </w:style>
  <w:style w:type="character" w:customStyle="1" w:styleId="Beginsection">
    <w:name w:val="Begin section"/>
    <w:uiPriority w:val="99"/>
    <w:rsid w:val="00FB4292"/>
    <w:rPr>
      <w:rFonts w:ascii="Arial" w:hAnsi="Arial" w:cs="Arial"/>
      <w:b/>
      <w:bCs/>
      <w:caps/>
      <w:sz w:val="24"/>
      <w:szCs w:val="24"/>
      <w:u w:val="single"/>
    </w:rPr>
  </w:style>
  <w:style w:type="paragraph" w:customStyle="1" w:styleId="Signatures">
    <w:name w:val="Signatures"/>
    <w:basedOn w:val="Normal"/>
    <w:uiPriority w:val="99"/>
    <w:rsid w:val="00FB4292"/>
    <w:pPr>
      <w:tabs>
        <w:tab w:val="right" w:leader="underscore" w:pos="4680"/>
        <w:tab w:val="left" w:pos="7200"/>
        <w:tab w:val="right" w:leader="underscore" w:pos="11880"/>
      </w:tabs>
      <w:spacing w:before="0" w:after="0"/>
    </w:pPr>
  </w:style>
  <w:style w:type="character" w:customStyle="1" w:styleId="Goon">
    <w:name w:val="Go on"/>
    <w:basedOn w:val="DefaultParagraphFont"/>
    <w:uiPriority w:val="99"/>
    <w:rsid w:val="00FB4292"/>
  </w:style>
  <w:style w:type="paragraph" w:customStyle="1" w:styleId="Table">
    <w:name w:val="Table"/>
    <w:basedOn w:val="Normal"/>
    <w:uiPriority w:val="99"/>
    <w:rsid w:val="00FB4292"/>
    <w:pPr>
      <w:spacing w:before="0" w:after="0"/>
    </w:pPr>
  </w:style>
  <w:style w:type="paragraph" w:customStyle="1" w:styleId="TableHeaders">
    <w:name w:val="Table Headers"/>
    <w:basedOn w:val="Heading1"/>
    <w:uiPriority w:val="99"/>
    <w:rsid w:val="00FB4292"/>
    <w:pPr>
      <w:outlineLvl w:val="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srv\commissioners\Commissioners\Meeting%20Journals\Journal%20for%20Hocking%20County%20Commissioners%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 for Hocking County Commissioners 2012</Template>
  <TotalTime>389</TotalTime>
  <Pages>2</Pages>
  <Words>1398</Words>
  <Characters>7971</Characters>
  <Application>Microsoft Office Outlook</Application>
  <DocSecurity>0</DocSecurity>
  <Lines>0</Lines>
  <Paragraphs>0</Paragraphs>
  <ScaleCrop>false</ScaleCrop>
  <Company>Hocking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 </dc:creator>
  <cp:keywords>journal minutes</cp:keywords>
  <dc:description/>
  <cp:lastModifiedBy>Hocking County Commissioners</cp:lastModifiedBy>
  <cp:revision>11</cp:revision>
  <cp:lastPrinted>2012-08-21T12:11:00Z</cp:lastPrinted>
  <dcterms:created xsi:type="dcterms:W3CDTF">2012-08-15T18:46:00Z</dcterms:created>
  <dcterms:modified xsi:type="dcterms:W3CDTF">2012-08-21T18:57:00Z</dcterms:modified>
  <cp:category>minutes</cp:category>
</cp:coreProperties>
</file>