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77" w:rsidRPr="00882D77" w:rsidRDefault="00882D77" w:rsidP="00882D77">
      <w:r w:rsidRPr="00882D77">
        <w:t xml:space="preserve">The Board of Hocking County Commissioners met in regular session this </w:t>
      </w:r>
      <w:r>
        <w:t>21</w:t>
      </w:r>
      <w:r w:rsidRPr="00882D77">
        <w:rPr>
          <w:vertAlign w:val="superscript"/>
        </w:rPr>
        <w:t>st</w:t>
      </w:r>
      <w:r>
        <w:t xml:space="preserve"> d</w:t>
      </w:r>
      <w:r w:rsidRPr="00882D77">
        <w:t>ay of October 2014 with the following members present Clark Sheets, John Walker, and Sandy Ogle.</w:t>
      </w:r>
    </w:p>
    <w:p w:rsidR="00882D77" w:rsidRPr="00882D77" w:rsidRDefault="00882D77" w:rsidP="00882D77">
      <w:r w:rsidRPr="00882D77">
        <w:rPr>
          <w:b/>
          <w:u w:val="single"/>
        </w:rPr>
        <w:t>MEETING:</w:t>
      </w:r>
      <w:r w:rsidRPr="00882D77">
        <w:t xml:space="preserve"> The meeting was called to order by President Sandy Ogle.</w:t>
      </w:r>
    </w:p>
    <w:p w:rsidR="00882D77" w:rsidRPr="00882D77" w:rsidRDefault="00882D77" w:rsidP="00882D77">
      <w:r w:rsidRPr="00882D77">
        <w:rPr>
          <w:b/>
          <w:u w:val="single"/>
        </w:rPr>
        <w:t>MINUTES:</w:t>
      </w:r>
      <w:r w:rsidRPr="00882D77">
        <w:t xml:space="preserve"> October </w:t>
      </w:r>
      <w:r>
        <w:t>16</w:t>
      </w:r>
      <w:r w:rsidRPr="00882D77">
        <w:t>, 2014 minutes approved.</w:t>
      </w:r>
    </w:p>
    <w:p w:rsidR="00882D77" w:rsidRPr="00882D77" w:rsidRDefault="00882D77" w:rsidP="00882D77">
      <w:r w:rsidRPr="00882D77">
        <w:t xml:space="preserve"> </w:t>
      </w:r>
      <w:r w:rsidRPr="00882D77">
        <w:rPr>
          <w:b/>
          <w:u w:val="single"/>
        </w:rPr>
        <w:t>AGENDA:</w:t>
      </w:r>
      <w:r w:rsidRPr="00882D77">
        <w:t xml:space="preserve"> Motion by Clark Sheets and seconded by John Walker to approve the Agenda.</w:t>
      </w:r>
    </w:p>
    <w:p w:rsidR="00882D77" w:rsidRDefault="00882D77" w:rsidP="00882D77">
      <w:r w:rsidRPr="00882D77">
        <w:t xml:space="preserve">Vote: Sheets, yea, Walker, yea, </w:t>
      </w:r>
      <w:proofErr w:type="gramStart"/>
      <w:r w:rsidRPr="00882D77">
        <w:t>Ogle</w:t>
      </w:r>
      <w:proofErr w:type="gramEnd"/>
      <w:r w:rsidRPr="00882D77">
        <w:t>, yea.</w:t>
      </w:r>
    </w:p>
    <w:p w:rsidR="001B54CD" w:rsidRDefault="001B54CD" w:rsidP="00882D77">
      <w:r>
        <w:rPr>
          <w:b/>
          <w:u w:val="single"/>
        </w:rPr>
        <w:t>LISA SWARTZ-BOE:</w:t>
      </w:r>
      <w:r>
        <w:t xml:space="preserve"> Lisa Swartz of the Board of Elections presented a letter requesting additional money from the General Fund to complete the 2014 calendar year due to the special election cost.</w:t>
      </w:r>
    </w:p>
    <w:p w:rsidR="00544A5D" w:rsidRDefault="001B54CD" w:rsidP="00882D77">
      <w:r>
        <w:t xml:space="preserve">Motion by Clark Sheets </w:t>
      </w:r>
      <w:r w:rsidR="00544A5D">
        <w:t xml:space="preserve">and seconded by John Walker </w:t>
      </w:r>
      <w:r>
        <w:t xml:space="preserve">to approve transferring $5,311.57 from </w:t>
      </w:r>
      <w:r w:rsidR="00544A5D">
        <w:t>C</w:t>
      </w:r>
      <w:r>
        <w:t>ontingency</w:t>
      </w:r>
      <w:r w:rsidR="00544A5D">
        <w:t>/A15A17A</w:t>
      </w:r>
      <w:r>
        <w:t xml:space="preserve"> to </w:t>
      </w:r>
      <w:r w:rsidR="00544A5D">
        <w:t>Employee Salaries/AO3AO2 in the amount of $3,343.48, PERS/AO3AO9 $468.09 and Advertising/AO3AO8 $1,500.00.</w:t>
      </w:r>
    </w:p>
    <w:p w:rsidR="00544A5D" w:rsidRDefault="00544A5D" w:rsidP="00882D77">
      <w:r>
        <w:t xml:space="preserve">Vote: Sheets, yea Walker, yea, </w:t>
      </w:r>
      <w:proofErr w:type="gramStart"/>
      <w:r>
        <w:t>Ogle</w:t>
      </w:r>
      <w:proofErr w:type="gramEnd"/>
      <w:r>
        <w:t>, yea.</w:t>
      </w:r>
    </w:p>
    <w:p w:rsidR="00A46E4D" w:rsidRDefault="00544A5D" w:rsidP="00882D77">
      <w:r>
        <w:rPr>
          <w:b/>
          <w:u w:val="single"/>
        </w:rPr>
        <w:t>TRAVEL</w:t>
      </w:r>
      <w:r w:rsidR="00A46E4D">
        <w:rPr>
          <w:b/>
          <w:u w:val="single"/>
        </w:rPr>
        <w:t>:</w:t>
      </w:r>
      <w:r w:rsidR="00A46E4D">
        <w:t xml:space="preserve"> Motion by John Walker and seconded by Clark Sheets to approve the following travel request:</w:t>
      </w:r>
    </w:p>
    <w:p w:rsidR="00A46E4D" w:rsidRDefault="00A46E4D" w:rsidP="00A46E4D">
      <w:pPr>
        <w:pStyle w:val="ListParagraph"/>
        <w:numPr>
          <w:ilvl w:val="0"/>
          <w:numId w:val="1"/>
        </w:numPr>
        <w:ind w:left="360"/>
      </w:pPr>
      <w:r>
        <w:t>EMA   -</w:t>
      </w:r>
      <w:r>
        <w:tab/>
        <w:t xml:space="preserve">David Ogg and Sonja Miller to attend a meeting in </w:t>
      </w:r>
      <w:proofErr w:type="spellStart"/>
      <w:r>
        <w:t>Meigs</w:t>
      </w:r>
      <w:proofErr w:type="spellEnd"/>
      <w:r>
        <w:t xml:space="preserve"> County on October 21, 2014.</w:t>
      </w:r>
    </w:p>
    <w:p w:rsidR="001B54CD" w:rsidRDefault="00A46E4D" w:rsidP="00A46E4D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  <w:r w:rsidR="00544A5D">
        <w:t xml:space="preserve"> </w:t>
      </w:r>
    </w:p>
    <w:p w:rsidR="00A46E4D" w:rsidRDefault="00A46E4D" w:rsidP="00A46E4D">
      <w:r>
        <w:rPr>
          <w:b/>
          <w:u w:val="single"/>
        </w:rPr>
        <w:t>REPORT:</w:t>
      </w:r>
      <w:r>
        <w:t xml:space="preserve"> Motion by John Walker and seconded by Clark Sheets to</w:t>
      </w:r>
      <w:r w:rsidR="009F4FF2">
        <w:t xml:space="preserve"> approve the Dog Wardens Third Q</w:t>
      </w:r>
      <w:r>
        <w:t>uarter Report.</w:t>
      </w:r>
    </w:p>
    <w:p w:rsidR="00A46E4D" w:rsidRPr="00A46E4D" w:rsidRDefault="00A46E4D" w:rsidP="00A46E4D">
      <w:r>
        <w:t xml:space="preserve">Vote: Sheets, yea Walker, yea, </w:t>
      </w:r>
      <w:proofErr w:type="gramStart"/>
      <w:r>
        <w:t>Ogle</w:t>
      </w:r>
      <w:proofErr w:type="gramEnd"/>
      <w:r>
        <w:t xml:space="preserve">, yea. </w:t>
      </w:r>
    </w:p>
    <w:p w:rsidR="009C7A7E" w:rsidRPr="009C7A7E" w:rsidRDefault="009C7A7E" w:rsidP="009C7A7E">
      <w:r w:rsidRPr="009C7A7E">
        <w:rPr>
          <w:b/>
          <w:u w:val="single"/>
        </w:rPr>
        <w:t>ADDITIONAL APPROPRIATIONS:</w:t>
      </w:r>
      <w:r w:rsidRPr="009C7A7E">
        <w:t xml:space="preserve"> Motion by </w:t>
      </w:r>
      <w:r w:rsidR="00A46E4D" w:rsidRPr="009C7A7E">
        <w:t xml:space="preserve">Clark Sheets </w:t>
      </w:r>
      <w:r w:rsidRPr="009C7A7E">
        <w:t xml:space="preserve">and seconded by </w:t>
      </w:r>
      <w:r w:rsidR="00A46E4D" w:rsidRPr="009C7A7E">
        <w:t xml:space="preserve">John Walker </w:t>
      </w:r>
      <w:r w:rsidRPr="009C7A7E">
        <w:t>to approve the following Additional Appropriations:</w:t>
      </w:r>
    </w:p>
    <w:p w:rsidR="009C7A7E" w:rsidRPr="009C7A7E" w:rsidRDefault="009C7A7E" w:rsidP="009C7A7E">
      <w:r w:rsidRPr="009C7A7E">
        <w:t xml:space="preserve">1) </w:t>
      </w:r>
      <w:r>
        <w:t>Prosecutor</w:t>
      </w:r>
      <w:r>
        <w:tab/>
      </w:r>
      <w:r w:rsidR="0064067E">
        <w:tab/>
      </w:r>
      <w:r w:rsidRPr="009C7A7E">
        <w:tab/>
        <w:t>-</w:t>
      </w:r>
      <w:r w:rsidRPr="009C7A7E">
        <w:tab/>
        <w:t>$</w:t>
      </w:r>
      <w:r>
        <w:t>2,000.00</w:t>
      </w:r>
      <w:r w:rsidRPr="009C7A7E">
        <w:t xml:space="preserve"> to </w:t>
      </w:r>
      <w:r>
        <w:t>BA06-3/Other</w:t>
      </w:r>
    </w:p>
    <w:p w:rsidR="009C7A7E" w:rsidRPr="009C7A7E" w:rsidRDefault="009C7A7E" w:rsidP="009C7A7E">
      <w:r w:rsidRPr="009C7A7E">
        <w:t>2)</w:t>
      </w:r>
      <w:r w:rsidR="00664575">
        <w:t xml:space="preserve"> Community Corrections</w:t>
      </w:r>
      <w:r w:rsidR="0064067E">
        <w:tab/>
      </w:r>
      <w:r w:rsidRPr="009C7A7E">
        <w:t>-</w:t>
      </w:r>
      <w:r w:rsidRPr="009C7A7E">
        <w:tab/>
        <w:t>$</w:t>
      </w:r>
      <w:r w:rsidR="0064067E">
        <w:t>1,194.25</w:t>
      </w:r>
      <w:r w:rsidRPr="009C7A7E">
        <w:t xml:space="preserve"> to </w:t>
      </w:r>
      <w:r w:rsidR="00664575">
        <w:t>R49</w:t>
      </w:r>
      <w:r w:rsidR="0064067E">
        <w:t>-13/State Reimbursement</w:t>
      </w:r>
    </w:p>
    <w:p w:rsidR="009C7A7E" w:rsidRPr="009C7A7E" w:rsidRDefault="009C7A7E" w:rsidP="009C7A7E">
      <w:r w:rsidRPr="009C7A7E">
        <w:t xml:space="preserve">Vote: Sheets, yea, Walker, yea, </w:t>
      </w:r>
      <w:proofErr w:type="gramStart"/>
      <w:r w:rsidRPr="009C7A7E">
        <w:t>Ogle</w:t>
      </w:r>
      <w:proofErr w:type="gramEnd"/>
      <w:r w:rsidRPr="009C7A7E">
        <w:t>, yea.</w:t>
      </w:r>
    </w:p>
    <w:p w:rsidR="009C7A7E" w:rsidRPr="009C7A7E" w:rsidRDefault="009C7A7E" w:rsidP="009C7A7E">
      <w:r w:rsidRPr="009C7A7E">
        <w:rPr>
          <w:b/>
          <w:u w:val="single"/>
        </w:rPr>
        <w:t>APPROPRIATION TRANSFERS:</w:t>
      </w:r>
      <w:r w:rsidRPr="009C7A7E">
        <w:t xml:space="preserve"> Motion by Clark Sheets and seconded by John Walker to approve the following Appropriation Transfers:</w:t>
      </w:r>
    </w:p>
    <w:p w:rsidR="0064067E" w:rsidRPr="0064067E" w:rsidRDefault="009C7A7E" w:rsidP="0064067E">
      <w:r w:rsidRPr="009C7A7E">
        <w:t xml:space="preserve">1) </w:t>
      </w:r>
      <w:r w:rsidR="0064067E" w:rsidRPr="0064067E">
        <w:t>Community Corrections</w:t>
      </w:r>
      <w:r w:rsidR="0064067E" w:rsidRPr="0064067E">
        <w:tab/>
        <w:t>-</w:t>
      </w:r>
      <w:r w:rsidR="0064067E" w:rsidRPr="0064067E">
        <w:tab/>
        <w:t>$</w:t>
      </w:r>
      <w:r w:rsidR="0064067E">
        <w:t>82.43 from R49-01A Fringes</w:t>
      </w:r>
      <w:r w:rsidR="0064067E" w:rsidRPr="0064067E">
        <w:t xml:space="preserve"> to R49-13/State Reimb</w:t>
      </w:r>
      <w:r w:rsidR="0064067E">
        <w:t>.</w:t>
      </w:r>
    </w:p>
    <w:p w:rsidR="0064067E" w:rsidRDefault="009C7A7E" w:rsidP="0064067E">
      <w:r w:rsidRPr="009C7A7E">
        <w:t xml:space="preserve">2) </w:t>
      </w:r>
      <w:r w:rsidR="0064067E" w:rsidRPr="0064067E">
        <w:t>Community Corrections</w:t>
      </w:r>
      <w:r w:rsidR="0064067E" w:rsidRPr="0064067E">
        <w:tab/>
        <w:t>-</w:t>
      </w:r>
      <w:r w:rsidR="0064067E" w:rsidRPr="0064067E">
        <w:tab/>
        <w:t>$</w:t>
      </w:r>
      <w:r w:rsidR="0064067E">
        <w:t xml:space="preserve">90.53 from R49-02/General </w:t>
      </w:r>
      <w:r w:rsidR="0064067E" w:rsidRPr="0064067E">
        <w:t>to R49-13/State Reimb</w:t>
      </w:r>
      <w:r w:rsidR="0064067E">
        <w:t>.</w:t>
      </w:r>
    </w:p>
    <w:p w:rsidR="001B54CD" w:rsidRDefault="0064067E" w:rsidP="009C7A7E">
      <w:r>
        <w:t xml:space="preserve">3) </w:t>
      </w:r>
      <w:r w:rsidRPr="0064067E">
        <w:t>Community Corrections</w:t>
      </w:r>
      <w:r w:rsidRPr="0064067E">
        <w:tab/>
        <w:t>-</w:t>
      </w:r>
      <w:r w:rsidRPr="0064067E">
        <w:tab/>
        <w:t>$</w:t>
      </w:r>
      <w:r w:rsidR="001B54CD">
        <w:t xml:space="preserve">681.04 from </w:t>
      </w:r>
      <w:r>
        <w:t>R49-03</w:t>
      </w:r>
      <w:r w:rsidR="001B54CD">
        <w:t xml:space="preserve">/Program Exp. </w:t>
      </w:r>
      <w:r w:rsidRPr="0064067E">
        <w:t>to R49-13/State Reimb</w:t>
      </w:r>
      <w:r w:rsidR="001B54CD">
        <w:t>.</w:t>
      </w:r>
    </w:p>
    <w:p w:rsidR="001B54CD" w:rsidRDefault="009C7A7E" w:rsidP="009C7A7E">
      <w:r w:rsidRPr="009C7A7E">
        <w:t xml:space="preserve">Vote: Sheets, yea Walker, yea, </w:t>
      </w:r>
      <w:proofErr w:type="gramStart"/>
      <w:r w:rsidRPr="009C7A7E">
        <w:t>Ogle</w:t>
      </w:r>
      <w:proofErr w:type="gramEnd"/>
      <w:r w:rsidRPr="009C7A7E">
        <w:t>, yea.</w:t>
      </w:r>
    </w:p>
    <w:p w:rsidR="00BA0C75" w:rsidRDefault="00A46E4D" w:rsidP="009C7A7E">
      <w:r>
        <w:rPr>
          <w:b/>
          <w:u w:val="single"/>
        </w:rPr>
        <w:t>SEWER DEPT:</w:t>
      </w:r>
      <w:r>
        <w:t xml:space="preserve"> Motion by John Walker and seconded by Clark Sheets to approve purchasing a new pump </w:t>
      </w:r>
      <w:r w:rsidR="00BA0C75">
        <w:t>from Excel Fluid Group and to have the old pump rebuilt from Electric Motor Service of Athens.</w:t>
      </w:r>
    </w:p>
    <w:p w:rsidR="00BA0C75" w:rsidRDefault="00BA0C75" w:rsidP="009C7A7E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A46E4D" w:rsidRDefault="00BA0C75" w:rsidP="009C7A7E">
      <w:r>
        <w:rPr>
          <w:b/>
          <w:u w:val="single"/>
        </w:rPr>
        <w:t>TITLE TRANSFER-RADIO CLUB:</w:t>
      </w:r>
      <w:r>
        <w:t xml:space="preserve"> Motion by John Walker and seconded by Clark Sheets to transfer the 1989 Ford van title to the Hocking Valley Amateur Radio Club as approved by the Hocking County Prosecutor.</w:t>
      </w:r>
    </w:p>
    <w:p w:rsidR="00BA0C75" w:rsidRDefault="00BA0C75" w:rsidP="009C7A7E">
      <w:r>
        <w:lastRenderedPageBreak/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BA0C75" w:rsidRDefault="00BA0C75" w:rsidP="009C7A7E">
      <w:r>
        <w:rPr>
          <w:b/>
          <w:u w:val="single"/>
        </w:rPr>
        <w:t>EBOLA:</w:t>
      </w:r>
      <w:r w:rsidR="009F4FF2">
        <w:t xml:space="preserve"> S</w:t>
      </w:r>
      <w:r>
        <w:t xml:space="preserve">andy stated that she attended a meeting with the </w:t>
      </w:r>
      <w:r w:rsidR="00DB78D4">
        <w:t xml:space="preserve">EMA, Health Department, EMS and other healthcare personnel and Hocking County is prepared for Ebola. </w:t>
      </w:r>
    </w:p>
    <w:p w:rsidR="00DB78D4" w:rsidRDefault="00DB78D4" w:rsidP="009C7A7E">
      <w:r>
        <w:rPr>
          <w:b/>
          <w:u w:val="single"/>
        </w:rPr>
        <w:t>PUBLIC COMMENT:</w:t>
      </w:r>
      <w:r>
        <w:t xml:space="preserve"> County resident Bill Kaeppner commented on the use of the county property on Sutton Road.</w:t>
      </w:r>
    </w:p>
    <w:p w:rsidR="002E6C24" w:rsidRDefault="002E6C24" w:rsidP="009C7A7E">
      <w:r w:rsidRPr="002E6C24">
        <w:rPr>
          <w:b/>
          <w:u w:val="single"/>
        </w:rPr>
        <w:t>WENDY HANNA-HEALTH DEPT:</w:t>
      </w:r>
      <w:r w:rsidRPr="002E6C24">
        <w:t xml:space="preserve"> Wendy Hanna of the Hocking County Health Department presented to the Commissioners the</w:t>
      </w:r>
      <w:r w:rsidR="009F4FF2">
        <w:t xml:space="preserve"> septic sewer bids for contract</w:t>
      </w:r>
      <w:r>
        <w:t xml:space="preserve"> #2013-002</w:t>
      </w:r>
      <w:r w:rsidRPr="002E6C24">
        <w:t xml:space="preserve"> and recommended the </w:t>
      </w:r>
      <w:r>
        <w:t>lowest bid to S</w:t>
      </w:r>
      <w:r w:rsidR="00FD3C4E">
        <w:t>pohn</w:t>
      </w:r>
      <w:r>
        <w:t xml:space="preserve"> Excavating.</w:t>
      </w:r>
    </w:p>
    <w:p w:rsidR="002E6C24" w:rsidRPr="002E6C24" w:rsidRDefault="002E6C24" w:rsidP="002E6C24">
      <w:r w:rsidRPr="002E6C24">
        <w:rPr>
          <w:b/>
          <w:u w:val="single"/>
        </w:rPr>
        <w:t>WPCLF CONTRACT #</w:t>
      </w:r>
      <w:r>
        <w:rPr>
          <w:b/>
          <w:u w:val="single"/>
        </w:rPr>
        <w:t>2013-002</w:t>
      </w:r>
      <w:r w:rsidRPr="002E6C24">
        <w:rPr>
          <w:b/>
          <w:u w:val="single"/>
        </w:rPr>
        <w:t>:</w:t>
      </w:r>
      <w:r w:rsidRPr="002E6C24">
        <w:t xml:space="preserve"> Motion by </w:t>
      </w:r>
      <w:r w:rsidR="00A11C17" w:rsidRPr="002E6C24">
        <w:t xml:space="preserve">John Walker </w:t>
      </w:r>
      <w:r w:rsidRPr="002E6C24">
        <w:t xml:space="preserve">and seconded by Clark Sheets to award WPCLF Contract </w:t>
      </w:r>
      <w:r>
        <w:t xml:space="preserve">#2013-002 </w:t>
      </w:r>
      <w:r w:rsidRPr="002E6C24">
        <w:t>in the amount of $</w:t>
      </w:r>
      <w:r>
        <w:t>19,100.00</w:t>
      </w:r>
      <w:r w:rsidRPr="002E6C24">
        <w:t xml:space="preserve"> to S</w:t>
      </w:r>
      <w:r w:rsidR="00FD3C4E">
        <w:t>pohn</w:t>
      </w:r>
      <w:r w:rsidRPr="002E6C24">
        <w:t xml:space="preserve"> Excavating.</w:t>
      </w:r>
    </w:p>
    <w:p w:rsidR="002E6C24" w:rsidRDefault="002E6C24" w:rsidP="002E6C24">
      <w:r w:rsidRPr="002E6C24">
        <w:t xml:space="preserve">Vote: Sheets, yea, Walker, yea, </w:t>
      </w:r>
      <w:proofErr w:type="gramStart"/>
      <w:r w:rsidRPr="002E6C24">
        <w:t>Ogle</w:t>
      </w:r>
      <w:proofErr w:type="gramEnd"/>
      <w:r w:rsidRPr="002E6C24">
        <w:t>, yea.</w:t>
      </w:r>
    </w:p>
    <w:p w:rsidR="00FD3C4E" w:rsidRPr="00FD3C4E" w:rsidRDefault="00FD3C4E" w:rsidP="002E6C24">
      <w:r>
        <w:rPr>
          <w:b/>
          <w:u w:val="single"/>
        </w:rPr>
        <w:t>DISCUSSION:</w:t>
      </w:r>
      <w:r>
        <w:t xml:space="preserve"> John stated that they need the survey for the sewer across from the high school</w:t>
      </w:r>
      <w:r w:rsidR="0077407F">
        <w:t xml:space="preserve"> and a decision needs to </w:t>
      </w:r>
      <w:r w:rsidR="00E13435">
        <w:t xml:space="preserve">be </w:t>
      </w:r>
      <w:r w:rsidR="0077407F">
        <w:t>made that if we do are we going</w:t>
      </w:r>
      <w:r w:rsidR="00E13435">
        <w:t xml:space="preserve"> to</w:t>
      </w:r>
      <w:r w:rsidR="0077407F">
        <w:t xml:space="preserve"> turn it over to the city or are we going to continue with it.</w:t>
      </w:r>
      <w:r>
        <w:t xml:space="preserve"> Sandy said that they need to initiate it to get it</w:t>
      </w:r>
      <w:r w:rsidR="00E13435">
        <w:t xml:space="preserve"> done and turn it over to the city if they will take it.</w:t>
      </w:r>
      <w:r>
        <w:t xml:space="preserve"> Clark stated </w:t>
      </w:r>
      <w:r w:rsidR="00E13435">
        <w:t xml:space="preserve">we would be responsible for the funding they won’t want it if there is any debt to it but we need to initiate it and get it started. </w:t>
      </w:r>
    </w:p>
    <w:p w:rsidR="00DB78D4" w:rsidRDefault="00FD3C4E" w:rsidP="009C7A7E">
      <w:r>
        <w:rPr>
          <w:b/>
          <w:u w:val="single"/>
        </w:rPr>
        <w:t xml:space="preserve">ERIN </w:t>
      </w:r>
      <w:proofErr w:type="spellStart"/>
      <w:r>
        <w:rPr>
          <w:b/>
          <w:u w:val="single"/>
        </w:rPr>
        <w:t>MCCLELEN-PUCO</w:t>
      </w:r>
      <w:proofErr w:type="spellEnd"/>
      <w:r>
        <w:rPr>
          <w:b/>
          <w:u w:val="single"/>
        </w:rPr>
        <w:t>:</w:t>
      </w:r>
      <w:r>
        <w:t xml:space="preserve"> Erin McClellan</w:t>
      </w:r>
      <w:r w:rsidR="00A11C17">
        <w:t xml:space="preserve"> of the PUCO</w:t>
      </w:r>
      <w:bookmarkStart w:id="0" w:name="_GoBack"/>
      <w:bookmarkEnd w:id="0"/>
      <w:r>
        <w:t xml:space="preserve"> spoke to the commissioners about different energy choice programs and their website that </w:t>
      </w:r>
      <w:r w:rsidR="00653FC4">
        <w:t xml:space="preserve">will </w:t>
      </w:r>
      <w:r>
        <w:t>help explain the programs to the consumers. Erin also stated that there are new rules and regulations that will go into effect in Decemb</w:t>
      </w:r>
      <w:r w:rsidR="00653FC4">
        <w:t>er regarding marketers that knock</w:t>
      </w:r>
      <w:r>
        <w:t xml:space="preserve"> on doors.</w:t>
      </w:r>
    </w:p>
    <w:p w:rsidR="00FD3C4E" w:rsidRDefault="00FD3C4E" w:rsidP="009C7A7E">
      <w:r>
        <w:rPr>
          <w:b/>
          <w:u w:val="single"/>
        </w:rPr>
        <w:t>ADJOURNMENT:</w:t>
      </w:r>
      <w:r>
        <w:t xml:space="preserve"> Motio</w:t>
      </w:r>
      <w:r w:rsidR="003C0985">
        <w:t>n</w:t>
      </w:r>
      <w:r>
        <w:t xml:space="preserve"> by Clark Sheets and seconded by John Walker to adjourn the meeting.</w:t>
      </w:r>
    </w:p>
    <w:p w:rsidR="00FD3C4E" w:rsidRPr="00FD3C4E" w:rsidRDefault="00FD3C4E" w:rsidP="009C7A7E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  <w:r w:rsidR="003C0985">
        <w:t xml:space="preserve"> </w:t>
      </w:r>
    </w:p>
    <w:p w:rsidR="00BA0C75" w:rsidRPr="00A46E4D" w:rsidRDefault="00BA0C75" w:rsidP="009C7A7E"/>
    <w:p w:rsidR="00882D77" w:rsidRPr="00882D77" w:rsidRDefault="00882D77" w:rsidP="00882D77"/>
    <w:p w:rsidR="00BF2B03" w:rsidRDefault="00BF2B03"/>
    <w:p w:rsidR="00BF2B03" w:rsidRDefault="00BF2B03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D27B5E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D27B5E">
              <w:t>October 21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5E" w:rsidRDefault="00D27B5E" w:rsidP="00A50895">
      <w:pPr>
        <w:spacing w:before="0" w:after="0"/>
      </w:pPr>
      <w:r>
        <w:separator/>
      </w:r>
    </w:p>
  </w:endnote>
  <w:endnote w:type="continuationSeparator" w:id="0">
    <w:p w:rsidR="00D27B5E" w:rsidRDefault="00D27B5E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5E" w:rsidRDefault="00D27B5E" w:rsidP="00A50895">
      <w:pPr>
        <w:spacing w:before="0" w:after="0"/>
      </w:pPr>
      <w:r>
        <w:separator/>
      </w:r>
    </w:p>
  </w:footnote>
  <w:footnote w:type="continuationSeparator" w:id="0">
    <w:p w:rsidR="00D27B5E" w:rsidRDefault="00D27B5E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D27B5E">
      <w:t>October 21,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6B97"/>
    <w:multiLevelType w:val="hybridMultilevel"/>
    <w:tmpl w:val="DEE0CC4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B5E"/>
    <w:rsid w:val="00191651"/>
    <w:rsid w:val="001B54CD"/>
    <w:rsid w:val="002A5D52"/>
    <w:rsid w:val="002E6C24"/>
    <w:rsid w:val="0036328E"/>
    <w:rsid w:val="00393D3C"/>
    <w:rsid w:val="003C0985"/>
    <w:rsid w:val="00400C82"/>
    <w:rsid w:val="00466249"/>
    <w:rsid w:val="00544A5D"/>
    <w:rsid w:val="0064067E"/>
    <w:rsid w:val="00653FC4"/>
    <w:rsid w:val="00664575"/>
    <w:rsid w:val="00746BB6"/>
    <w:rsid w:val="0077407F"/>
    <w:rsid w:val="00882D77"/>
    <w:rsid w:val="00897F95"/>
    <w:rsid w:val="00977855"/>
    <w:rsid w:val="009C7A7E"/>
    <w:rsid w:val="009F4FF2"/>
    <w:rsid w:val="00A11C17"/>
    <w:rsid w:val="00A46E4D"/>
    <w:rsid w:val="00B86635"/>
    <w:rsid w:val="00BA0C75"/>
    <w:rsid w:val="00BE1933"/>
    <w:rsid w:val="00BF2B03"/>
    <w:rsid w:val="00D147D9"/>
    <w:rsid w:val="00D27B5E"/>
    <w:rsid w:val="00D345E5"/>
    <w:rsid w:val="00DB78D4"/>
    <w:rsid w:val="00E13435"/>
    <w:rsid w:val="00F2016B"/>
    <w:rsid w:val="00F7120E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69977C-DC46-4DCF-88ED-0396341A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A46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4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D4A0FB-A616-4E70-8738-A6DF0CE89E8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138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10</cp:revision>
  <cp:lastPrinted>2014-10-22T13:33:00Z</cp:lastPrinted>
  <dcterms:created xsi:type="dcterms:W3CDTF">2014-10-20T18:57:00Z</dcterms:created>
  <dcterms:modified xsi:type="dcterms:W3CDTF">2014-10-23T15:01:00Z</dcterms:modified>
  <cp:category>minutes</cp:category>
</cp:coreProperties>
</file>