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DC" w:rsidRDefault="006751DC" w:rsidP="006751DC">
      <w:r>
        <w:t>The Board of Hocking County Commissioners met in regular session this 6</w:t>
      </w:r>
      <w:r w:rsidRPr="008466FE">
        <w:rPr>
          <w:vertAlign w:val="superscript"/>
        </w:rPr>
        <w:t>th</w:t>
      </w:r>
      <w:r>
        <w:t xml:space="preserve"> day of March 2014 with the following members present Clark Sheets, John Walker, and Sandy Ogle.</w:t>
      </w:r>
    </w:p>
    <w:p w:rsidR="006751DC" w:rsidRPr="00BF4028" w:rsidRDefault="006751DC" w:rsidP="006751DC">
      <w:pPr>
        <w:rPr>
          <w:szCs w:val="24"/>
        </w:rPr>
      </w:pPr>
      <w:r w:rsidRPr="00BF4028">
        <w:rPr>
          <w:b/>
          <w:szCs w:val="24"/>
          <w:u w:val="single"/>
        </w:rPr>
        <w:t>MEETING:</w:t>
      </w:r>
      <w:r w:rsidRPr="00BF4028">
        <w:rPr>
          <w:szCs w:val="24"/>
        </w:rPr>
        <w:t xml:space="preserve"> The meeting was called to order by President Sandy Ogle.</w:t>
      </w:r>
    </w:p>
    <w:p w:rsidR="006751DC" w:rsidRPr="00BF4028" w:rsidRDefault="006751DC" w:rsidP="006751DC">
      <w:pPr>
        <w:rPr>
          <w:szCs w:val="24"/>
        </w:rPr>
      </w:pPr>
      <w:r w:rsidRPr="00BF4028">
        <w:rPr>
          <w:b/>
          <w:szCs w:val="24"/>
          <w:u w:val="single"/>
        </w:rPr>
        <w:t>MINUTES:</w:t>
      </w:r>
      <w:r>
        <w:rPr>
          <w:szCs w:val="24"/>
        </w:rPr>
        <w:t xml:space="preserve"> March 4</w:t>
      </w:r>
      <w:r w:rsidRPr="00BF4028">
        <w:rPr>
          <w:szCs w:val="24"/>
        </w:rPr>
        <w:t>, 2014 minutes approved</w:t>
      </w:r>
      <w:r>
        <w:rPr>
          <w:szCs w:val="24"/>
        </w:rPr>
        <w:t xml:space="preserve"> with correction.</w:t>
      </w:r>
    </w:p>
    <w:p w:rsidR="006751DC" w:rsidRPr="00BF4028" w:rsidRDefault="006751DC" w:rsidP="006751DC">
      <w:pPr>
        <w:rPr>
          <w:szCs w:val="24"/>
        </w:rPr>
      </w:pPr>
      <w:r w:rsidRPr="00BF4028">
        <w:rPr>
          <w:b/>
          <w:szCs w:val="24"/>
          <w:u w:val="single"/>
        </w:rPr>
        <w:t>AGENDA:</w:t>
      </w:r>
      <w:r w:rsidRPr="00BF4028">
        <w:rPr>
          <w:szCs w:val="24"/>
        </w:rPr>
        <w:t xml:space="preserve"> Motion by John Walker and seconded by Clark Sheets to approve the Agenda.</w:t>
      </w:r>
      <w:r>
        <w:rPr>
          <w:szCs w:val="24"/>
        </w:rPr>
        <w:t xml:space="preserve">                      </w:t>
      </w:r>
      <w:r w:rsidRPr="00BF4028">
        <w:rPr>
          <w:szCs w:val="24"/>
        </w:rPr>
        <w:t>Vote: Sheets, yea, Walker, yea, Ogle, yea.</w:t>
      </w:r>
    </w:p>
    <w:p w:rsidR="006751DC" w:rsidRDefault="006751DC" w:rsidP="006751DC">
      <w:pPr>
        <w:rPr>
          <w:szCs w:val="24"/>
        </w:rPr>
      </w:pPr>
      <w:r w:rsidRPr="00BF4028">
        <w:rPr>
          <w:b/>
          <w:szCs w:val="24"/>
          <w:u w:val="single"/>
        </w:rPr>
        <w:t>PUBLIC COMMENT:</w:t>
      </w:r>
      <w:r>
        <w:rPr>
          <w:szCs w:val="24"/>
        </w:rPr>
        <w:t xml:space="preserve"> County Resident Jim </w:t>
      </w:r>
      <w:proofErr w:type="spellStart"/>
      <w:r w:rsidR="00F9780F">
        <w:rPr>
          <w:szCs w:val="24"/>
        </w:rPr>
        <w:t>Kalklosch</w:t>
      </w:r>
      <w:proofErr w:type="spellEnd"/>
      <w:r>
        <w:rPr>
          <w:szCs w:val="24"/>
        </w:rPr>
        <w:t xml:space="preserve"> </w:t>
      </w:r>
      <w:r w:rsidR="00F9780F">
        <w:rPr>
          <w:szCs w:val="24"/>
        </w:rPr>
        <w:t xml:space="preserve">asked </w:t>
      </w:r>
      <w:r w:rsidR="00717912">
        <w:rPr>
          <w:szCs w:val="24"/>
        </w:rPr>
        <w:t>in</w:t>
      </w:r>
      <w:r w:rsidR="00F9780F">
        <w:rPr>
          <w:szCs w:val="24"/>
        </w:rPr>
        <w:t xml:space="preserve"> regards to the Appalachian Alliance if they wanting to be assured that that we would continue to get taxes from now on not just a one-time payment. It was commented yes, John stated unless they gave a very large one-time payment. Bill Kaeppner gave comment on that there are 420 square miles in Hocking County and the area excl</w:t>
      </w:r>
      <w:r w:rsidR="00F12E2D">
        <w:rPr>
          <w:szCs w:val="24"/>
        </w:rPr>
        <w:t>uded from property taxes is 21% and the amount we gave up because of tax exempt is $5,885,924.00 in 2012 and $5,952</w:t>
      </w:r>
      <w:r w:rsidR="005B076C">
        <w:rPr>
          <w:szCs w:val="24"/>
        </w:rPr>
        <w:t>,</w:t>
      </w:r>
      <w:r w:rsidR="00F12E2D">
        <w:rPr>
          <w:szCs w:val="24"/>
        </w:rPr>
        <w:t>517.00 for 2013 and we our losing over 20% in property taxes</w:t>
      </w:r>
      <w:r w:rsidR="005B076C">
        <w:rPr>
          <w:szCs w:val="24"/>
        </w:rPr>
        <w:t xml:space="preserve"> the exempted properties is a huge financial burden to Hocking County.</w:t>
      </w:r>
    </w:p>
    <w:p w:rsidR="005B076C" w:rsidRPr="00D66726" w:rsidRDefault="005B076C" w:rsidP="006751DC">
      <w:pPr>
        <w:rPr>
          <w:szCs w:val="24"/>
        </w:rPr>
      </w:pPr>
      <w:r>
        <w:rPr>
          <w:szCs w:val="24"/>
        </w:rPr>
        <w:t>Randy Wallace asked how long the sew</w:t>
      </w:r>
      <w:r w:rsidR="00717912">
        <w:rPr>
          <w:szCs w:val="24"/>
        </w:rPr>
        <w:t xml:space="preserve">er leakage had been ongoing at State Route </w:t>
      </w:r>
      <w:r>
        <w:rPr>
          <w:szCs w:val="24"/>
        </w:rPr>
        <w:t xml:space="preserve">328 and is it multiple properties. Sandy said it’s the houses across from the school. Clark stated a long time. John said it is multiple houses.   </w:t>
      </w:r>
    </w:p>
    <w:p w:rsidR="00BF2B03" w:rsidRDefault="006751DC">
      <w:r w:rsidRPr="00BF4028">
        <w:rPr>
          <w:b/>
          <w:szCs w:val="24"/>
          <w:u w:val="single"/>
        </w:rPr>
        <w:t xml:space="preserve">BILLS: </w:t>
      </w:r>
      <w:r w:rsidRPr="00BF4028">
        <w:rPr>
          <w:szCs w:val="24"/>
        </w:rP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BB73DF" w:rsidTr="00BB73DF">
        <w:tc>
          <w:tcPr>
            <w:tcW w:w="3989" w:type="dxa"/>
          </w:tcPr>
          <w:p w:rsidR="00BB73DF" w:rsidRDefault="00BB73DF" w:rsidP="00BB73DF">
            <w:pPr>
              <w:pStyle w:val="TableHeaders"/>
            </w:pPr>
            <w:r>
              <w:t>Name</w:t>
            </w:r>
          </w:p>
        </w:tc>
        <w:tc>
          <w:tcPr>
            <w:tcW w:w="979" w:type="dxa"/>
          </w:tcPr>
          <w:p w:rsidR="00BB73DF" w:rsidRDefault="00BB73DF" w:rsidP="00BB73DF">
            <w:pPr>
              <w:pStyle w:val="TableHeaders"/>
              <w:jc w:val="center"/>
            </w:pPr>
            <w:r>
              <w:t>No.</w:t>
            </w:r>
          </w:p>
        </w:tc>
        <w:tc>
          <w:tcPr>
            <w:tcW w:w="3514" w:type="dxa"/>
          </w:tcPr>
          <w:p w:rsidR="00BB73DF" w:rsidRDefault="00BB73DF" w:rsidP="00BB73DF">
            <w:pPr>
              <w:pStyle w:val="TableHeaders"/>
            </w:pPr>
            <w:r>
              <w:t>Purpose</w:t>
            </w:r>
          </w:p>
        </w:tc>
        <w:tc>
          <w:tcPr>
            <w:tcW w:w="1598" w:type="dxa"/>
            <w:gridSpan w:val="2"/>
          </w:tcPr>
          <w:p w:rsidR="00BB73DF" w:rsidRDefault="00BB73DF" w:rsidP="00BB73DF">
            <w:pPr>
              <w:pStyle w:val="TableHeaders"/>
              <w:jc w:val="right"/>
            </w:pPr>
            <w:r>
              <w:t>Amount</w:t>
            </w:r>
          </w:p>
        </w:tc>
      </w:tr>
      <w:tr w:rsidR="00BB73DF" w:rsidTr="00BB73DF">
        <w:tc>
          <w:tcPr>
            <w:tcW w:w="3989" w:type="dxa"/>
          </w:tcPr>
          <w:p w:rsidR="00BB73DF" w:rsidRDefault="00B51BE3" w:rsidP="00BB73DF">
            <w:pPr>
              <w:pStyle w:val="Table"/>
            </w:pPr>
            <w:r>
              <w:t>William Shaw Engineer</w:t>
            </w:r>
          </w:p>
        </w:tc>
        <w:tc>
          <w:tcPr>
            <w:tcW w:w="979" w:type="dxa"/>
          </w:tcPr>
          <w:p w:rsidR="00BB73DF" w:rsidRDefault="00B51BE3" w:rsidP="00BB73DF">
            <w:pPr>
              <w:pStyle w:val="Table"/>
              <w:jc w:val="center"/>
            </w:pPr>
            <w:r>
              <w:t>0730</w:t>
            </w:r>
          </w:p>
        </w:tc>
        <w:tc>
          <w:tcPr>
            <w:tcW w:w="3514" w:type="dxa"/>
          </w:tcPr>
          <w:p w:rsidR="00BB73DF" w:rsidRDefault="00B51BE3" w:rsidP="00BB73DF">
            <w:pPr>
              <w:pStyle w:val="Table"/>
            </w:pPr>
            <w:r>
              <w:t>Gasoline – Comm.</w:t>
            </w:r>
          </w:p>
        </w:tc>
        <w:tc>
          <w:tcPr>
            <w:tcW w:w="1598" w:type="dxa"/>
            <w:gridSpan w:val="2"/>
          </w:tcPr>
          <w:p w:rsidR="00BB73DF" w:rsidRDefault="00B51BE3" w:rsidP="00BB73DF">
            <w:pPr>
              <w:pStyle w:val="Table"/>
              <w:jc w:val="right"/>
            </w:pPr>
            <w:r>
              <w:t>31.97</w:t>
            </w:r>
          </w:p>
        </w:tc>
      </w:tr>
      <w:tr w:rsidR="00B51BE3" w:rsidTr="00BB73DF">
        <w:tc>
          <w:tcPr>
            <w:tcW w:w="3989" w:type="dxa"/>
          </w:tcPr>
          <w:p w:rsidR="00B51BE3" w:rsidRDefault="00B51BE3" w:rsidP="00BB73DF">
            <w:pPr>
              <w:pStyle w:val="Table"/>
            </w:pPr>
            <w:r>
              <w:t>Mark Stout</w:t>
            </w:r>
          </w:p>
        </w:tc>
        <w:tc>
          <w:tcPr>
            <w:tcW w:w="979" w:type="dxa"/>
          </w:tcPr>
          <w:p w:rsidR="00B51BE3" w:rsidRDefault="00B51BE3" w:rsidP="00BB73DF">
            <w:pPr>
              <w:pStyle w:val="Table"/>
              <w:jc w:val="center"/>
            </w:pPr>
            <w:r>
              <w:t>0731</w:t>
            </w:r>
          </w:p>
        </w:tc>
        <w:tc>
          <w:tcPr>
            <w:tcW w:w="3514" w:type="dxa"/>
          </w:tcPr>
          <w:p w:rsidR="00B51BE3" w:rsidRDefault="00B51BE3" w:rsidP="00BB73DF">
            <w:pPr>
              <w:pStyle w:val="Table"/>
            </w:pPr>
            <w:r>
              <w:t>Wireless Router-Annex Bld. – Comm.</w:t>
            </w:r>
          </w:p>
        </w:tc>
        <w:tc>
          <w:tcPr>
            <w:tcW w:w="1598" w:type="dxa"/>
            <w:gridSpan w:val="2"/>
          </w:tcPr>
          <w:p w:rsidR="00B51BE3" w:rsidRDefault="00B51BE3" w:rsidP="00BB73DF">
            <w:pPr>
              <w:pStyle w:val="Table"/>
              <w:jc w:val="right"/>
            </w:pPr>
            <w:r>
              <w:t>140.00</w:t>
            </w:r>
          </w:p>
        </w:tc>
      </w:tr>
      <w:tr w:rsidR="00B51BE3" w:rsidTr="00BB73DF">
        <w:tc>
          <w:tcPr>
            <w:tcW w:w="3989" w:type="dxa"/>
          </w:tcPr>
          <w:p w:rsidR="00B51BE3" w:rsidRDefault="00B51BE3" w:rsidP="00BB73DF">
            <w:pPr>
              <w:pStyle w:val="Table"/>
            </w:pPr>
            <w:r>
              <w:t>Mark Stout</w:t>
            </w:r>
          </w:p>
        </w:tc>
        <w:tc>
          <w:tcPr>
            <w:tcW w:w="979" w:type="dxa"/>
          </w:tcPr>
          <w:p w:rsidR="00B51BE3" w:rsidRDefault="00B51BE3" w:rsidP="00BB73DF">
            <w:pPr>
              <w:pStyle w:val="Table"/>
              <w:jc w:val="center"/>
            </w:pPr>
            <w:r>
              <w:t>0732</w:t>
            </w:r>
          </w:p>
        </w:tc>
        <w:tc>
          <w:tcPr>
            <w:tcW w:w="3514" w:type="dxa"/>
          </w:tcPr>
          <w:p w:rsidR="00B51BE3" w:rsidRDefault="00B51BE3" w:rsidP="00BB73DF">
            <w:pPr>
              <w:pStyle w:val="Table"/>
            </w:pPr>
            <w:r>
              <w:t>IT Consultant – Auditor</w:t>
            </w:r>
          </w:p>
        </w:tc>
        <w:tc>
          <w:tcPr>
            <w:tcW w:w="1598" w:type="dxa"/>
            <w:gridSpan w:val="2"/>
          </w:tcPr>
          <w:p w:rsidR="00B51BE3" w:rsidRDefault="00B51BE3" w:rsidP="00BB73DF">
            <w:pPr>
              <w:pStyle w:val="Table"/>
              <w:jc w:val="right"/>
            </w:pPr>
            <w:r>
              <w:t>2,160.00</w:t>
            </w:r>
          </w:p>
        </w:tc>
      </w:tr>
      <w:tr w:rsidR="00B51BE3" w:rsidTr="00BB73DF">
        <w:tc>
          <w:tcPr>
            <w:tcW w:w="3989" w:type="dxa"/>
          </w:tcPr>
          <w:p w:rsidR="00B51BE3" w:rsidRDefault="00B51BE3" w:rsidP="00BB73DF">
            <w:pPr>
              <w:pStyle w:val="Table"/>
            </w:pPr>
            <w:r>
              <w:t>MFCD</w:t>
            </w:r>
          </w:p>
        </w:tc>
        <w:tc>
          <w:tcPr>
            <w:tcW w:w="979" w:type="dxa"/>
          </w:tcPr>
          <w:p w:rsidR="00B51BE3" w:rsidRDefault="00B51BE3" w:rsidP="00BB73DF">
            <w:pPr>
              <w:pStyle w:val="Table"/>
              <w:jc w:val="center"/>
            </w:pPr>
            <w:r>
              <w:t>0733</w:t>
            </w:r>
          </w:p>
        </w:tc>
        <w:tc>
          <w:tcPr>
            <w:tcW w:w="3514" w:type="dxa"/>
          </w:tcPr>
          <w:p w:rsidR="00B51BE3" w:rsidRDefault="00B51BE3" w:rsidP="00BB73DF">
            <w:pPr>
              <w:pStyle w:val="Table"/>
            </w:pPr>
            <w:r>
              <w:t>Software Support</w:t>
            </w:r>
          </w:p>
        </w:tc>
        <w:tc>
          <w:tcPr>
            <w:tcW w:w="1598" w:type="dxa"/>
            <w:gridSpan w:val="2"/>
          </w:tcPr>
          <w:p w:rsidR="00B51BE3" w:rsidRDefault="00B51BE3" w:rsidP="00BB73DF">
            <w:pPr>
              <w:pStyle w:val="Table"/>
              <w:jc w:val="right"/>
            </w:pPr>
            <w:r>
              <w:t>2,255.00</w:t>
            </w:r>
          </w:p>
        </w:tc>
      </w:tr>
      <w:tr w:rsidR="00B51BE3" w:rsidTr="00BB73DF">
        <w:tc>
          <w:tcPr>
            <w:tcW w:w="3989" w:type="dxa"/>
          </w:tcPr>
          <w:p w:rsidR="00B51BE3" w:rsidRDefault="00B51BE3" w:rsidP="00BB73DF">
            <w:pPr>
              <w:pStyle w:val="Table"/>
            </w:pPr>
            <w:r>
              <w:t>Office  City</w:t>
            </w:r>
          </w:p>
        </w:tc>
        <w:tc>
          <w:tcPr>
            <w:tcW w:w="979" w:type="dxa"/>
          </w:tcPr>
          <w:p w:rsidR="00B51BE3" w:rsidRDefault="00B51BE3" w:rsidP="00BB73DF">
            <w:pPr>
              <w:pStyle w:val="Table"/>
              <w:jc w:val="center"/>
            </w:pPr>
            <w:r>
              <w:t>0734</w:t>
            </w:r>
          </w:p>
        </w:tc>
        <w:tc>
          <w:tcPr>
            <w:tcW w:w="3514" w:type="dxa"/>
          </w:tcPr>
          <w:p w:rsidR="00B51BE3" w:rsidRDefault="00B51BE3" w:rsidP="00BB73DF">
            <w:pPr>
              <w:pStyle w:val="Table"/>
            </w:pPr>
            <w:r>
              <w:t>Stamps (Confidential)&amp; Envelopes – Clerk of Courts</w:t>
            </w:r>
          </w:p>
        </w:tc>
        <w:tc>
          <w:tcPr>
            <w:tcW w:w="1598" w:type="dxa"/>
            <w:gridSpan w:val="2"/>
          </w:tcPr>
          <w:p w:rsidR="00B51BE3" w:rsidRDefault="00B51BE3" w:rsidP="00BB73DF">
            <w:pPr>
              <w:pStyle w:val="Table"/>
              <w:jc w:val="right"/>
            </w:pPr>
            <w:r>
              <w:t>32.14</w:t>
            </w:r>
          </w:p>
        </w:tc>
      </w:tr>
      <w:tr w:rsidR="00B51BE3" w:rsidTr="00BB73DF">
        <w:tc>
          <w:tcPr>
            <w:tcW w:w="3989" w:type="dxa"/>
          </w:tcPr>
          <w:p w:rsidR="00B51BE3" w:rsidRDefault="00B51BE3" w:rsidP="00BB73DF">
            <w:pPr>
              <w:pStyle w:val="Table"/>
            </w:pPr>
            <w:r>
              <w:t>Xerox Corporation</w:t>
            </w:r>
          </w:p>
        </w:tc>
        <w:tc>
          <w:tcPr>
            <w:tcW w:w="979" w:type="dxa"/>
          </w:tcPr>
          <w:p w:rsidR="00B51BE3" w:rsidRDefault="00B51BE3" w:rsidP="00BB73DF">
            <w:pPr>
              <w:pStyle w:val="Table"/>
              <w:jc w:val="center"/>
            </w:pPr>
            <w:r>
              <w:t>0735</w:t>
            </w:r>
          </w:p>
        </w:tc>
        <w:tc>
          <w:tcPr>
            <w:tcW w:w="3514" w:type="dxa"/>
          </w:tcPr>
          <w:p w:rsidR="00B51BE3" w:rsidRDefault="00B51BE3" w:rsidP="00BB73DF">
            <w:pPr>
              <w:pStyle w:val="Table"/>
            </w:pPr>
            <w:r>
              <w:t>12 Month Agreement Copy Machine – Clerk of Courts</w:t>
            </w:r>
          </w:p>
        </w:tc>
        <w:tc>
          <w:tcPr>
            <w:tcW w:w="1598" w:type="dxa"/>
            <w:gridSpan w:val="2"/>
          </w:tcPr>
          <w:p w:rsidR="00B51BE3" w:rsidRDefault="00B51BE3" w:rsidP="00BB73DF">
            <w:pPr>
              <w:pStyle w:val="Table"/>
              <w:jc w:val="right"/>
            </w:pPr>
            <w:r>
              <w:t>39.00</w:t>
            </w:r>
          </w:p>
        </w:tc>
      </w:tr>
      <w:tr w:rsidR="00B51BE3" w:rsidTr="00BB73DF">
        <w:tc>
          <w:tcPr>
            <w:tcW w:w="3989" w:type="dxa"/>
          </w:tcPr>
          <w:p w:rsidR="00B51BE3" w:rsidRDefault="00B51BE3" w:rsidP="00BB73DF">
            <w:pPr>
              <w:pStyle w:val="Table"/>
            </w:pPr>
            <w:r>
              <w:t>Saving Hardware</w:t>
            </w:r>
          </w:p>
        </w:tc>
        <w:tc>
          <w:tcPr>
            <w:tcW w:w="979" w:type="dxa"/>
          </w:tcPr>
          <w:p w:rsidR="00B51BE3" w:rsidRDefault="00B51BE3" w:rsidP="00BB73DF">
            <w:pPr>
              <w:pStyle w:val="Table"/>
              <w:jc w:val="center"/>
            </w:pPr>
            <w:r>
              <w:t>0736</w:t>
            </w:r>
          </w:p>
        </w:tc>
        <w:tc>
          <w:tcPr>
            <w:tcW w:w="3514" w:type="dxa"/>
          </w:tcPr>
          <w:p w:rsidR="00B51BE3" w:rsidRDefault="00B51BE3" w:rsidP="00BB73DF">
            <w:pPr>
              <w:pStyle w:val="Table"/>
            </w:pPr>
            <w:r>
              <w:t>Supplies – BOE</w:t>
            </w:r>
          </w:p>
        </w:tc>
        <w:tc>
          <w:tcPr>
            <w:tcW w:w="1598" w:type="dxa"/>
            <w:gridSpan w:val="2"/>
          </w:tcPr>
          <w:p w:rsidR="00B51BE3" w:rsidRDefault="00B51BE3" w:rsidP="00BB73DF">
            <w:pPr>
              <w:pStyle w:val="Table"/>
              <w:jc w:val="right"/>
            </w:pPr>
            <w:r>
              <w:t>8.28</w:t>
            </w:r>
          </w:p>
        </w:tc>
      </w:tr>
      <w:tr w:rsidR="00B51BE3" w:rsidTr="00BB73DF">
        <w:tc>
          <w:tcPr>
            <w:tcW w:w="3989" w:type="dxa"/>
          </w:tcPr>
          <w:p w:rsidR="00B51BE3" w:rsidRDefault="00B51BE3" w:rsidP="00BB73DF">
            <w:pPr>
              <w:pStyle w:val="Table"/>
            </w:pPr>
            <w:r>
              <w:t>Lowes</w:t>
            </w:r>
          </w:p>
        </w:tc>
        <w:tc>
          <w:tcPr>
            <w:tcW w:w="979" w:type="dxa"/>
          </w:tcPr>
          <w:p w:rsidR="00B51BE3" w:rsidRDefault="00B51BE3" w:rsidP="00BB73DF">
            <w:pPr>
              <w:pStyle w:val="Table"/>
              <w:jc w:val="center"/>
            </w:pPr>
            <w:r>
              <w:t>0737</w:t>
            </w:r>
          </w:p>
        </w:tc>
        <w:tc>
          <w:tcPr>
            <w:tcW w:w="3514" w:type="dxa"/>
          </w:tcPr>
          <w:p w:rsidR="00B51BE3" w:rsidRDefault="00B51BE3" w:rsidP="00BB73DF">
            <w:pPr>
              <w:pStyle w:val="Table"/>
            </w:pPr>
            <w:r>
              <w:t>Supplies – Comm. Courthouse</w:t>
            </w:r>
          </w:p>
        </w:tc>
        <w:tc>
          <w:tcPr>
            <w:tcW w:w="1598" w:type="dxa"/>
            <w:gridSpan w:val="2"/>
          </w:tcPr>
          <w:p w:rsidR="00B51BE3" w:rsidRDefault="00B51BE3" w:rsidP="00BB73DF">
            <w:pPr>
              <w:pStyle w:val="Table"/>
              <w:jc w:val="right"/>
            </w:pPr>
            <w:r>
              <w:t>88.13</w:t>
            </w:r>
          </w:p>
        </w:tc>
      </w:tr>
      <w:tr w:rsidR="00B51BE3" w:rsidTr="00BB73DF">
        <w:tc>
          <w:tcPr>
            <w:tcW w:w="3989" w:type="dxa"/>
          </w:tcPr>
          <w:p w:rsidR="00B51BE3" w:rsidRDefault="00B51BE3" w:rsidP="00BB73DF">
            <w:pPr>
              <w:pStyle w:val="Table"/>
            </w:pPr>
            <w:r>
              <w:t>Saving Hardware</w:t>
            </w:r>
          </w:p>
        </w:tc>
        <w:tc>
          <w:tcPr>
            <w:tcW w:w="979" w:type="dxa"/>
          </w:tcPr>
          <w:p w:rsidR="00B51BE3" w:rsidRDefault="00B51BE3" w:rsidP="00BB73DF">
            <w:pPr>
              <w:pStyle w:val="Table"/>
              <w:jc w:val="center"/>
            </w:pPr>
            <w:r>
              <w:t>0738</w:t>
            </w:r>
          </w:p>
        </w:tc>
        <w:tc>
          <w:tcPr>
            <w:tcW w:w="3514" w:type="dxa"/>
          </w:tcPr>
          <w:p w:rsidR="00B51BE3" w:rsidRDefault="00B51BE3" w:rsidP="00BB73DF">
            <w:pPr>
              <w:pStyle w:val="Table"/>
            </w:pPr>
            <w:r>
              <w:t>Supplies – Comm. Courthouse</w:t>
            </w:r>
          </w:p>
        </w:tc>
        <w:tc>
          <w:tcPr>
            <w:tcW w:w="1598" w:type="dxa"/>
            <w:gridSpan w:val="2"/>
          </w:tcPr>
          <w:p w:rsidR="00B51BE3" w:rsidRDefault="00B51BE3" w:rsidP="00BB73DF">
            <w:pPr>
              <w:pStyle w:val="Table"/>
              <w:jc w:val="right"/>
            </w:pPr>
            <w:r>
              <w:t>263.81</w:t>
            </w:r>
          </w:p>
        </w:tc>
      </w:tr>
      <w:tr w:rsidR="00B51BE3" w:rsidTr="00BB73DF">
        <w:tc>
          <w:tcPr>
            <w:tcW w:w="3989" w:type="dxa"/>
          </w:tcPr>
          <w:p w:rsidR="00B51BE3" w:rsidRDefault="0069675A" w:rsidP="00BB73DF">
            <w:pPr>
              <w:pStyle w:val="Table"/>
            </w:pPr>
            <w:r>
              <w:t>Lewellens</w:t>
            </w:r>
          </w:p>
        </w:tc>
        <w:tc>
          <w:tcPr>
            <w:tcW w:w="979" w:type="dxa"/>
          </w:tcPr>
          <w:p w:rsidR="00B51BE3" w:rsidRDefault="00B51BE3" w:rsidP="00BB73DF">
            <w:pPr>
              <w:pStyle w:val="Table"/>
              <w:jc w:val="center"/>
            </w:pPr>
            <w:r>
              <w:t>0739</w:t>
            </w:r>
          </w:p>
        </w:tc>
        <w:tc>
          <w:tcPr>
            <w:tcW w:w="3514" w:type="dxa"/>
          </w:tcPr>
          <w:p w:rsidR="00B51BE3" w:rsidRDefault="00B51BE3" w:rsidP="00BB73DF">
            <w:pPr>
              <w:pStyle w:val="Table"/>
            </w:pPr>
            <w:r>
              <w:t>Service – Comm. Courthouse</w:t>
            </w:r>
          </w:p>
        </w:tc>
        <w:tc>
          <w:tcPr>
            <w:tcW w:w="1598" w:type="dxa"/>
            <w:gridSpan w:val="2"/>
          </w:tcPr>
          <w:p w:rsidR="00B51BE3" w:rsidRDefault="00B51BE3" w:rsidP="00BB73DF">
            <w:pPr>
              <w:pStyle w:val="Table"/>
              <w:jc w:val="right"/>
            </w:pPr>
            <w:r>
              <w:t>37.00</w:t>
            </w:r>
          </w:p>
        </w:tc>
      </w:tr>
      <w:tr w:rsidR="00B51BE3" w:rsidTr="00BB73DF">
        <w:tc>
          <w:tcPr>
            <w:tcW w:w="3989" w:type="dxa"/>
          </w:tcPr>
          <w:p w:rsidR="00B51BE3" w:rsidRDefault="00B51BE3" w:rsidP="00BB73DF">
            <w:pPr>
              <w:pStyle w:val="Table"/>
            </w:pPr>
            <w:r>
              <w:t>Family Dollar</w:t>
            </w:r>
          </w:p>
        </w:tc>
        <w:tc>
          <w:tcPr>
            <w:tcW w:w="979" w:type="dxa"/>
          </w:tcPr>
          <w:p w:rsidR="00B51BE3" w:rsidRDefault="00B51BE3" w:rsidP="00BB73DF">
            <w:pPr>
              <w:pStyle w:val="Table"/>
              <w:jc w:val="center"/>
            </w:pPr>
            <w:r>
              <w:t>0740</w:t>
            </w:r>
          </w:p>
        </w:tc>
        <w:tc>
          <w:tcPr>
            <w:tcW w:w="3514" w:type="dxa"/>
          </w:tcPr>
          <w:p w:rsidR="00B51BE3" w:rsidRDefault="00B51BE3" w:rsidP="00BB73DF">
            <w:pPr>
              <w:pStyle w:val="Table"/>
            </w:pPr>
            <w:r>
              <w:t>Supplies – Comm. Courthouse</w:t>
            </w:r>
          </w:p>
        </w:tc>
        <w:tc>
          <w:tcPr>
            <w:tcW w:w="1598" w:type="dxa"/>
            <w:gridSpan w:val="2"/>
          </w:tcPr>
          <w:p w:rsidR="00B51BE3" w:rsidRDefault="00B51BE3" w:rsidP="00BB73DF">
            <w:pPr>
              <w:pStyle w:val="Table"/>
              <w:jc w:val="right"/>
            </w:pPr>
            <w:r>
              <w:t>10.95</w:t>
            </w:r>
          </w:p>
        </w:tc>
      </w:tr>
      <w:tr w:rsidR="00B51BE3" w:rsidTr="00BB73DF">
        <w:tc>
          <w:tcPr>
            <w:tcW w:w="3989" w:type="dxa"/>
          </w:tcPr>
          <w:p w:rsidR="00B51BE3" w:rsidRDefault="00B51BE3" w:rsidP="00BB73DF">
            <w:pPr>
              <w:pStyle w:val="Table"/>
            </w:pPr>
            <w:r>
              <w:t>Office Mart</w:t>
            </w:r>
          </w:p>
        </w:tc>
        <w:tc>
          <w:tcPr>
            <w:tcW w:w="979" w:type="dxa"/>
          </w:tcPr>
          <w:p w:rsidR="00B51BE3" w:rsidRDefault="00B51BE3" w:rsidP="00BB73DF">
            <w:pPr>
              <w:pStyle w:val="Table"/>
              <w:jc w:val="center"/>
            </w:pPr>
            <w:r>
              <w:t>0741</w:t>
            </w:r>
          </w:p>
        </w:tc>
        <w:tc>
          <w:tcPr>
            <w:tcW w:w="3514" w:type="dxa"/>
          </w:tcPr>
          <w:p w:rsidR="00B51BE3" w:rsidRDefault="00B51BE3" w:rsidP="00BB73DF">
            <w:pPr>
              <w:pStyle w:val="Table"/>
            </w:pPr>
            <w:r>
              <w:t>Supplies – Comm. Courthouse</w:t>
            </w:r>
          </w:p>
        </w:tc>
        <w:tc>
          <w:tcPr>
            <w:tcW w:w="1598" w:type="dxa"/>
            <w:gridSpan w:val="2"/>
          </w:tcPr>
          <w:p w:rsidR="00B51BE3" w:rsidRDefault="00B51BE3" w:rsidP="00B51BE3">
            <w:pPr>
              <w:pStyle w:val="Table"/>
              <w:jc w:val="right"/>
            </w:pPr>
            <w:r>
              <w:t>615.86</w:t>
            </w:r>
          </w:p>
        </w:tc>
      </w:tr>
      <w:tr w:rsidR="00B51BE3" w:rsidTr="00BB73DF">
        <w:tc>
          <w:tcPr>
            <w:tcW w:w="3989" w:type="dxa"/>
          </w:tcPr>
          <w:p w:rsidR="00B51BE3" w:rsidRDefault="00B51BE3" w:rsidP="00BB73DF">
            <w:pPr>
              <w:pStyle w:val="Table"/>
            </w:pPr>
            <w:r>
              <w:t>City of Logan</w:t>
            </w:r>
          </w:p>
        </w:tc>
        <w:tc>
          <w:tcPr>
            <w:tcW w:w="979" w:type="dxa"/>
          </w:tcPr>
          <w:p w:rsidR="00B51BE3" w:rsidRDefault="00B51BE3" w:rsidP="00BB73DF">
            <w:pPr>
              <w:pStyle w:val="Table"/>
              <w:jc w:val="center"/>
            </w:pPr>
            <w:r>
              <w:t>0742</w:t>
            </w:r>
          </w:p>
        </w:tc>
        <w:tc>
          <w:tcPr>
            <w:tcW w:w="3514" w:type="dxa"/>
          </w:tcPr>
          <w:p w:rsidR="00B51BE3" w:rsidRDefault="00B51BE3" w:rsidP="00BB73DF">
            <w:pPr>
              <w:pStyle w:val="Table"/>
            </w:pPr>
            <w:r>
              <w:t>Water &amp; Sewer – Comm.</w:t>
            </w:r>
          </w:p>
        </w:tc>
        <w:tc>
          <w:tcPr>
            <w:tcW w:w="1598" w:type="dxa"/>
            <w:gridSpan w:val="2"/>
          </w:tcPr>
          <w:p w:rsidR="00B51BE3" w:rsidRDefault="00B51BE3" w:rsidP="00B51BE3">
            <w:pPr>
              <w:pStyle w:val="Table"/>
              <w:jc w:val="right"/>
            </w:pPr>
            <w:r>
              <w:t>540.60</w:t>
            </w:r>
          </w:p>
        </w:tc>
      </w:tr>
      <w:tr w:rsidR="00B51BE3" w:rsidTr="00BB73DF">
        <w:tc>
          <w:tcPr>
            <w:tcW w:w="3989" w:type="dxa"/>
          </w:tcPr>
          <w:p w:rsidR="00B51BE3" w:rsidRDefault="00B51BE3" w:rsidP="00BB73DF">
            <w:pPr>
              <w:pStyle w:val="Table"/>
            </w:pPr>
            <w:r>
              <w:t>AEP</w:t>
            </w:r>
          </w:p>
        </w:tc>
        <w:tc>
          <w:tcPr>
            <w:tcW w:w="979" w:type="dxa"/>
          </w:tcPr>
          <w:p w:rsidR="00B51BE3" w:rsidRDefault="00B51BE3" w:rsidP="00BB73DF">
            <w:pPr>
              <w:pStyle w:val="Table"/>
              <w:jc w:val="center"/>
            </w:pPr>
            <w:r>
              <w:t>0743</w:t>
            </w:r>
          </w:p>
        </w:tc>
        <w:tc>
          <w:tcPr>
            <w:tcW w:w="3514" w:type="dxa"/>
          </w:tcPr>
          <w:p w:rsidR="00B51BE3" w:rsidRDefault="00B51BE3" w:rsidP="00BB73DF">
            <w:pPr>
              <w:pStyle w:val="Table"/>
            </w:pPr>
            <w:r>
              <w:t>Service – Comm</w:t>
            </w:r>
            <w:r w:rsidR="0049451A">
              <w:t>.</w:t>
            </w:r>
          </w:p>
        </w:tc>
        <w:tc>
          <w:tcPr>
            <w:tcW w:w="1598" w:type="dxa"/>
            <w:gridSpan w:val="2"/>
          </w:tcPr>
          <w:p w:rsidR="00B51BE3" w:rsidRDefault="00B51BE3" w:rsidP="00B51BE3">
            <w:pPr>
              <w:pStyle w:val="Table"/>
              <w:jc w:val="right"/>
            </w:pPr>
            <w:r>
              <w:t>4,241.28</w:t>
            </w:r>
          </w:p>
        </w:tc>
      </w:tr>
      <w:tr w:rsidR="0049451A" w:rsidTr="00BB73DF">
        <w:tc>
          <w:tcPr>
            <w:tcW w:w="3989" w:type="dxa"/>
          </w:tcPr>
          <w:p w:rsidR="0049451A" w:rsidRDefault="0049451A" w:rsidP="00BB73DF">
            <w:pPr>
              <w:pStyle w:val="Table"/>
            </w:pPr>
            <w:r>
              <w:t>Columbia Gas</w:t>
            </w:r>
          </w:p>
        </w:tc>
        <w:tc>
          <w:tcPr>
            <w:tcW w:w="979" w:type="dxa"/>
          </w:tcPr>
          <w:p w:rsidR="0049451A" w:rsidRDefault="0049451A" w:rsidP="00BB73DF">
            <w:pPr>
              <w:pStyle w:val="Table"/>
              <w:jc w:val="center"/>
            </w:pPr>
            <w:r>
              <w:t>0744</w:t>
            </w:r>
          </w:p>
        </w:tc>
        <w:tc>
          <w:tcPr>
            <w:tcW w:w="3514" w:type="dxa"/>
          </w:tcPr>
          <w:p w:rsidR="0049451A" w:rsidRDefault="0049451A" w:rsidP="00BB73DF">
            <w:pPr>
              <w:pStyle w:val="Table"/>
            </w:pPr>
            <w:r>
              <w:t>Service – Comm.</w:t>
            </w:r>
          </w:p>
        </w:tc>
        <w:tc>
          <w:tcPr>
            <w:tcW w:w="1598" w:type="dxa"/>
            <w:gridSpan w:val="2"/>
          </w:tcPr>
          <w:p w:rsidR="0049451A" w:rsidRDefault="0049451A" w:rsidP="00B51BE3">
            <w:pPr>
              <w:pStyle w:val="Table"/>
              <w:jc w:val="right"/>
            </w:pPr>
            <w:r>
              <w:t>711.40</w:t>
            </w:r>
          </w:p>
        </w:tc>
      </w:tr>
      <w:tr w:rsidR="0049451A" w:rsidTr="00BB73DF">
        <w:tc>
          <w:tcPr>
            <w:tcW w:w="3989" w:type="dxa"/>
          </w:tcPr>
          <w:p w:rsidR="0049451A" w:rsidRDefault="0049451A" w:rsidP="00BB73DF">
            <w:pPr>
              <w:pStyle w:val="Table"/>
            </w:pPr>
            <w:r>
              <w:t>Clean Innovations</w:t>
            </w:r>
          </w:p>
        </w:tc>
        <w:tc>
          <w:tcPr>
            <w:tcW w:w="979" w:type="dxa"/>
          </w:tcPr>
          <w:p w:rsidR="0049451A" w:rsidRDefault="0049451A" w:rsidP="00BB73DF">
            <w:pPr>
              <w:pStyle w:val="Table"/>
              <w:jc w:val="center"/>
            </w:pPr>
            <w:r>
              <w:t>0745</w:t>
            </w:r>
          </w:p>
        </w:tc>
        <w:tc>
          <w:tcPr>
            <w:tcW w:w="3514" w:type="dxa"/>
          </w:tcPr>
          <w:p w:rsidR="0049451A" w:rsidRDefault="0049451A" w:rsidP="00BB73DF">
            <w:pPr>
              <w:pStyle w:val="Table"/>
            </w:pPr>
            <w:r>
              <w:t>SP-Carwash-5 Xtreme Car Wash 5 gal. – Sheriff</w:t>
            </w:r>
          </w:p>
        </w:tc>
        <w:tc>
          <w:tcPr>
            <w:tcW w:w="1598" w:type="dxa"/>
            <w:gridSpan w:val="2"/>
          </w:tcPr>
          <w:p w:rsidR="0049451A" w:rsidRDefault="0049451A" w:rsidP="00B51BE3">
            <w:pPr>
              <w:pStyle w:val="Table"/>
              <w:jc w:val="right"/>
            </w:pPr>
            <w:r>
              <w:t>60.83</w:t>
            </w:r>
          </w:p>
        </w:tc>
      </w:tr>
      <w:tr w:rsidR="0049451A" w:rsidTr="00BB73DF">
        <w:tc>
          <w:tcPr>
            <w:tcW w:w="3989" w:type="dxa"/>
          </w:tcPr>
          <w:p w:rsidR="0049451A" w:rsidRDefault="0049451A" w:rsidP="00BB73DF">
            <w:pPr>
              <w:pStyle w:val="Table"/>
            </w:pPr>
            <w:r>
              <w:t>Roy Taylor</w:t>
            </w:r>
          </w:p>
        </w:tc>
        <w:tc>
          <w:tcPr>
            <w:tcW w:w="979" w:type="dxa"/>
          </w:tcPr>
          <w:p w:rsidR="0049451A" w:rsidRDefault="0049451A" w:rsidP="00BB73DF">
            <w:pPr>
              <w:pStyle w:val="Table"/>
              <w:jc w:val="center"/>
            </w:pPr>
            <w:r>
              <w:t>0746</w:t>
            </w:r>
          </w:p>
        </w:tc>
        <w:tc>
          <w:tcPr>
            <w:tcW w:w="3514" w:type="dxa"/>
          </w:tcPr>
          <w:p w:rsidR="0049451A" w:rsidRDefault="0049451A" w:rsidP="00BB73DF">
            <w:pPr>
              <w:pStyle w:val="Table"/>
            </w:pPr>
            <w:r>
              <w:t>Uniforms for Deputies – Sheriff</w:t>
            </w:r>
          </w:p>
        </w:tc>
        <w:tc>
          <w:tcPr>
            <w:tcW w:w="1598" w:type="dxa"/>
            <w:gridSpan w:val="2"/>
          </w:tcPr>
          <w:p w:rsidR="0049451A" w:rsidRDefault="0049451A" w:rsidP="00B51BE3">
            <w:pPr>
              <w:pStyle w:val="Table"/>
              <w:jc w:val="right"/>
            </w:pPr>
            <w:r>
              <w:t>766.25</w:t>
            </w:r>
          </w:p>
        </w:tc>
      </w:tr>
      <w:tr w:rsidR="0049451A" w:rsidTr="00BB73DF">
        <w:tc>
          <w:tcPr>
            <w:tcW w:w="3989" w:type="dxa"/>
          </w:tcPr>
          <w:p w:rsidR="0049451A" w:rsidRDefault="0049451A" w:rsidP="00BB73DF">
            <w:pPr>
              <w:pStyle w:val="Table"/>
            </w:pPr>
            <w:r>
              <w:t>Galls</w:t>
            </w:r>
          </w:p>
        </w:tc>
        <w:tc>
          <w:tcPr>
            <w:tcW w:w="979" w:type="dxa"/>
          </w:tcPr>
          <w:p w:rsidR="0049451A" w:rsidRDefault="0049451A" w:rsidP="00BB73DF">
            <w:pPr>
              <w:pStyle w:val="Table"/>
              <w:jc w:val="center"/>
            </w:pPr>
            <w:r>
              <w:t>0747</w:t>
            </w:r>
          </w:p>
        </w:tc>
        <w:tc>
          <w:tcPr>
            <w:tcW w:w="3514" w:type="dxa"/>
          </w:tcPr>
          <w:p w:rsidR="0049451A" w:rsidRDefault="0049451A" w:rsidP="00BB73DF">
            <w:pPr>
              <w:pStyle w:val="Table"/>
            </w:pPr>
            <w:r>
              <w:t>Uniforms for Deputies – Sheriff</w:t>
            </w:r>
          </w:p>
        </w:tc>
        <w:tc>
          <w:tcPr>
            <w:tcW w:w="1598" w:type="dxa"/>
            <w:gridSpan w:val="2"/>
          </w:tcPr>
          <w:p w:rsidR="0049451A" w:rsidRDefault="0049451A" w:rsidP="00B51BE3">
            <w:pPr>
              <w:pStyle w:val="Table"/>
              <w:jc w:val="right"/>
            </w:pPr>
            <w:r>
              <w:t>2,662.72</w:t>
            </w:r>
          </w:p>
        </w:tc>
      </w:tr>
      <w:tr w:rsidR="0049451A" w:rsidTr="00BB73DF">
        <w:tc>
          <w:tcPr>
            <w:tcW w:w="3989" w:type="dxa"/>
          </w:tcPr>
          <w:p w:rsidR="0049451A" w:rsidRDefault="0049451A" w:rsidP="00BB73DF">
            <w:pPr>
              <w:pStyle w:val="Table"/>
            </w:pPr>
            <w:r>
              <w:t>Muffler Express</w:t>
            </w:r>
          </w:p>
        </w:tc>
        <w:tc>
          <w:tcPr>
            <w:tcW w:w="979" w:type="dxa"/>
          </w:tcPr>
          <w:p w:rsidR="0049451A" w:rsidRDefault="0049451A" w:rsidP="00BB73DF">
            <w:pPr>
              <w:pStyle w:val="Table"/>
              <w:jc w:val="center"/>
            </w:pPr>
            <w:r>
              <w:t>0748</w:t>
            </w:r>
          </w:p>
        </w:tc>
        <w:tc>
          <w:tcPr>
            <w:tcW w:w="3514" w:type="dxa"/>
          </w:tcPr>
          <w:p w:rsidR="0049451A" w:rsidRDefault="0049451A" w:rsidP="00BB73DF">
            <w:pPr>
              <w:pStyle w:val="Table"/>
            </w:pPr>
            <w:r>
              <w:t>Exhaust Repair for Ford Explorer – Sheriff</w:t>
            </w:r>
          </w:p>
        </w:tc>
        <w:tc>
          <w:tcPr>
            <w:tcW w:w="1598" w:type="dxa"/>
            <w:gridSpan w:val="2"/>
          </w:tcPr>
          <w:p w:rsidR="0049451A" w:rsidRDefault="0049451A" w:rsidP="00B51BE3">
            <w:pPr>
              <w:pStyle w:val="Table"/>
              <w:jc w:val="right"/>
            </w:pPr>
            <w:r>
              <w:t>150.00</w:t>
            </w:r>
          </w:p>
        </w:tc>
      </w:tr>
      <w:tr w:rsidR="0049451A" w:rsidTr="00BB73DF">
        <w:tc>
          <w:tcPr>
            <w:tcW w:w="3989" w:type="dxa"/>
          </w:tcPr>
          <w:p w:rsidR="0049451A" w:rsidRDefault="0049451A" w:rsidP="00BB73DF">
            <w:pPr>
              <w:pStyle w:val="Table"/>
            </w:pPr>
            <w:r>
              <w:t>Marty’s Wrecker Service/Repair</w:t>
            </w:r>
          </w:p>
        </w:tc>
        <w:tc>
          <w:tcPr>
            <w:tcW w:w="979" w:type="dxa"/>
          </w:tcPr>
          <w:p w:rsidR="0049451A" w:rsidRDefault="0049451A" w:rsidP="00BB73DF">
            <w:pPr>
              <w:pStyle w:val="Table"/>
              <w:jc w:val="center"/>
            </w:pPr>
            <w:r>
              <w:t>0749</w:t>
            </w:r>
          </w:p>
        </w:tc>
        <w:tc>
          <w:tcPr>
            <w:tcW w:w="3514" w:type="dxa"/>
          </w:tcPr>
          <w:p w:rsidR="0049451A" w:rsidRDefault="0049451A" w:rsidP="00BB73DF">
            <w:pPr>
              <w:pStyle w:val="Table"/>
            </w:pPr>
            <w:r>
              <w:t>Cruiser Repair – Sheriff</w:t>
            </w:r>
          </w:p>
        </w:tc>
        <w:tc>
          <w:tcPr>
            <w:tcW w:w="1598" w:type="dxa"/>
            <w:gridSpan w:val="2"/>
          </w:tcPr>
          <w:p w:rsidR="0049451A" w:rsidRDefault="0049451A" w:rsidP="00B51BE3">
            <w:pPr>
              <w:pStyle w:val="Table"/>
              <w:jc w:val="right"/>
            </w:pPr>
            <w:r>
              <w:t>264.17</w:t>
            </w:r>
          </w:p>
        </w:tc>
      </w:tr>
      <w:tr w:rsidR="0049451A" w:rsidTr="00BB73DF">
        <w:tc>
          <w:tcPr>
            <w:tcW w:w="3989" w:type="dxa"/>
          </w:tcPr>
          <w:p w:rsidR="0049451A" w:rsidRDefault="0049451A" w:rsidP="00BB73DF">
            <w:pPr>
              <w:pStyle w:val="Table"/>
            </w:pPr>
            <w:r>
              <w:lastRenderedPageBreak/>
              <w:t>Marty’s Wrecker Service</w:t>
            </w:r>
          </w:p>
        </w:tc>
        <w:tc>
          <w:tcPr>
            <w:tcW w:w="979" w:type="dxa"/>
          </w:tcPr>
          <w:p w:rsidR="0049451A" w:rsidRDefault="0049451A" w:rsidP="00BB73DF">
            <w:pPr>
              <w:pStyle w:val="Table"/>
              <w:jc w:val="center"/>
            </w:pPr>
            <w:r>
              <w:t>0750</w:t>
            </w:r>
          </w:p>
        </w:tc>
        <w:tc>
          <w:tcPr>
            <w:tcW w:w="3514" w:type="dxa"/>
          </w:tcPr>
          <w:p w:rsidR="0049451A" w:rsidRDefault="0049451A" w:rsidP="00BB73DF">
            <w:pPr>
              <w:pStyle w:val="Table"/>
            </w:pPr>
            <w:r>
              <w:t>Wrecker Service – Sheriff</w:t>
            </w:r>
          </w:p>
        </w:tc>
        <w:tc>
          <w:tcPr>
            <w:tcW w:w="1598" w:type="dxa"/>
            <w:gridSpan w:val="2"/>
          </w:tcPr>
          <w:p w:rsidR="0049451A" w:rsidRDefault="0049451A" w:rsidP="00B51BE3">
            <w:pPr>
              <w:pStyle w:val="Table"/>
              <w:jc w:val="right"/>
            </w:pPr>
            <w:r>
              <w:t>120.00</w:t>
            </w:r>
          </w:p>
        </w:tc>
      </w:tr>
      <w:tr w:rsidR="0049451A" w:rsidTr="00BB73DF">
        <w:tc>
          <w:tcPr>
            <w:tcW w:w="3989" w:type="dxa"/>
          </w:tcPr>
          <w:p w:rsidR="0049451A" w:rsidRDefault="0049451A" w:rsidP="00BB73DF">
            <w:pPr>
              <w:pStyle w:val="Table"/>
            </w:pPr>
            <w:r>
              <w:t>Treasurer State of Ohio</w:t>
            </w:r>
          </w:p>
        </w:tc>
        <w:tc>
          <w:tcPr>
            <w:tcW w:w="979" w:type="dxa"/>
          </w:tcPr>
          <w:p w:rsidR="0049451A" w:rsidRDefault="0049451A" w:rsidP="00BB73DF">
            <w:pPr>
              <w:pStyle w:val="Table"/>
              <w:jc w:val="center"/>
            </w:pPr>
            <w:r>
              <w:t>0751</w:t>
            </w:r>
          </w:p>
        </w:tc>
        <w:tc>
          <w:tcPr>
            <w:tcW w:w="3514" w:type="dxa"/>
          </w:tcPr>
          <w:p w:rsidR="0049451A" w:rsidRDefault="0049451A" w:rsidP="00BB73DF">
            <w:pPr>
              <w:pStyle w:val="Table"/>
            </w:pPr>
            <w:r>
              <w:t>MARCS Radio Usage – Sheriff</w:t>
            </w:r>
          </w:p>
        </w:tc>
        <w:tc>
          <w:tcPr>
            <w:tcW w:w="1598" w:type="dxa"/>
            <w:gridSpan w:val="2"/>
          </w:tcPr>
          <w:p w:rsidR="0049451A" w:rsidRDefault="0049451A" w:rsidP="00B51BE3">
            <w:pPr>
              <w:pStyle w:val="Table"/>
              <w:jc w:val="right"/>
            </w:pPr>
            <w:r>
              <w:t>400.00</w:t>
            </w:r>
          </w:p>
        </w:tc>
      </w:tr>
      <w:tr w:rsidR="0049451A" w:rsidTr="00BB73DF">
        <w:tc>
          <w:tcPr>
            <w:tcW w:w="3989" w:type="dxa"/>
          </w:tcPr>
          <w:p w:rsidR="0049451A" w:rsidRDefault="0049451A" w:rsidP="00BB73DF">
            <w:pPr>
              <w:pStyle w:val="Table"/>
            </w:pPr>
            <w:r>
              <w:t>Corrections Commission of Southeastern Ohio</w:t>
            </w:r>
          </w:p>
        </w:tc>
        <w:tc>
          <w:tcPr>
            <w:tcW w:w="979" w:type="dxa"/>
          </w:tcPr>
          <w:p w:rsidR="0049451A" w:rsidRDefault="0049451A" w:rsidP="00BB73DF">
            <w:pPr>
              <w:pStyle w:val="Table"/>
              <w:jc w:val="center"/>
            </w:pPr>
            <w:r>
              <w:t>0752</w:t>
            </w:r>
          </w:p>
        </w:tc>
        <w:tc>
          <w:tcPr>
            <w:tcW w:w="3514" w:type="dxa"/>
          </w:tcPr>
          <w:p w:rsidR="0049451A" w:rsidRDefault="0049451A" w:rsidP="00BB73DF">
            <w:pPr>
              <w:pStyle w:val="Table"/>
            </w:pPr>
            <w:r>
              <w:t>Operation Cost of Hocking County’s Share of SEORJ for the year 2014 – Sheriff</w:t>
            </w:r>
          </w:p>
        </w:tc>
        <w:tc>
          <w:tcPr>
            <w:tcW w:w="1598" w:type="dxa"/>
            <w:gridSpan w:val="2"/>
          </w:tcPr>
          <w:p w:rsidR="0049451A" w:rsidRDefault="0049451A" w:rsidP="00B51BE3">
            <w:pPr>
              <w:pStyle w:val="Table"/>
              <w:jc w:val="right"/>
            </w:pPr>
            <w:r>
              <w:t>148,194.37</w:t>
            </w:r>
          </w:p>
        </w:tc>
      </w:tr>
      <w:tr w:rsidR="0049451A" w:rsidTr="00BB73DF">
        <w:tc>
          <w:tcPr>
            <w:tcW w:w="3989" w:type="dxa"/>
          </w:tcPr>
          <w:p w:rsidR="0049451A" w:rsidRDefault="0049451A" w:rsidP="00BB73DF">
            <w:pPr>
              <w:pStyle w:val="Table"/>
            </w:pPr>
            <w:r>
              <w:t>Gordon Flesch</w:t>
            </w:r>
          </w:p>
        </w:tc>
        <w:tc>
          <w:tcPr>
            <w:tcW w:w="979" w:type="dxa"/>
          </w:tcPr>
          <w:p w:rsidR="0049451A" w:rsidRDefault="0049451A" w:rsidP="00BB73DF">
            <w:pPr>
              <w:pStyle w:val="Table"/>
              <w:jc w:val="center"/>
            </w:pPr>
            <w:r>
              <w:t>0753</w:t>
            </w:r>
          </w:p>
        </w:tc>
        <w:tc>
          <w:tcPr>
            <w:tcW w:w="3514" w:type="dxa"/>
          </w:tcPr>
          <w:p w:rsidR="0049451A" w:rsidRDefault="0049451A" w:rsidP="00BB73DF">
            <w:pPr>
              <w:pStyle w:val="Table"/>
            </w:pPr>
            <w:r>
              <w:t>Monthly Service Fee – Recorder</w:t>
            </w:r>
          </w:p>
        </w:tc>
        <w:tc>
          <w:tcPr>
            <w:tcW w:w="1598" w:type="dxa"/>
            <w:gridSpan w:val="2"/>
          </w:tcPr>
          <w:p w:rsidR="0049451A" w:rsidRDefault="0049451A" w:rsidP="00B51BE3">
            <w:pPr>
              <w:pStyle w:val="Table"/>
              <w:jc w:val="right"/>
            </w:pPr>
            <w:r>
              <w:t>72.00</w:t>
            </w:r>
          </w:p>
        </w:tc>
      </w:tr>
      <w:tr w:rsidR="0049451A" w:rsidTr="00BB73DF">
        <w:tc>
          <w:tcPr>
            <w:tcW w:w="3989" w:type="dxa"/>
          </w:tcPr>
          <w:p w:rsidR="0049451A" w:rsidRDefault="0049451A" w:rsidP="00BB73DF">
            <w:pPr>
              <w:pStyle w:val="Table"/>
            </w:pPr>
            <w:r>
              <w:t>Us Postal Service</w:t>
            </w:r>
          </w:p>
        </w:tc>
        <w:tc>
          <w:tcPr>
            <w:tcW w:w="979" w:type="dxa"/>
          </w:tcPr>
          <w:p w:rsidR="0049451A" w:rsidRDefault="0049451A" w:rsidP="00BB73DF">
            <w:pPr>
              <w:pStyle w:val="Table"/>
              <w:jc w:val="center"/>
            </w:pPr>
            <w:r>
              <w:t>0754</w:t>
            </w:r>
          </w:p>
        </w:tc>
        <w:tc>
          <w:tcPr>
            <w:tcW w:w="3514" w:type="dxa"/>
          </w:tcPr>
          <w:p w:rsidR="0049451A" w:rsidRDefault="0049451A" w:rsidP="00BB73DF">
            <w:pPr>
              <w:pStyle w:val="Table"/>
            </w:pPr>
            <w:r>
              <w:t>P.O. Box Rental – Recorder</w:t>
            </w:r>
          </w:p>
        </w:tc>
        <w:tc>
          <w:tcPr>
            <w:tcW w:w="1598" w:type="dxa"/>
            <w:gridSpan w:val="2"/>
          </w:tcPr>
          <w:p w:rsidR="0049451A" w:rsidRDefault="0049451A" w:rsidP="00B51BE3">
            <w:pPr>
              <w:pStyle w:val="Table"/>
              <w:jc w:val="right"/>
            </w:pPr>
            <w:r>
              <w:t>140.00</w:t>
            </w:r>
          </w:p>
        </w:tc>
      </w:tr>
      <w:tr w:rsidR="0049451A" w:rsidTr="00BB73DF">
        <w:tc>
          <w:tcPr>
            <w:tcW w:w="3989" w:type="dxa"/>
          </w:tcPr>
          <w:p w:rsidR="0049451A" w:rsidRDefault="0049451A" w:rsidP="00BB73DF">
            <w:pPr>
              <w:pStyle w:val="Table"/>
            </w:pPr>
            <w:r>
              <w:t>Mark Stout</w:t>
            </w:r>
          </w:p>
        </w:tc>
        <w:tc>
          <w:tcPr>
            <w:tcW w:w="979" w:type="dxa"/>
          </w:tcPr>
          <w:p w:rsidR="0049451A" w:rsidRDefault="0049451A" w:rsidP="00BB73DF">
            <w:pPr>
              <w:pStyle w:val="Table"/>
              <w:jc w:val="center"/>
            </w:pPr>
            <w:r>
              <w:t>0755</w:t>
            </w:r>
          </w:p>
        </w:tc>
        <w:tc>
          <w:tcPr>
            <w:tcW w:w="3514" w:type="dxa"/>
          </w:tcPr>
          <w:p w:rsidR="0049451A" w:rsidRDefault="0049451A" w:rsidP="00BB73DF">
            <w:pPr>
              <w:pStyle w:val="Table"/>
            </w:pPr>
            <w:r>
              <w:t>Cordless Phone – VSC</w:t>
            </w:r>
          </w:p>
        </w:tc>
        <w:tc>
          <w:tcPr>
            <w:tcW w:w="1598" w:type="dxa"/>
            <w:gridSpan w:val="2"/>
          </w:tcPr>
          <w:p w:rsidR="0049451A" w:rsidRDefault="0049451A" w:rsidP="00B51BE3">
            <w:pPr>
              <w:pStyle w:val="Table"/>
              <w:jc w:val="right"/>
            </w:pPr>
            <w:r>
              <w:t>83.06</w:t>
            </w:r>
          </w:p>
        </w:tc>
      </w:tr>
      <w:tr w:rsidR="0049451A" w:rsidTr="00BB73DF">
        <w:tc>
          <w:tcPr>
            <w:tcW w:w="3989" w:type="dxa"/>
          </w:tcPr>
          <w:p w:rsidR="0049451A" w:rsidRDefault="0049451A" w:rsidP="00BB73DF">
            <w:pPr>
              <w:pStyle w:val="Table"/>
            </w:pPr>
            <w:r>
              <w:t>Kevin’s Service</w:t>
            </w:r>
          </w:p>
        </w:tc>
        <w:tc>
          <w:tcPr>
            <w:tcW w:w="979" w:type="dxa"/>
          </w:tcPr>
          <w:p w:rsidR="0049451A" w:rsidRDefault="0049451A" w:rsidP="00BB73DF">
            <w:pPr>
              <w:pStyle w:val="Table"/>
              <w:jc w:val="center"/>
            </w:pPr>
            <w:r>
              <w:t>0756</w:t>
            </w:r>
          </w:p>
        </w:tc>
        <w:tc>
          <w:tcPr>
            <w:tcW w:w="3514" w:type="dxa"/>
          </w:tcPr>
          <w:p w:rsidR="0049451A" w:rsidRDefault="0049451A" w:rsidP="00BB73DF">
            <w:pPr>
              <w:pStyle w:val="Table"/>
            </w:pPr>
            <w:r>
              <w:t>Gas Vouchers for Michael Vandevelde – VSC</w:t>
            </w:r>
          </w:p>
        </w:tc>
        <w:tc>
          <w:tcPr>
            <w:tcW w:w="1598" w:type="dxa"/>
            <w:gridSpan w:val="2"/>
          </w:tcPr>
          <w:p w:rsidR="0049451A" w:rsidRDefault="0049451A" w:rsidP="0049451A">
            <w:pPr>
              <w:pStyle w:val="Table"/>
              <w:jc w:val="right"/>
            </w:pPr>
            <w:r>
              <w:t>189.62</w:t>
            </w:r>
          </w:p>
        </w:tc>
      </w:tr>
      <w:tr w:rsidR="0049451A" w:rsidTr="00BB73DF">
        <w:tc>
          <w:tcPr>
            <w:tcW w:w="3989" w:type="dxa"/>
          </w:tcPr>
          <w:p w:rsidR="0049451A" w:rsidRDefault="0049451A" w:rsidP="00BB73DF">
            <w:pPr>
              <w:pStyle w:val="Table"/>
            </w:pPr>
            <w:r>
              <w:t>Hocking County Engineer</w:t>
            </w:r>
          </w:p>
        </w:tc>
        <w:tc>
          <w:tcPr>
            <w:tcW w:w="979" w:type="dxa"/>
          </w:tcPr>
          <w:p w:rsidR="0049451A" w:rsidRDefault="0049451A" w:rsidP="00BB73DF">
            <w:pPr>
              <w:pStyle w:val="Table"/>
              <w:jc w:val="center"/>
            </w:pPr>
            <w:r>
              <w:t>0757</w:t>
            </w:r>
          </w:p>
        </w:tc>
        <w:tc>
          <w:tcPr>
            <w:tcW w:w="3514" w:type="dxa"/>
          </w:tcPr>
          <w:p w:rsidR="0049451A" w:rsidRDefault="0049451A" w:rsidP="00BB73DF">
            <w:pPr>
              <w:pStyle w:val="Table"/>
            </w:pPr>
            <w:r>
              <w:t>Gas for VSC Van – VSC</w:t>
            </w:r>
          </w:p>
        </w:tc>
        <w:tc>
          <w:tcPr>
            <w:tcW w:w="1598" w:type="dxa"/>
            <w:gridSpan w:val="2"/>
          </w:tcPr>
          <w:p w:rsidR="0049451A" w:rsidRDefault="0049451A" w:rsidP="0049451A">
            <w:pPr>
              <w:pStyle w:val="Table"/>
              <w:jc w:val="right"/>
            </w:pPr>
            <w:r>
              <w:t>209.57</w:t>
            </w:r>
          </w:p>
        </w:tc>
      </w:tr>
      <w:tr w:rsidR="0049451A" w:rsidTr="00BB73DF">
        <w:tc>
          <w:tcPr>
            <w:tcW w:w="3989" w:type="dxa"/>
          </w:tcPr>
          <w:p w:rsidR="0049451A" w:rsidRDefault="0049451A" w:rsidP="00BB73DF">
            <w:pPr>
              <w:pStyle w:val="Table"/>
            </w:pPr>
            <w:r>
              <w:t xml:space="preserve">Amvets Post 1776 Ladies </w:t>
            </w:r>
            <w:r w:rsidR="006824D3">
              <w:t>Auxiliary</w:t>
            </w:r>
          </w:p>
        </w:tc>
        <w:tc>
          <w:tcPr>
            <w:tcW w:w="979" w:type="dxa"/>
          </w:tcPr>
          <w:p w:rsidR="0049451A" w:rsidRDefault="0049451A" w:rsidP="00BB73DF">
            <w:pPr>
              <w:pStyle w:val="Table"/>
              <w:jc w:val="center"/>
            </w:pPr>
            <w:r>
              <w:t>0758</w:t>
            </w:r>
          </w:p>
        </w:tc>
        <w:tc>
          <w:tcPr>
            <w:tcW w:w="3514" w:type="dxa"/>
          </w:tcPr>
          <w:p w:rsidR="0049451A" w:rsidRDefault="006824D3" w:rsidP="00BB73DF">
            <w:pPr>
              <w:pStyle w:val="Table"/>
            </w:pPr>
            <w:r>
              <w:t>District 7 Registration Tara, Jeff, Clyde, George, Roy, Vicki, Dave – VSC</w:t>
            </w:r>
          </w:p>
        </w:tc>
        <w:tc>
          <w:tcPr>
            <w:tcW w:w="1598" w:type="dxa"/>
            <w:gridSpan w:val="2"/>
          </w:tcPr>
          <w:p w:rsidR="0049451A" w:rsidRDefault="006824D3" w:rsidP="0049451A">
            <w:pPr>
              <w:pStyle w:val="Table"/>
              <w:jc w:val="right"/>
            </w:pPr>
            <w:r>
              <w:t>56.00</w:t>
            </w:r>
          </w:p>
        </w:tc>
      </w:tr>
      <w:tr w:rsidR="006824D3" w:rsidTr="00BB73DF">
        <w:tc>
          <w:tcPr>
            <w:tcW w:w="3989" w:type="dxa"/>
          </w:tcPr>
          <w:p w:rsidR="006824D3" w:rsidRDefault="006824D3" w:rsidP="00BB73DF">
            <w:pPr>
              <w:pStyle w:val="Table"/>
            </w:pPr>
            <w:r>
              <w:t>Ryan Sheplar</w:t>
            </w:r>
          </w:p>
        </w:tc>
        <w:tc>
          <w:tcPr>
            <w:tcW w:w="979" w:type="dxa"/>
          </w:tcPr>
          <w:p w:rsidR="006824D3" w:rsidRDefault="006824D3" w:rsidP="00BB73DF">
            <w:pPr>
              <w:pStyle w:val="Table"/>
              <w:jc w:val="center"/>
            </w:pPr>
            <w:r>
              <w:t>0759</w:t>
            </w:r>
          </w:p>
        </w:tc>
        <w:tc>
          <w:tcPr>
            <w:tcW w:w="3514" w:type="dxa"/>
          </w:tcPr>
          <w:p w:rsidR="006824D3" w:rsidRDefault="006824D3" w:rsidP="00BB73DF">
            <w:pPr>
              <w:pStyle w:val="Table"/>
            </w:pPr>
            <w:r>
              <w:t>Michael Reynolds-12CR69, James Ratliff, Jr-CRB1301127 – Auditor</w:t>
            </w:r>
          </w:p>
        </w:tc>
        <w:tc>
          <w:tcPr>
            <w:tcW w:w="1598" w:type="dxa"/>
            <w:gridSpan w:val="2"/>
          </w:tcPr>
          <w:p w:rsidR="006824D3" w:rsidRDefault="006824D3" w:rsidP="0049451A">
            <w:pPr>
              <w:pStyle w:val="Table"/>
              <w:jc w:val="right"/>
            </w:pPr>
            <w:r>
              <w:t>376.84</w:t>
            </w:r>
          </w:p>
        </w:tc>
      </w:tr>
      <w:tr w:rsidR="006824D3" w:rsidTr="00BB73DF">
        <w:tc>
          <w:tcPr>
            <w:tcW w:w="3989" w:type="dxa"/>
          </w:tcPr>
          <w:p w:rsidR="006824D3" w:rsidRDefault="006824D3" w:rsidP="00BB73DF">
            <w:pPr>
              <w:pStyle w:val="Table"/>
            </w:pPr>
            <w:r>
              <w:t>Ryan Sheplar</w:t>
            </w:r>
          </w:p>
        </w:tc>
        <w:tc>
          <w:tcPr>
            <w:tcW w:w="979" w:type="dxa"/>
          </w:tcPr>
          <w:p w:rsidR="006824D3" w:rsidRDefault="006824D3" w:rsidP="00BB73DF">
            <w:pPr>
              <w:pStyle w:val="Table"/>
              <w:jc w:val="center"/>
            </w:pPr>
            <w:r>
              <w:t>0760</w:t>
            </w:r>
          </w:p>
        </w:tc>
        <w:tc>
          <w:tcPr>
            <w:tcW w:w="3514" w:type="dxa"/>
          </w:tcPr>
          <w:p w:rsidR="006824D3" w:rsidRDefault="006824D3" w:rsidP="00BB73DF">
            <w:pPr>
              <w:pStyle w:val="Table"/>
            </w:pPr>
            <w:r>
              <w:t>Roxie Mosley-CRB1300163 – Auditor</w:t>
            </w:r>
          </w:p>
        </w:tc>
        <w:tc>
          <w:tcPr>
            <w:tcW w:w="1598" w:type="dxa"/>
            <w:gridSpan w:val="2"/>
          </w:tcPr>
          <w:p w:rsidR="006824D3" w:rsidRDefault="006824D3" w:rsidP="0049451A">
            <w:pPr>
              <w:pStyle w:val="Table"/>
              <w:jc w:val="right"/>
            </w:pPr>
            <w:r>
              <w:t>103.00</w:t>
            </w:r>
          </w:p>
        </w:tc>
      </w:tr>
      <w:tr w:rsidR="006824D3" w:rsidTr="00BB73DF">
        <w:tc>
          <w:tcPr>
            <w:tcW w:w="3989" w:type="dxa"/>
          </w:tcPr>
          <w:p w:rsidR="006824D3" w:rsidRDefault="006824D3" w:rsidP="00BB73DF">
            <w:pPr>
              <w:pStyle w:val="Table"/>
            </w:pPr>
            <w:r>
              <w:t>Donald Kline</w:t>
            </w:r>
          </w:p>
        </w:tc>
        <w:tc>
          <w:tcPr>
            <w:tcW w:w="979" w:type="dxa"/>
          </w:tcPr>
          <w:p w:rsidR="006824D3" w:rsidRDefault="006824D3" w:rsidP="00BB73DF">
            <w:pPr>
              <w:pStyle w:val="Table"/>
              <w:jc w:val="center"/>
            </w:pPr>
            <w:r>
              <w:t>0761</w:t>
            </w:r>
          </w:p>
        </w:tc>
        <w:tc>
          <w:tcPr>
            <w:tcW w:w="3514" w:type="dxa"/>
          </w:tcPr>
          <w:p w:rsidR="006824D3" w:rsidRDefault="006824D3" w:rsidP="00E2014C">
            <w:pPr>
              <w:pStyle w:val="Table"/>
            </w:pPr>
            <w:r>
              <w:t>Cody Cook-CRB1301356</w:t>
            </w:r>
            <w:r w:rsidR="00E2014C">
              <w:t xml:space="preserve"> -</w:t>
            </w:r>
            <w:r>
              <w:t xml:space="preserve"> Auditor</w:t>
            </w:r>
          </w:p>
        </w:tc>
        <w:tc>
          <w:tcPr>
            <w:tcW w:w="1598" w:type="dxa"/>
            <w:gridSpan w:val="2"/>
          </w:tcPr>
          <w:p w:rsidR="006824D3" w:rsidRDefault="006824D3" w:rsidP="0049451A">
            <w:pPr>
              <w:pStyle w:val="Table"/>
              <w:jc w:val="right"/>
            </w:pPr>
            <w:r>
              <w:t>341.00</w:t>
            </w:r>
          </w:p>
        </w:tc>
      </w:tr>
      <w:tr w:rsidR="006824D3" w:rsidTr="00BB73DF">
        <w:tc>
          <w:tcPr>
            <w:tcW w:w="3989" w:type="dxa"/>
          </w:tcPr>
          <w:p w:rsidR="006824D3" w:rsidRDefault="006824D3" w:rsidP="00BB73DF">
            <w:pPr>
              <w:pStyle w:val="Table"/>
            </w:pPr>
            <w:r>
              <w:t>Donald Kline</w:t>
            </w:r>
          </w:p>
        </w:tc>
        <w:tc>
          <w:tcPr>
            <w:tcW w:w="979" w:type="dxa"/>
          </w:tcPr>
          <w:p w:rsidR="006824D3" w:rsidRDefault="006824D3" w:rsidP="00BB73DF">
            <w:pPr>
              <w:pStyle w:val="Table"/>
              <w:jc w:val="center"/>
            </w:pPr>
            <w:r>
              <w:t>0762</w:t>
            </w:r>
          </w:p>
        </w:tc>
        <w:tc>
          <w:tcPr>
            <w:tcW w:w="3514" w:type="dxa"/>
          </w:tcPr>
          <w:p w:rsidR="006824D3" w:rsidRDefault="006824D3" w:rsidP="00BB73DF">
            <w:pPr>
              <w:pStyle w:val="Table"/>
            </w:pPr>
            <w:r>
              <w:t>Geanna Smyers-CRA1301352, Jeffery McKinley-CRB1300672, Wendy Ledsome-CRB1300970, Richard Tarlton-CRB1400004, Mark Hall-TRC1303192, Nannette Jusrus-CRB1301468, Joshuah Vanhoose-CRB1400104 – Auditor</w:t>
            </w:r>
          </w:p>
        </w:tc>
        <w:tc>
          <w:tcPr>
            <w:tcW w:w="1598" w:type="dxa"/>
            <w:gridSpan w:val="2"/>
          </w:tcPr>
          <w:p w:rsidR="006824D3" w:rsidRDefault="006824D3" w:rsidP="0049451A">
            <w:pPr>
              <w:pStyle w:val="Table"/>
              <w:jc w:val="right"/>
            </w:pPr>
            <w:r>
              <w:t>2,116.00</w:t>
            </w:r>
          </w:p>
        </w:tc>
      </w:tr>
      <w:tr w:rsidR="006824D3" w:rsidTr="00BB73DF">
        <w:tc>
          <w:tcPr>
            <w:tcW w:w="3989" w:type="dxa"/>
          </w:tcPr>
          <w:p w:rsidR="006824D3" w:rsidRDefault="006824D3" w:rsidP="00BB73DF">
            <w:pPr>
              <w:pStyle w:val="Table"/>
            </w:pPr>
            <w:r>
              <w:t xml:space="preserve">G, Drew </w:t>
            </w:r>
            <w:r w:rsidR="0069675A">
              <w:t>Ralston</w:t>
            </w:r>
          </w:p>
        </w:tc>
        <w:tc>
          <w:tcPr>
            <w:tcW w:w="979" w:type="dxa"/>
          </w:tcPr>
          <w:p w:rsidR="006824D3" w:rsidRDefault="006824D3" w:rsidP="00BB73DF">
            <w:pPr>
              <w:pStyle w:val="Table"/>
              <w:jc w:val="center"/>
            </w:pPr>
            <w:r>
              <w:t>0763</w:t>
            </w:r>
          </w:p>
        </w:tc>
        <w:tc>
          <w:tcPr>
            <w:tcW w:w="3514" w:type="dxa"/>
          </w:tcPr>
          <w:p w:rsidR="006824D3" w:rsidRDefault="006824D3" w:rsidP="00BB73DF">
            <w:pPr>
              <w:pStyle w:val="Table"/>
            </w:pPr>
            <w:r>
              <w:t>Baby Dickey aka Jamie Hutcherson-21230078 – Auditor</w:t>
            </w:r>
          </w:p>
        </w:tc>
        <w:tc>
          <w:tcPr>
            <w:tcW w:w="1598" w:type="dxa"/>
            <w:gridSpan w:val="2"/>
          </w:tcPr>
          <w:p w:rsidR="006824D3" w:rsidRDefault="006824D3" w:rsidP="0049451A">
            <w:pPr>
              <w:pStyle w:val="Table"/>
              <w:jc w:val="right"/>
            </w:pPr>
            <w:r>
              <w:t>297.00</w:t>
            </w:r>
          </w:p>
        </w:tc>
      </w:tr>
      <w:tr w:rsidR="006824D3" w:rsidTr="00BB73DF">
        <w:tc>
          <w:tcPr>
            <w:tcW w:w="3989" w:type="dxa"/>
          </w:tcPr>
          <w:p w:rsidR="006824D3" w:rsidRDefault="006824D3" w:rsidP="00BB73DF">
            <w:pPr>
              <w:pStyle w:val="Table"/>
            </w:pPr>
            <w:r>
              <w:t>Jason Sarver</w:t>
            </w:r>
          </w:p>
        </w:tc>
        <w:tc>
          <w:tcPr>
            <w:tcW w:w="979" w:type="dxa"/>
          </w:tcPr>
          <w:p w:rsidR="006824D3" w:rsidRDefault="006824D3" w:rsidP="00BB73DF">
            <w:pPr>
              <w:pStyle w:val="Table"/>
              <w:jc w:val="center"/>
            </w:pPr>
            <w:r>
              <w:t>0764</w:t>
            </w:r>
          </w:p>
        </w:tc>
        <w:tc>
          <w:tcPr>
            <w:tcW w:w="3514" w:type="dxa"/>
          </w:tcPr>
          <w:p w:rsidR="006824D3" w:rsidRDefault="006824D3" w:rsidP="00BB73DF">
            <w:pPr>
              <w:pStyle w:val="Table"/>
            </w:pPr>
            <w:r>
              <w:t>Gregory Monroe-21140042, Richard Dodson-13CR0238, Danny Woolever-13CR0031 – Auditor</w:t>
            </w:r>
          </w:p>
        </w:tc>
        <w:tc>
          <w:tcPr>
            <w:tcW w:w="1598" w:type="dxa"/>
            <w:gridSpan w:val="2"/>
          </w:tcPr>
          <w:p w:rsidR="006824D3" w:rsidRDefault="006824D3" w:rsidP="0049451A">
            <w:pPr>
              <w:pStyle w:val="Table"/>
              <w:jc w:val="right"/>
            </w:pPr>
            <w:r>
              <w:t>833.00</w:t>
            </w:r>
          </w:p>
        </w:tc>
      </w:tr>
      <w:tr w:rsidR="006824D3" w:rsidTr="00BB73DF">
        <w:tc>
          <w:tcPr>
            <w:tcW w:w="3989" w:type="dxa"/>
          </w:tcPr>
          <w:p w:rsidR="006824D3" w:rsidRDefault="006824D3" w:rsidP="00BB73DF">
            <w:pPr>
              <w:pStyle w:val="Table"/>
            </w:pPr>
            <w:r>
              <w:t>Ben Fickel</w:t>
            </w:r>
          </w:p>
        </w:tc>
        <w:tc>
          <w:tcPr>
            <w:tcW w:w="979" w:type="dxa"/>
          </w:tcPr>
          <w:p w:rsidR="006824D3" w:rsidRDefault="006824D3" w:rsidP="00BB73DF">
            <w:pPr>
              <w:pStyle w:val="Table"/>
              <w:jc w:val="center"/>
            </w:pPr>
            <w:r>
              <w:t>0765</w:t>
            </w:r>
          </w:p>
        </w:tc>
        <w:tc>
          <w:tcPr>
            <w:tcW w:w="3514" w:type="dxa"/>
          </w:tcPr>
          <w:p w:rsidR="006824D3" w:rsidRDefault="006824D3" w:rsidP="00BB73DF">
            <w:pPr>
              <w:pStyle w:val="Table"/>
            </w:pPr>
            <w:r>
              <w:t>Kelly Blair-CRB1301466, Paula M. White-CRB1301237, Jason M. McClain-CRB1301355 – Auditor</w:t>
            </w:r>
          </w:p>
        </w:tc>
        <w:tc>
          <w:tcPr>
            <w:tcW w:w="1598" w:type="dxa"/>
            <w:gridSpan w:val="2"/>
          </w:tcPr>
          <w:p w:rsidR="006824D3" w:rsidRDefault="006824D3" w:rsidP="0049451A">
            <w:pPr>
              <w:pStyle w:val="Table"/>
              <w:jc w:val="right"/>
            </w:pPr>
            <w:r>
              <w:t>240.00</w:t>
            </w:r>
          </w:p>
        </w:tc>
      </w:tr>
      <w:tr w:rsidR="006824D3" w:rsidTr="00BB73DF">
        <w:tc>
          <w:tcPr>
            <w:tcW w:w="3989" w:type="dxa"/>
          </w:tcPr>
          <w:p w:rsidR="006824D3" w:rsidRDefault="00E20CFC" w:rsidP="00BB73DF">
            <w:pPr>
              <w:pStyle w:val="Table"/>
            </w:pPr>
            <w:r>
              <w:t>Ben Fickel</w:t>
            </w:r>
          </w:p>
        </w:tc>
        <w:tc>
          <w:tcPr>
            <w:tcW w:w="979" w:type="dxa"/>
          </w:tcPr>
          <w:p w:rsidR="006824D3" w:rsidRDefault="00E20CFC" w:rsidP="00BB73DF">
            <w:pPr>
              <w:pStyle w:val="Table"/>
              <w:jc w:val="center"/>
            </w:pPr>
            <w:r>
              <w:t>0766</w:t>
            </w:r>
          </w:p>
        </w:tc>
        <w:tc>
          <w:tcPr>
            <w:tcW w:w="3514" w:type="dxa"/>
          </w:tcPr>
          <w:p w:rsidR="006824D3" w:rsidRDefault="00E20CFC" w:rsidP="00BB73DF">
            <w:pPr>
              <w:pStyle w:val="Table"/>
            </w:pPr>
            <w:r>
              <w:t>Leah J. Conkle-1400057, Joshua Lax-CRB1300251, Jordan E. Stewart-CRB1300912 – Auditor</w:t>
            </w:r>
          </w:p>
        </w:tc>
        <w:tc>
          <w:tcPr>
            <w:tcW w:w="1598" w:type="dxa"/>
            <w:gridSpan w:val="2"/>
          </w:tcPr>
          <w:p w:rsidR="006824D3" w:rsidRDefault="00E20CFC" w:rsidP="0049451A">
            <w:pPr>
              <w:pStyle w:val="Table"/>
              <w:jc w:val="right"/>
            </w:pPr>
            <w:r>
              <w:t>380.00</w:t>
            </w:r>
          </w:p>
        </w:tc>
      </w:tr>
      <w:tr w:rsidR="00E20CFC" w:rsidTr="00BB73DF">
        <w:tc>
          <w:tcPr>
            <w:tcW w:w="3989" w:type="dxa"/>
          </w:tcPr>
          <w:p w:rsidR="00E20CFC" w:rsidRDefault="0080017C" w:rsidP="00BB73DF">
            <w:pPr>
              <w:pStyle w:val="Table"/>
            </w:pPr>
            <w:r>
              <w:t>Alisa Turner</w:t>
            </w:r>
          </w:p>
        </w:tc>
        <w:tc>
          <w:tcPr>
            <w:tcW w:w="979" w:type="dxa"/>
          </w:tcPr>
          <w:p w:rsidR="00E20CFC" w:rsidRDefault="0080017C" w:rsidP="00BB73DF">
            <w:pPr>
              <w:pStyle w:val="Table"/>
              <w:jc w:val="center"/>
            </w:pPr>
            <w:r>
              <w:t>0767</w:t>
            </w:r>
          </w:p>
        </w:tc>
        <w:tc>
          <w:tcPr>
            <w:tcW w:w="3514" w:type="dxa"/>
          </w:tcPr>
          <w:p w:rsidR="00E20CFC" w:rsidRDefault="0080017C" w:rsidP="00BB73DF">
            <w:pPr>
              <w:pStyle w:val="Table"/>
            </w:pPr>
            <w:r>
              <w:t>Jamie Hutcherson-21330201 – Auditor</w:t>
            </w:r>
          </w:p>
        </w:tc>
        <w:tc>
          <w:tcPr>
            <w:tcW w:w="1598" w:type="dxa"/>
            <w:gridSpan w:val="2"/>
          </w:tcPr>
          <w:p w:rsidR="00E20CFC" w:rsidRDefault="0080017C" w:rsidP="0049451A">
            <w:pPr>
              <w:pStyle w:val="Table"/>
              <w:jc w:val="right"/>
            </w:pPr>
            <w:r>
              <w:t>360.00</w:t>
            </w:r>
          </w:p>
        </w:tc>
      </w:tr>
      <w:tr w:rsidR="0080017C" w:rsidTr="00BB73DF">
        <w:tc>
          <w:tcPr>
            <w:tcW w:w="3989" w:type="dxa"/>
          </w:tcPr>
          <w:p w:rsidR="0080017C" w:rsidRDefault="0080017C" w:rsidP="00BB73DF">
            <w:pPr>
              <w:pStyle w:val="Table"/>
            </w:pPr>
            <w:r>
              <w:t>Dagger, Johnston, Miller Etc.</w:t>
            </w:r>
          </w:p>
        </w:tc>
        <w:tc>
          <w:tcPr>
            <w:tcW w:w="979" w:type="dxa"/>
          </w:tcPr>
          <w:p w:rsidR="0080017C" w:rsidRDefault="0080017C" w:rsidP="00BB73DF">
            <w:pPr>
              <w:pStyle w:val="Table"/>
              <w:jc w:val="center"/>
            </w:pPr>
            <w:r>
              <w:t>0768</w:t>
            </w:r>
          </w:p>
        </w:tc>
        <w:tc>
          <w:tcPr>
            <w:tcW w:w="3514" w:type="dxa"/>
          </w:tcPr>
          <w:p w:rsidR="0080017C" w:rsidRDefault="0080017C" w:rsidP="00E2014C">
            <w:pPr>
              <w:pStyle w:val="Table"/>
            </w:pPr>
            <w:r>
              <w:t>Brandon Hart-21330074</w:t>
            </w:r>
            <w:r w:rsidR="00E2014C">
              <w:t>-</w:t>
            </w:r>
            <w:r>
              <w:t xml:space="preserve"> Auditor</w:t>
            </w:r>
          </w:p>
        </w:tc>
        <w:tc>
          <w:tcPr>
            <w:tcW w:w="1598" w:type="dxa"/>
            <w:gridSpan w:val="2"/>
          </w:tcPr>
          <w:p w:rsidR="0080017C" w:rsidRDefault="0080017C" w:rsidP="0049451A">
            <w:pPr>
              <w:pStyle w:val="Table"/>
              <w:jc w:val="right"/>
            </w:pPr>
            <w:r>
              <w:t>173.00</w:t>
            </w:r>
          </w:p>
        </w:tc>
      </w:tr>
      <w:tr w:rsidR="0080017C" w:rsidTr="00BB73DF">
        <w:tc>
          <w:tcPr>
            <w:tcW w:w="3989" w:type="dxa"/>
          </w:tcPr>
          <w:p w:rsidR="0080017C" w:rsidRDefault="0080017C" w:rsidP="00BB73DF">
            <w:pPr>
              <w:pStyle w:val="Table"/>
            </w:pPr>
            <w:r>
              <w:t>Sonya Marshall</w:t>
            </w:r>
          </w:p>
        </w:tc>
        <w:tc>
          <w:tcPr>
            <w:tcW w:w="979" w:type="dxa"/>
          </w:tcPr>
          <w:p w:rsidR="0080017C" w:rsidRDefault="0080017C" w:rsidP="00BB73DF">
            <w:pPr>
              <w:pStyle w:val="Table"/>
              <w:jc w:val="center"/>
            </w:pPr>
            <w:r>
              <w:t>0769</w:t>
            </w:r>
          </w:p>
        </w:tc>
        <w:tc>
          <w:tcPr>
            <w:tcW w:w="3514" w:type="dxa"/>
          </w:tcPr>
          <w:p w:rsidR="0080017C" w:rsidRDefault="0080017C" w:rsidP="00BB73DF">
            <w:pPr>
              <w:pStyle w:val="Table"/>
            </w:pPr>
            <w:r>
              <w:t xml:space="preserve">Timothy L. Bomar-CRB1301118, Tye Fannin-CRB1200642, Shannon E. Russsell aka </w:t>
            </w:r>
            <w:r>
              <w:lastRenderedPageBreak/>
              <w:t>Donaldson-12CR0177, David Martin-13CR0203 – Auditor</w:t>
            </w:r>
          </w:p>
        </w:tc>
        <w:tc>
          <w:tcPr>
            <w:tcW w:w="1598" w:type="dxa"/>
            <w:gridSpan w:val="2"/>
          </w:tcPr>
          <w:p w:rsidR="0080017C" w:rsidRDefault="0080017C" w:rsidP="0049451A">
            <w:pPr>
              <w:pStyle w:val="Table"/>
              <w:jc w:val="right"/>
            </w:pPr>
            <w:r>
              <w:lastRenderedPageBreak/>
              <w:t>1,318.38</w:t>
            </w:r>
          </w:p>
        </w:tc>
      </w:tr>
      <w:tr w:rsidR="0080017C" w:rsidTr="00BB73DF">
        <w:tc>
          <w:tcPr>
            <w:tcW w:w="3989" w:type="dxa"/>
          </w:tcPr>
          <w:p w:rsidR="0080017C" w:rsidRDefault="004043E9" w:rsidP="00BB73DF">
            <w:pPr>
              <w:pStyle w:val="Table"/>
            </w:pPr>
            <w:r>
              <w:lastRenderedPageBreak/>
              <w:t>Praxair</w:t>
            </w:r>
          </w:p>
        </w:tc>
        <w:tc>
          <w:tcPr>
            <w:tcW w:w="979" w:type="dxa"/>
          </w:tcPr>
          <w:p w:rsidR="0080017C" w:rsidRDefault="004043E9" w:rsidP="00BB73DF">
            <w:pPr>
              <w:pStyle w:val="Table"/>
              <w:jc w:val="center"/>
            </w:pPr>
            <w:r>
              <w:t>0770</w:t>
            </w:r>
          </w:p>
        </w:tc>
        <w:tc>
          <w:tcPr>
            <w:tcW w:w="3514" w:type="dxa"/>
          </w:tcPr>
          <w:p w:rsidR="0080017C" w:rsidRDefault="004043E9" w:rsidP="00BB73DF">
            <w:pPr>
              <w:pStyle w:val="Table"/>
            </w:pPr>
            <w:r>
              <w:t>Carbon Monoxide Tank – Dog &amp; Kennel</w:t>
            </w:r>
          </w:p>
        </w:tc>
        <w:tc>
          <w:tcPr>
            <w:tcW w:w="1598" w:type="dxa"/>
            <w:gridSpan w:val="2"/>
          </w:tcPr>
          <w:p w:rsidR="0080017C" w:rsidRDefault="004043E9" w:rsidP="0049451A">
            <w:pPr>
              <w:pStyle w:val="Table"/>
              <w:jc w:val="right"/>
            </w:pPr>
            <w:r>
              <w:t>25.95</w:t>
            </w:r>
          </w:p>
        </w:tc>
      </w:tr>
      <w:tr w:rsidR="004043E9" w:rsidTr="00BB73DF">
        <w:tc>
          <w:tcPr>
            <w:tcW w:w="3989" w:type="dxa"/>
          </w:tcPr>
          <w:p w:rsidR="004043E9" w:rsidRDefault="004043E9" w:rsidP="00BB73DF">
            <w:pPr>
              <w:pStyle w:val="Table"/>
            </w:pPr>
            <w:r>
              <w:t>William Shaw Engineer</w:t>
            </w:r>
          </w:p>
        </w:tc>
        <w:tc>
          <w:tcPr>
            <w:tcW w:w="979" w:type="dxa"/>
          </w:tcPr>
          <w:p w:rsidR="004043E9" w:rsidRDefault="004043E9" w:rsidP="00BB73DF">
            <w:pPr>
              <w:pStyle w:val="Table"/>
              <w:jc w:val="center"/>
            </w:pPr>
            <w:r>
              <w:t>0771</w:t>
            </w:r>
          </w:p>
        </w:tc>
        <w:tc>
          <w:tcPr>
            <w:tcW w:w="3514" w:type="dxa"/>
          </w:tcPr>
          <w:p w:rsidR="004043E9" w:rsidRDefault="004043E9" w:rsidP="00BB73DF">
            <w:pPr>
              <w:pStyle w:val="Table"/>
            </w:pPr>
            <w:r>
              <w:t>Gasoline – Dog &amp; Kennel</w:t>
            </w:r>
          </w:p>
        </w:tc>
        <w:tc>
          <w:tcPr>
            <w:tcW w:w="1598" w:type="dxa"/>
            <w:gridSpan w:val="2"/>
          </w:tcPr>
          <w:p w:rsidR="004043E9" w:rsidRDefault="004043E9" w:rsidP="0049451A">
            <w:pPr>
              <w:pStyle w:val="Table"/>
              <w:jc w:val="right"/>
            </w:pPr>
            <w:r>
              <w:t>352.03</w:t>
            </w:r>
          </w:p>
        </w:tc>
      </w:tr>
      <w:tr w:rsidR="004043E9" w:rsidTr="00BB73DF">
        <w:tc>
          <w:tcPr>
            <w:tcW w:w="3989" w:type="dxa"/>
          </w:tcPr>
          <w:p w:rsidR="004043E9" w:rsidRDefault="004043E9" w:rsidP="00BB73DF">
            <w:pPr>
              <w:pStyle w:val="Table"/>
            </w:pPr>
            <w:r>
              <w:t>Saving Hardware</w:t>
            </w:r>
          </w:p>
        </w:tc>
        <w:tc>
          <w:tcPr>
            <w:tcW w:w="979" w:type="dxa"/>
          </w:tcPr>
          <w:p w:rsidR="004043E9" w:rsidRDefault="004043E9" w:rsidP="00BB73DF">
            <w:pPr>
              <w:pStyle w:val="Table"/>
              <w:jc w:val="center"/>
            </w:pPr>
            <w:r>
              <w:t>0772</w:t>
            </w:r>
          </w:p>
        </w:tc>
        <w:tc>
          <w:tcPr>
            <w:tcW w:w="3514" w:type="dxa"/>
          </w:tcPr>
          <w:p w:rsidR="004043E9" w:rsidRDefault="004043E9" w:rsidP="00BB73DF">
            <w:pPr>
              <w:pStyle w:val="Table"/>
            </w:pPr>
            <w:r>
              <w:t>Supplies – Dog &amp; Kennel</w:t>
            </w:r>
          </w:p>
        </w:tc>
        <w:tc>
          <w:tcPr>
            <w:tcW w:w="1598" w:type="dxa"/>
            <w:gridSpan w:val="2"/>
          </w:tcPr>
          <w:p w:rsidR="004043E9" w:rsidRDefault="004043E9" w:rsidP="0049451A">
            <w:pPr>
              <w:pStyle w:val="Table"/>
              <w:jc w:val="right"/>
            </w:pPr>
            <w:r>
              <w:t>86.75</w:t>
            </w:r>
          </w:p>
        </w:tc>
      </w:tr>
      <w:tr w:rsidR="004043E9" w:rsidTr="00BB73DF">
        <w:tc>
          <w:tcPr>
            <w:tcW w:w="3989" w:type="dxa"/>
          </w:tcPr>
          <w:p w:rsidR="004043E9" w:rsidRDefault="004043E9" w:rsidP="00BB73DF">
            <w:pPr>
              <w:pStyle w:val="Table"/>
            </w:pPr>
            <w:r>
              <w:t>The Cheering Section</w:t>
            </w:r>
          </w:p>
        </w:tc>
        <w:tc>
          <w:tcPr>
            <w:tcW w:w="979" w:type="dxa"/>
          </w:tcPr>
          <w:p w:rsidR="004043E9" w:rsidRDefault="004043E9" w:rsidP="00BB73DF">
            <w:pPr>
              <w:pStyle w:val="Table"/>
              <w:jc w:val="center"/>
            </w:pPr>
            <w:r>
              <w:t>0773</w:t>
            </w:r>
          </w:p>
        </w:tc>
        <w:tc>
          <w:tcPr>
            <w:tcW w:w="3514" w:type="dxa"/>
          </w:tcPr>
          <w:p w:rsidR="004043E9" w:rsidRDefault="004043E9" w:rsidP="00BB73DF">
            <w:pPr>
              <w:pStyle w:val="Table"/>
            </w:pPr>
            <w:r>
              <w:t>9x12 Plaque – Dog &amp; Kennel</w:t>
            </w:r>
          </w:p>
        </w:tc>
        <w:tc>
          <w:tcPr>
            <w:tcW w:w="1598" w:type="dxa"/>
            <w:gridSpan w:val="2"/>
          </w:tcPr>
          <w:p w:rsidR="004043E9" w:rsidRDefault="004043E9" w:rsidP="0049451A">
            <w:pPr>
              <w:pStyle w:val="Table"/>
              <w:jc w:val="right"/>
            </w:pPr>
            <w:r>
              <w:t>29.95</w:t>
            </w:r>
          </w:p>
        </w:tc>
      </w:tr>
      <w:tr w:rsidR="004043E9" w:rsidTr="00BB73DF">
        <w:tc>
          <w:tcPr>
            <w:tcW w:w="3989" w:type="dxa"/>
          </w:tcPr>
          <w:p w:rsidR="004043E9" w:rsidRDefault="004043E9" w:rsidP="00BB73DF">
            <w:pPr>
              <w:pStyle w:val="Table"/>
            </w:pPr>
            <w:r>
              <w:t>Pine Grove Kennel</w:t>
            </w:r>
          </w:p>
        </w:tc>
        <w:tc>
          <w:tcPr>
            <w:tcW w:w="979" w:type="dxa"/>
          </w:tcPr>
          <w:p w:rsidR="004043E9" w:rsidRDefault="004043E9" w:rsidP="00BB73DF">
            <w:pPr>
              <w:pStyle w:val="Table"/>
              <w:jc w:val="center"/>
            </w:pPr>
            <w:r>
              <w:t>0774</w:t>
            </w:r>
          </w:p>
        </w:tc>
        <w:tc>
          <w:tcPr>
            <w:tcW w:w="3514" w:type="dxa"/>
          </w:tcPr>
          <w:p w:rsidR="004043E9" w:rsidRDefault="004043E9" w:rsidP="00BB73DF">
            <w:pPr>
              <w:pStyle w:val="Table"/>
            </w:pPr>
            <w:r>
              <w:t>Boarding of K-9 – Sheriff</w:t>
            </w:r>
          </w:p>
        </w:tc>
        <w:tc>
          <w:tcPr>
            <w:tcW w:w="1598" w:type="dxa"/>
            <w:gridSpan w:val="2"/>
          </w:tcPr>
          <w:p w:rsidR="004043E9" w:rsidRDefault="004043E9" w:rsidP="0049451A">
            <w:pPr>
              <w:pStyle w:val="Table"/>
              <w:jc w:val="right"/>
            </w:pPr>
            <w:r>
              <w:t>105.00</w:t>
            </w:r>
          </w:p>
        </w:tc>
      </w:tr>
      <w:tr w:rsidR="004043E9" w:rsidTr="00BB73DF">
        <w:tc>
          <w:tcPr>
            <w:tcW w:w="3989" w:type="dxa"/>
          </w:tcPr>
          <w:p w:rsidR="004043E9" w:rsidRDefault="004043E9" w:rsidP="00BB73DF">
            <w:pPr>
              <w:pStyle w:val="Table"/>
            </w:pPr>
            <w:r>
              <w:t>ACS/Xerox</w:t>
            </w:r>
          </w:p>
        </w:tc>
        <w:tc>
          <w:tcPr>
            <w:tcW w:w="979" w:type="dxa"/>
          </w:tcPr>
          <w:p w:rsidR="004043E9" w:rsidRDefault="004043E9" w:rsidP="00BB73DF">
            <w:pPr>
              <w:pStyle w:val="Table"/>
              <w:jc w:val="center"/>
            </w:pPr>
            <w:r>
              <w:t>0775</w:t>
            </w:r>
          </w:p>
        </w:tc>
        <w:tc>
          <w:tcPr>
            <w:tcW w:w="3514" w:type="dxa"/>
          </w:tcPr>
          <w:p w:rsidR="004043E9" w:rsidRDefault="004043E9" w:rsidP="00BB73DF">
            <w:pPr>
              <w:pStyle w:val="Table"/>
            </w:pPr>
            <w:r>
              <w:t>Indexing for the Month of January Tract 292 UCC-1 1 – Recorder</w:t>
            </w:r>
          </w:p>
        </w:tc>
        <w:tc>
          <w:tcPr>
            <w:tcW w:w="1598" w:type="dxa"/>
            <w:gridSpan w:val="2"/>
          </w:tcPr>
          <w:p w:rsidR="004043E9" w:rsidRDefault="004043E9" w:rsidP="0049451A">
            <w:pPr>
              <w:pStyle w:val="Table"/>
              <w:jc w:val="right"/>
            </w:pPr>
            <w:r>
              <w:t>1,138.80</w:t>
            </w:r>
          </w:p>
        </w:tc>
      </w:tr>
      <w:tr w:rsidR="004043E9" w:rsidTr="00BB73DF">
        <w:tc>
          <w:tcPr>
            <w:tcW w:w="3989" w:type="dxa"/>
          </w:tcPr>
          <w:p w:rsidR="004043E9" w:rsidRDefault="004043E9" w:rsidP="00BB73DF">
            <w:pPr>
              <w:pStyle w:val="Table"/>
            </w:pPr>
            <w:r>
              <w:t>MacDonald Freiberg</w:t>
            </w:r>
          </w:p>
        </w:tc>
        <w:tc>
          <w:tcPr>
            <w:tcW w:w="979" w:type="dxa"/>
          </w:tcPr>
          <w:p w:rsidR="004043E9" w:rsidRDefault="004043E9" w:rsidP="00BB73DF">
            <w:pPr>
              <w:pStyle w:val="Table"/>
              <w:jc w:val="center"/>
            </w:pPr>
            <w:r>
              <w:t>0776</w:t>
            </w:r>
          </w:p>
        </w:tc>
        <w:tc>
          <w:tcPr>
            <w:tcW w:w="3514" w:type="dxa"/>
          </w:tcPr>
          <w:p w:rsidR="004043E9" w:rsidRDefault="004043E9" w:rsidP="00BB73DF">
            <w:pPr>
              <w:pStyle w:val="Table"/>
            </w:pPr>
            <w:r>
              <w:t>Complete Support – Clerk of Courts</w:t>
            </w:r>
          </w:p>
        </w:tc>
        <w:tc>
          <w:tcPr>
            <w:tcW w:w="1598" w:type="dxa"/>
            <w:gridSpan w:val="2"/>
          </w:tcPr>
          <w:p w:rsidR="004043E9" w:rsidRDefault="004043E9" w:rsidP="0049451A">
            <w:pPr>
              <w:pStyle w:val="Table"/>
              <w:jc w:val="right"/>
            </w:pPr>
            <w:r>
              <w:t>925.00</w:t>
            </w:r>
          </w:p>
        </w:tc>
      </w:tr>
      <w:tr w:rsidR="004043E9" w:rsidTr="00BB73DF">
        <w:tc>
          <w:tcPr>
            <w:tcW w:w="3989" w:type="dxa"/>
          </w:tcPr>
          <w:p w:rsidR="004043E9" w:rsidRDefault="004043E9" w:rsidP="00BB73DF">
            <w:pPr>
              <w:pStyle w:val="Table"/>
            </w:pPr>
            <w:r>
              <w:t>Great Lakes Computer Corp.</w:t>
            </w:r>
          </w:p>
        </w:tc>
        <w:tc>
          <w:tcPr>
            <w:tcW w:w="979" w:type="dxa"/>
          </w:tcPr>
          <w:p w:rsidR="004043E9" w:rsidRDefault="004043E9" w:rsidP="00BB73DF">
            <w:pPr>
              <w:pStyle w:val="Table"/>
              <w:jc w:val="center"/>
            </w:pPr>
            <w:r>
              <w:t>0777</w:t>
            </w:r>
          </w:p>
        </w:tc>
        <w:tc>
          <w:tcPr>
            <w:tcW w:w="3514" w:type="dxa"/>
          </w:tcPr>
          <w:p w:rsidR="004043E9" w:rsidRDefault="004043E9" w:rsidP="00BB73DF">
            <w:pPr>
              <w:pStyle w:val="Table"/>
            </w:pPr>
            <w:r>
              <w:t>T612 Fuser Assembly Part for Printer – Clerk of Courts</w:t>
            </w:r>
          </w:p>
        </w:tc>
        <w:tc>
          <w:tcPr>
            <w:tcW w:w="1598" w:type="dxa"/>
            <w:gridSpan w:val="2"/>
          </w:tcPr>
          <w:p w:rsidR="004043E9" w:rsidRDefault="004043E9" w:rsidP="0049451A">
            <w:pPr>
              <w:pStyle w:val="Table"/>
              <w:jc w:val="right"/>
            </w:pPr>
            <w:r>
              <w:t>215.00</w:t>
            </w:r>
          </w:p>
        </w:tc>
      </w:tr>
      <w:tr w:rsidR="004043E9" w:rsidTr="00BB73DF">
        <w:tc>
          <w:tcPr>
            <w:tcW w:w="3989" w:type="dxa"/>
          </w:tcPr>
          <w:p w:rsidR="004043E9" w:rsidRDefault="004043E9" w:rsidP="00BB73DF">
            <w:pPr>
              <w:pStyle w:val="Table"/>
            </w:pPr>
            <w:r>
              <w:t>Bobcat Excavating Construction</w:t>
            </w:r>
          </w:p>
        </w:tc>
        <w:tc>
          <w:tcPr>
            <w:tcW w:w="979" w:type="dxa"/>
          </w:tcPr>
          <w:p w:rsidR="004043E9" w:rsidRDefault="004043E9" w:rsidP="00BB73DF">
            <w:pPr>
              <w:pStyle w:val="Table"/>
              <w:jc w:val="center"/>
            </w:pPr>
            <w:r>
              <w:t>0778</w:t>
            </w:r>
          </w:p>
        </w:tc>
        <w:tc>
          <w:tcPr>
            <w:tcW w:w="3514" w:type="dxa"/>
          </w:tcPr>
          <w:p w:rsidR="004043E9" w:rsidRDefault="004043E9" w:rsidP="00BB73DF">
            <w:pPr>
              <w:pStyle w:val="Table"/>
            </w:pPr>
            <w:r>
              <w:t>Private Rehabilitation for Deanna Cochran Murray City – CHIP</w:t>
            </w:r>
          </w:p>
        </w:tc>
        <w:tc>
          <w:tcPr>
            <w:tcW w:w="1598" w:type="dxa"/>
            <w:gridSpan w:val="2"/>
          </w:tcPr>
          <w:p w:rsidR="004043E9" w:rsidRDefault="004043E9" w:rsidP="0049451A">
            <w:pPr>
              <w:pStyle w:val="Table"/>
              <w:jc w:val="right"/>
            </w:pPr>
            <w:r>
              <w:t>16,200.00</w:t>
            </w:r>
          </w:p>
        </w:tc>
      </w:tr>
      <w:tr w:rsidR="004043E9" w:rsidTr="00BB73DF">
        <w:tc>
          <w:tcPr>
            <w:tcW w:w="3989" w:type="dxa"/>
          </w:tcPr>
          <w:p w:rsidR="004043E9" w:rsidRDefault="004043E9" w:rsidP="00BB73DF">
            <w:pPr>
              <w:pStyle w:val="Table"/>
            </w:pPr>
            <w:r>
              <w:t>Rich&amp; Gillis Law Group</w:t>
            </w:r>
            <w:r w:rsidR="002D75F1">
              <w:t>, LLC</w:t>
            </w:r>
          </w:p>
        </w:tc>
        <w:tc>
          <w:tcPr>
            <w:tcW w:w="979" w:type="dxa"/>
          </w:tcPr>
          <w:p w:rsidR="004043E9" w:rsidRDefault="002D75F1" w:rsidP="00BB73DF">
            <w:pPr>
              <w:pStyle w:val="Table"/>
              <w:jc w:val="center"/>
            </w:pPr>
            <w:r>
              <w:t>0779</w:t>
            </w:r>
          </w:p>
        </w:tc>
        <w:tc>
          <w:tcPr>
            <w:tcW w:w="3514" w:type="dxa"/>
          </w:tcPr>
          <w:p w:rsidR="004043E9" w:rsidRDefault="002D75F1" w:rsidP="00BB73DF">
            <w:pPr>
              <w:pStyle w:val="Table"/>
            </w:pPr>
            <w:r>
              <w:t>Services for BRTA Case #2013-5407 Brian Blair – Auditor</w:t>
            </w:r>
          </w:p>
        </w:tc>
        <w:tc>
          <w:tcPr>
            <w:tcW w:w="1598" w:type="dxa"/>
            <w:gridSpan w:val="2"/>
          </w:tcPr>
          <w:p w:rsidR="004043E9" w:rsidRDefault="002D75F1" w:rsidP="0049451A">
            <w:pPr>
              <w:pStyle w:val="Table"/>
              <w:jc w:val="right"/>
            </w:pPr>
            <w:r>
              <w:t>14.21</w:t>
            </w:r>
          </w:p>
        </w:tc>
      </w:tr>
      <w:tr w:rsidR="002D75F1" w:rsidTr="00BB73DF">
        <w:tc>
          <w:tcPr>
            <w:tcW w:w="3989" w:type="dxa"/>
          </w:tcPr>
          <w:p w:rsidR="002D75F1" w:rsidRDefault="002D75F1" w:rsidP="00BB73DF">
            <w:pPr>
              <w:pStyle w:val="Table"/>
            </w:pPr>
            <w:r>
              <w:t>Appraisal Research Corp.</w:t>
            </w:r>
          </w:p>
        </w:tc>
        <w:tc>
          <w:tcPr>
            <w:tcW w:w="979" w:type="dxa"/>
          </w:tcPr>
          <w:p w:rsidR="002D75F1" w:rsidRDefault="002D75F1" w:rsidP="00BB73DF">
            <w:pPr>
              <w:pStyle w:val="Table"/>
              <w:jc w:val="center"/>
            </w:pPr>
            <w:r>
              <w:t>0780</w:t>
            </w:r>
          </w:p>
        </w:tc>
        <w:tc>
          <w:tcPr>
            <w:tcW w:w="3514" w:type="dxa"/>
          </w:tcPr>
          <w:p w:rsidR="002D75F1" w:rsidRDefault="002D75F1" w:rsidP="00BB73DF">
            <w:pPr>
              <w:pStyle w:val="Table"/>
            </w:pPr>
            <w:r>
              <w:t>2014 New Construction Contract – Auditor</w:t>
            </w:r>
          </w:p>
        </w:tc>
        <w:tc>
          <w:tcPr>
            <w:tcW w:w="1598" w:type="dxa"/>
            <w:gridSpan w:val="2"/>
          </w:tcPr>
          <w:p w:rsidR="002D75F1" w:rsidRDefault="002D75F1" w:rsidP="0049451A">
            <w:pPr>
              <w:pStyle w:val="Table"/>
              <w:jc w:val="right"/>
            </w:pPr>
            <w:r>
              <w:t>2,595.00</w:t>
            </w:r>
          </w:p>
        </w:tc>
      </w:tr>
      <w:tr w:rsidR="002D75F1" w:rsidTr="00BB73DF">
        <w:tc>
          <w:tcPr>
            <w:tcW w:w="3989" w:type="dxa"/>
          </w:tcPr>
          <w:p w:rsidR="002D75F1" w:rsidRDefault="002D75F1" w:rsidP="00BB73DF">
            <w:pPr>
              <w:pStyle w:val="Table"/>
            </w:pPr>
            <w:r>
              <w:t>MFCD</w:t>
            </w:r>
          </w:p>
        </w:tc>
        <w:tc>
          <w:tcPr>
            <w:tcW w:w="979" w:type="dxa"/>
          </w:tcPr>
          <w:p w:rsidR="002D75F1" w:rsidRDefault="002D75F1" w:rsidP="00BB73DF">
            <w:pPr>
              <w:pStyle w:val="Table"/>
              <w:jc w:val="center"/>
            </w:pPr>
            <w:r>
              <w:t>0781</w:t>
            </w:r>
          </w:p>
        </w:tc>
        <w:tc>
          <w:tcPr>
            <w:tcW w:w="3514" w:type="dxa"/>
          </w:tcPr>
          <w:p w:rsidR="002D75F1" w:rsidRDefault="002D75F1" w:rsidP="00BB73DF">
            <w:pPr>
              <w:pStyle w:val="Table"/>
            </w:pPr>
            <w:r>
              <w:t>Software Support – Auditor</w:t>
            </w:r>
          </w:p>
        </w:tc>
        <w:tc>
          <w:tcPr>
            <w:tcW w:w="1598" w:type="dxa"/>
            <w:gridSpan w:val="2"/>
          </w:tcPr>
          <w:p w:rsidR="002D75F1" w:rsidRDefault="002D75F1" w:rsidP="002D75F1">
            <w:pPr>
              <w:pStyle w:val="Table"/>
              <w:jc w:val="right"/>
            </w:pPr>
            <w:r>
              <w:t>1,410.00</w:t>
            </w:r>
          </w:p>
        </w:tc>
      </w:tr>
      <w:tr w:rsidR="002D75F1" w:rsidTr="00BB73DF">
        <w:tc>
          <w:tcPr>
            <w:tcW w:w="3989" w:type="dxa"/>
          </w:tcPr>
          <w:p w:rsidR="002D75F1" w:rsidRDefault="002D75F1" w:rsidP="00BB73DF">
            <w:pPr>
              <w:pStyle w:val="Table"/>
            </w:pPr>
            <w:r>
              <w:t>McGinnis &amp; Associates, Inc.</w:t>
            </w:r>
          </w:p>
        </w:tc>
        <w:tc>
          <w:tcPr>
            <w:tcW w:w="979" w:type="dxa"/>
          </w:tcPr>
          <w:p w:rsidR="002D75F1" w:rsidRDefault="002D75F1" w:rsidP="00BB73DF">
            <w:pPr>
              <w:pStyle w:val="Table"/>
              <w:jc w:val="center"/>
            </w:pPr>
            <w:r>
              <w:t>0782</w:t>
            </w:r>
          </w:p>
        </w:tc>
        <w:tc>
          <w:tcPr>
            <w:tcW w:w="3514" w:type="dxa"/>
          </w:tcPr>
          <w:p w:rsidR="002D75F1" w:rsidRDefault="002D75F1" w:rsidP="00BB73DF">
            <w:pPr>
              <w:pStyle w:val="Table"/>
            </w:pPr>
            <w:r>
              <w:t>Court Reporter &amp; Transcripts – Auditor</w:t>
            </w:r>
          </w:p>
        </w:tc>
        <w:tc>
          <w:tcPr>
            <w:tcW w:w="1598" w:type="dxa"/>
            <w:gridSpan w:val="2"/>
          </w:tcPr>
          <w:p w:rsidR="002D75F1" w:rsidRDefault="002D75F1" w:rsidP="002D75F1">
            <w:pPr>
              <w:pStyle w:val="Table"/>
              <w:jc w:val="right"/>
            </w:pPr>
            <w:r>
              <w:t>138.00</w:t>
            </w:r>
          </w:p>
        </w:tc>
      </w:tr>
      <w:tr w:rsidR="002D75F1" w:rsidTr="00BB73DF">
        <w:tc>
          <w:tcPr>
            <w:tcW w:w="3989" w:type="dxa"/>
          </w:tcPr>
          <w:p w:rsidR="002D75F1" w:rsidRDefault="002D75F1" w:rsidP="00BB73DF">
            <w:pPr>
              <w:pStyle w:val="Table"/>
            </w:pPr>
            <w:r>
              <w:t>Ken Wilson</w:t>
            </w:r>
          </w:p>
        </w:tc>
        <w:tc>
          <w:tcPr>
            <w:tcW w:w="979" w:type="dxa"/>
          </w:tcPr>
          <w:p w:rsidR="002D75F1" w:rsidRDefault="002D75F1" w:rsidP="00BB73DF">
            <w:pPr>
              <w:pStyle w:val="Table"/>
              <w:jc w:val="center"/>
            </w:pPr>
            <w:r>
              <w:t>0783</w:t>
            </w:r>
          </w:p>
        </w:tc>
        <w:tc>
          <w:tcPr>
            <w:tcW w:w="3514" w:type="dxa"/>
          </w:tcPr>
          <w:p w:rsidR="002D75F1" w:rsidRDefault="002D75F1" w:rsidP="00BB73DF">
            <w:pPr>
              <w:pStyle w:val="Table"/>
            </w:pPr>
            <w:r>
              <w:t>Reimb. For Travel – Auditor</w:t>
            </w:r>
          </w:p>
        </w:tc>
        <w:tc>
          <w:tcPr>
            <w:tcW w:w="1598" w:type="dxa"/>
            <w:gridSpan w:val="2"/>
          </w:tcPr>
          <w:p w:rsidR="002D75F1" w:rsidRDefault="002D75F1" w:rsidP="002D75F1">
            <w:pPr>
              <w:pStyle w:val="Table"/>
              <w:jc w:val="right"/>
            </w:pPr>
            <w:r>
              <w:t>8.40</w:t>
            </w:r>
          </w:p>
        </w:tc>
      </w:tr>
      <w:tr w:rsidR="002D75F1" w:rsidTr="00BB73DF">
        <w:tc>
          <w:tcPr>
            <w:tcW w:w="3989" w:type="dxa"/>
          </w:tcPr>
          <w:p w:rsidR="002D75F1" w:rsidRDefault="002D75F1" w:rsidP="00BB73DF">
            <w:pPr>
              <w:pStyle w:val="Table"/>
            </w:pPr>
            <w:r>
              <w:t>Val Tech</w:t>
            </w:r>
          </w:p>
        </w:tc>
        <w:tc>
          <w:tcPr>
            <w:tcW w:w="979" w:type="dxa"/>
          </w:tcPr>
          <w:p w:rsidR="002D75F1" w:rsidRDefault="002D75F1" w:rsidP="00BB73DF">
            <w:pPr>
              <w:pStyle w:val="Table"/>
              <w:jc w:val="center"/>
            </w:pPr>
            <w:r>
              <w:t>0784</w:t>
            </w:r>
          </w:p>
        </w:tc>
        <w:tc>
          <w:tcPr>
            <w:tcW w:w="3514" w:type="dxa"/>
          </w:tcPr>
          <w:p w:rsidR="002D75F1" w:rsidRDefault="002D75F1" w:rsidP="00BB73DF">
            <w:pPr>
              <w:pStyle w:val="Table"/>
            </w:pPr>
            <w:r>
              <w:t>Long Distance Telephone – HSWCD</w:t>
            </w:r>
          </w:p>
        </w:tc>
        <w:tc>
          <w:tcPr>
            <w:tcW w:w="1598" w:type="dxa"/>
            <w:gridSpan w:val="2"/>
          </w:tcPr>
          <w:p w:rsidR="002D75F1" w:rsidRDefault="002D75F1" w:rsidP="002D75F1">
            <w:pPr>
              <w:pStyle w:val="Table"/>
              <w:jc w:val="right"/>
            </w:pPr>
            <w:r>
              <w:t>5.39</w:t>
            </w:r>
          </w:p>
        </w:tc>
      </w:tr>
      <w:tr w:rsidR="002D75F1" w:rsidTr="00BB73DF">
        <w:tc>
          <w:tcPr>
            <w:tcW w:w="3989" w:type="dxa"/>
          </w:tcPr>
          <w:p w:rsidR="002D75F1" w:rsidRDefault="002D75F1" w:rsidP="00BB73DF">
            <w:pPr>
              <w:pStyle w:val="Table"/>
            </w:pPr>
            <w:r>
              <w:t>Dreier &amp; Maller, Inc.</w:t>
            </w:r>
          </w:p>
        </w:tc>
        <w:tc>
          <w:tcPr>
            <w:tcW w:w="979" w:type="dxa"/>
          </w:tcPr>
          <w:p w:rsidR="002D75F1" w:rsidRDefault="002D75F1" w:rsidP="00BB73DF">
            <w:pPr>
              <w:pStyle w:val="Table"/>
              <w:jc w:val="center"/>
            </w:pPr>
            <w:r>
              <w:t>0785</w:t>
            </w:r>
          </w:p>
        </w:tc>
        <w:tc>
          <w:tcPr>
            <w:tcW w:w="3514" w:type="dxa"/>
          </w:tcPr>
          <w:p w:rsidR="002D75F1" w:rsidRDefault="002D75F1" w:rsidP="00BB73DF">
            <w:pPr>
              <w:pStyle w:val="Table"/>
            </w:pPr>
            <w:r>
              <w:t xml:space="preserve">Contract Services CDBG FV2012 Good Hope Twp. Sewer </w:t>
            </w:r>
            <w:r w:rsidR="0069675A">
              <w:t>Facility</w:t>
            </w:r>
            <w:r>
              <w:t xml:space="preserve"> Improvements B-F-12-1BH-1 – CDBG</w:t>
            </w:r>
          </w:p>
        </w:tc>
        <w:tc>
          <w:tcPr>
            <w:tcW w:w="1598" w:type="dxa"/>
            <w:gridSpan w:val="2"/>
          </w:tcPr>
          <w:p w:rsidR="002D75F1" w:rsidRDefault="002D75F1" w:rsidP="002D75F1">
            <w:pPr>
              <w:pStyle w:val="Table"/>
              <w:jc w:val="right"/>
            </w:pPr>
            <w:r>
              <w:t>9,800.00</w:t>
            </w:r>
          </w:p>
        </w:tc>
      </w:tr>
      <w:tr w:rsidR="002D75F1" w:rsidTr="00BB73DF">
        <w:tc>
          <w:tcPr>
            <w:tcW w:w="3989" w:type="dxa"/>
          </w:tcPr>
          <w:p w:rsidR="002D75F1" w:rsidRDefault="002D75F1" w:rsidP="00BB73DF">
            <w:pPr>
              <w:pStyle w:val="Table"/>
            </w:pPr>
            <w:r>
              <w:t>William Shaw Engineer</w:t>
            </w:r>
          </w:p>
        </w:tc>
        <w:tc>
          <w:tcPr>
            <w:tcW w:w="979" w:type="dxa"/>
          </w:tcPr>
          <w:p w:rsidR="002D75F1" w:rsidRDefault="002D75F1" w:rsidP="00BB73DF">
            <w:pPr>
              <w:pStyle w:val="Table"/>
              <w:jc w:val="center"/>
            </w:pPr>
            <w:r>
              <w:t>0786</w:t>
            </w:r>
          </w:p>
        </w:tc>
        <w:tc>
          <w:tcPr>
            <w:tcW w:w="3514" w:type="dxa"/>
          </w:tcPr>
          <w:p w:rsidR="002D75F1" w:rsidRDefault="002D75F1" w:rsidP="00BB73DF">
            <w:pPr>
              <w:pStyle w:val="Table"/>
            </w:pPr>
            <w:r>
              <w:t>Gasoline – Sewer</w:t>
            </w:r>
          </w:p>
        </w:tc>
        <w:tc>
          <w:tcPr>
            <w:tcW w:w="1598" w:type="dxa"/>
            <w:gridSpan w:val="2"/>
          </w:tcPr>
          <w:p w:rsidR="002D75F1" w:rsidRDefault="002D75F1" w:rsidP="002D75F1">
            <w:pPr>
              <w:pStyle w:val="Table"/>
              <w:jc w:val="right"/>
            </w:pPr>
            <w:r>
              <w:t>338.52</w:t>
            </w:r>
          </w:p>
        </w:tc>
      </w:tr>
      <w:tr w:rsidR="002D75F1" w:rsidTr="00BB73DF">
        <w:tc>
          <w:tcPr>
            <w:tcW w:w="3989" w:type="dxa"/>
          </w:tcPr>
          <w:p w:rsidR="002D75F1" w:rsidRDefault="002D75F1" w:rsidP="00BB73DF">
            <w:pPr>
              <w:pStyle w:val="Table"/>
            </w:pPr>
            <w:r>
              <w:t>Saving Hardware</w:t>
            </w:r>
          </w:p>
        </w:tc>
        <w:tc>
          <w:tcPr>
            <w:tcW w:w="979" w:type="dxa"/>
          </w:tcPr>
          <w:p w:rsidR="002D75F1" w:rsidRDefault="002D75F1" w:rsidP="00BB73DF">
            <w:pPr>
              <w:pStyle w:val="Table"/>
              <w:jc w:val="center"/>
            </w:pPr>
            <w:r>
              <w:t>0787</w:t>
            </w:r>
          </w:p>
        </w:tc>
        <w:tc>
          <w:tcPr>
            <w:tcW w:w="3514" w:type="dxa"/>
          </w:tcPr>
          <w:p w:rsidR="002D75F1" w:rsidRDefault="002D75F1" w:rsidP="00BB73DF">
            <w:pPr>
              <w:pStyle w:val="Table"/>
            </w:pPr>
            <w:r>
              <w:t>Supplies – Sewer</w:t>
            </w:r>
          </w:p>
        </w:tc>
        <w:tc>
          <w:tcPr>
            <w:tcW w:w="1598" w:type="dxa"/>
            <w:gridSpan w:val="2"/>
          </w:tcPr>
          <w:p w:rsidR="002D75F1" w:rsidRDefault="002D75F1" w:rsidP="002D75F1">
            <w:pPr>
              <w:pStyle w:val="Table"/>
              <w:jc w:val="right"/>
            </w:pPr>
            <w:r>
              <w:t>44.43</w:t>
            </w:r>
          </w:p>
        </w:tc>
      </w:tr>
      <w:tr w:rsidR="002D75F1" w:rsidTr="00BB73DF">
        <w:tc>
          <w:tcPr>
            <w:tcW w:w="3989" w:type="dxa"/>
          </w:tcPr>
          <w:p w:rsidR="002D75F1" w:rsidRDefault="002D75F1" w:rsidP="00BB73DF">
            <w:pPr>
              <w:pStyle w:val="Table"/>
            </w:pPr>
            <w:r>
              <w:t>Ohio Pump</w:t>
            </w:r>
          </w:p>
        </w:tc>
        <w:tc>
          <w:tcPr>
            <w:tcW w:w="979" w:type="dxa"/>
          </w:tcPr>
          <w:p w:rsidR="002D75F1" w:rsidRDefault="002D75F1" w:rsidP="00BB73DF">
            <w:pPr>
              <w:pStyle w:val="Table"/>
              <w:jc w:val="center"/>
            </w:pPr>
            <w:r>
              <w:t>0788</w:t>
            </w:r>
          </w:p>
        </w:tc>
        <w:tc>
          <w:tcPr>
            <w:tcW w:w="3514" w:type="dxa"/>
          </w:tcPr>
          <w:p w:rsidR="002D75F1" w:rsidRDefault="002D75F1" w:rsidP="00BB73DF">
            <w:pPr>
              <w:pStyle w:val="Table"/>
            </w:pPr>
            <w:r>
              <w:t>Parts-Motor for Lake Moore – Sewer</w:t>
            </w:r>
          </w:p>
        </w:tc>
        <w:tc>
          <w:tcPr>
            <w:tcW w:w="1598" w:type="dxa"/>
            <w:gridSpan w:val="2"/>
          </w:tcPr>
          <w:p w:rsidR="002D75F1" w:rsidRDefault="002D75F1" w:rsidP="002D75F1">
            <w:pPr>
              <w:pStyle w:val="Table"/>
              <w:jc w:val="right"/>
            </w:pPr>
            <w:r>
              <w:t>851.75</w:t>
            </w:r>
          </w:p>
        </w:tc>
      </w:tr>
      <w:tr w:rsidR="002D75F1" w:rsidTr="00BB73DF">
        <w:tc>
          <w:tcPr>
            <w:tcW w:w="3989" w:type="dxa"/>
          </w:tcPr>
          <w:p w:rsidR="002D75F1" w:rsidRDefault="002D75F1" w:rsidP="00BB73DF">
            <w:pPr>
              <w:pStyle w:val="Table"/>
            </w:pPr>
            <w:r>
              <w:t>MASI</w:t>
            </w:r>
          </w:p>
        </w:tc>
        <w:tc>
          <w:tcPr>
            <w:tcW w:w="979" w:type="dxa"/>
          </w:tcPr>
          <w:p w:rsidR="002D75F1" w:rsidRDefault="002D75F1" w:rsidP="00BB73DF">
            <w:pPr>
              <w:pStyle w:val="Table"/>
              <w:jc w:val="center"/>
            </w:pPr>
            <w:r>
              <w:t>0789</w:t>
            </w:r>
          </w:p>
        </w:tc>
        <w:tc>
          <w:tcPr>
            <w:tcW w:w="3514" w:type="dxa"/>
          </w:tcPr>
          <w:p w:rsidR="002D75F1" w:rsidRDefault="002D75F1" w:rsidP="00BB73DF">
            <w:pPr>
              <w:pStyle w:val="Table"/>
            </w:pPr>
            <w:r>
              <w:t>Testing – Sewer</w:t>
            </w:r>
          </w:p>
        </w:tc>
        <w:tc>
          <w:tcPr>
            <w:tcW w:w="1598" w:type="dxa"/>
            <w:gridSpan w:val="2"/>
          </w:tcPr>
          <w:p w:rsidR="002D75F1" w:rsidRDefault="002D75F1" w:rsidP="002D75F1">
            <w:pPr>
              <w:pStyle w:val="Table"/>
              <w:jc w:val="right"/>
            </w:pPr>
            <w:r>
              <w:t>70.97</w:t>
            </w:r>
          </w:p>
        </w:tc>
      </w:tr>
      <w:tr w:rsidR="002D75F1" w:rsidTr="00BB73DF">
        <w:tc>
          <w:tcPr>
            <w:tcW w:w="3989" w:type="dxa"/>
          </w:tcPr>
          <w:p w:rsidR="002D75F1" w:rsidRDefault="002D75F1" w:rsidP="00BB73DF">
            <w:pPr>
              <w:pStyle w:val="Table"/>
            </w:pPr>
            <w:r>
              <w:t>City of Logan</w:t>
            </w:r>
          </w:p>
        </w:tc>
        <w:tc>
          <w:tcPr>
            <w:tcW w:w="979" w:type="dxa"/>
          </w:tcPr>
          <w:p w:rsidR="002D75F1" w:rsidRDefault="002D75F1" w:rsidP="00BB73DF">
            <w:pPr>
              <w:pStyle w:val="Table"/>
              <w:jc w:val="center"/>
            </w:pPr>
            <w:r>
              <w:t>0790</w:t>
            </w:r>
          </w:p>
        </w:tc>
        <w:tc>
          <w:tcPr>
            <w:tcW w:w="3514" w:type="dxa"/>
          </w:tcPr>
          <w:p w:rsidR="002D75F1" w:rsidRDefault="002D75F1" w:rsidP="00BB73DF">
            <w:pPr>
              <w:pStyle w:val="Table"/>
            </w:pPr>
            <w:r>
              <w:t>Sludge Hauling – Sewer</w:t>
            </w:r>
          </w:p>
        </w:tc>
        <w:tc>
          <w:tcPr>
            <w:tcW w:w="1598" w:type="dxa"/>
            <w:gridSpan w:val="2"/>
          </w:tcPr>
          <w:p w:rsidR="002D75F1" w:rsidRDefault="002D75F1" w:rsidP="002D75F1">
            <w:pPr>
              <w:pStyle w:val="Table"/>
              <w:jc w:val="right"/>
            </w:pPr>
            <w:r>
              <w:t>220.00</w:t>
            </w:r>
          </w:p>
        </w:tc>
      </w:tr>
      <w:tr w:rsidR="002D75F1" w:rsidTr="00BB73DF">
        <w:tc>
          <w:tcPr>
            <w:tcW w:w="3989" w:type="dxa"/>
          </w:tcPr>
          <w:p w:rsidR="002D75F1" w:rsidRDefault="002D75F1" w:rsidP="00BB73DF">
            <w:pPr>
              <w:pStyle w:val="Table"/>
            </w:pPr>
            <w:r>
              <w:t>City of Logan</w:t>
            </w:r>
          </w:p>
        </w:tc>
        <w:tc>
          <w:tcPr>
            <w:tcW w:w="979" w:type="dxa"/>
          </w:tcPr>
          <w:p w:rsidR="002D75F1" w:rsidRDefault="002D75F1" w:rsidP="00BB73DF">
            <w:pPr>
              <w:pStyle w:val="Table"/>
              <w:jc w:val="center"/>
            </w:pPr>
            <w:r>
              <w:t>0791</w:t>
            </w:r>
          </w:p>
        </w:tc>
        <w:tc>
          <w:tcPr>
            <w:tcW w:w="3514" w:type="dxa"/>
          </w:tcPr>
          <w:p w:rsidR="002D75F1" w:rsidRDefault="002D75F1" w:rsidP="00BB73DF">
            <w:pPr>
              <w:pStyle w:val="Table"/>
            </w:pPr>
            <w:r>
              <w:t>Feb. Ricketts Sewer Rental – Comm.</w:t>
            </w:r>
          </w:p>
        </w:tc>
        <w:tc>
          <w:tcPr>
            <w:tcW w:w="1598" w:type="dxa"/>
            <w:gridSpan w:val="2"/>
          </w:tcPr>
          <w:p w:rsidR="002D75F1" w:rsidRDefault="002D75F1" w:rsidP="002D75F1">
            <w:pPr>
              <w:pStyle w:val="Table"/>
              <w:jc w:val="right"/>
            </w:pPr>
            <w:r>
              <w:t>187.00</w:t>
            </w:r>
          </w:p>
        </w:tc>
      </w:tr>
      <w:tr w:rsidR="002D75F1" w:rsidTr="00BB73DF">
        <w:tc>
          <w:tcPr>
            <w:tcW w:w="3989" w:type="dxa"/>
          </w:tcPr>
          <w:p w:rsidR="002D75F1" w:rsidRDefault="002D75F1" w:rsidP="00BB73DF">
            <w:pPr>
              <w:pStyle w:val="Table"/>
            </w:pPr>
            <w:r>
              <w:t>AEP</w:t>
            </w:r>
          </w:p>
        </w:tc>
        <w:tc>
          <w:tcPr>
            <w:tcW w:w="979" w:type="dxa"/>
          </w:tcPr>
          <w:p w:rsidR="002D75F1" w:rsidRDefault="002D75F1" w:rsidP="00BB73DF">
            <w:pPr>
              <w:pStyle w:val="Table"/>
              <w:jc w:val="center"/>
            </w:pPr>
            <w:r>
              <w:t>0792</w:t>
            </w:r>
          </w:p>
        </w:tc>
        <w:tc>
          <w:tcPr>
            <w:tcW w:w="3514" w:type="dxa"/>
          </w:tcPr>
          <w:p w:rsidR="002D75F1" w:rsidRDefault="002D75F1" w:rsidP="00BB73DF">
            <w:pPr>
              <w:pStyle w:val="Table"/>
            </w:pPr>
            <w:r>
              <w:t>Service – Comm.</w:t>
            </w:r>
          </w:p>
        </w:tc>
        <w:tc>
          <w:tcPr>
            <w:tcW w:w="1598" w:type="dxa"/>
            <w:gridSpan w:val="2"/>
          </w:tcPr>
          <w:p w:rsidR="002D75F1" w:rsidRDefault="002D75F1" w:rsidP="002D75F1">
            <w:pPr>
              <w:pStyle w:val="Table"/>
              <w:jc w:val="right"/>
            </w:pPr>
            <w:r>
              <w:t>68.65</w:t>
            </w:r>
          </w:p>
        </w:tc>
      </w:tr>
      <w:tr w:rsidR="002D75F1" w:rsidTr="00BB73DF">
        <w:tc>
          <w:tcPr>
            <w:tcW w:w="3989" w:type="dxa"/>
          </w:tcPr>
          <w:p w:rsidR="002D75F1" w:rsidRDefault="002D75F1" w:rsidP="00BB73DF">
            <w:pPr>
              <w:pStyle w:val="Table"/>
            </w:pPr>
            <w:r>
              <w:t>Office City</w:t>
            </w:r>
          </w:p>
        </w:tc>
        <w:tc>
          <w:tcPr>
            <w:tcW w:w="979" w:type="dxa"/>
          </w:tcPr>
          <w:p w:rsidR="002D75F1" w:rsidRDefault="002D75F1" w:rsidP="00BB73DF">
            <w:pPr>
              <w:pStyle w:val="Table"/>
              <w:jc w:val="center"/>
            </w:pPr>
            <w:r>
              <w:t>0793</w:t>
            </w:r>
          </w:p>
        </w:tc>
        <w:tc>
          <w:tcPr>
            <w:tcW w:w="3514" w:type="dxa"/>
          </w:tcPr>
          <w:p w:rsidR="002D75F1" w:rsidRDefault="002D75F1" w:rsidP="00BB73DF">
            <w:pPr>
              <w:pStyle w:val="Table"/>
            </w:pPr>
            <w:r>
              <w:t>Supplies – 911</w:t>
            </w:r>
          </w:p>
        </w:tc>
        <w:tc>
          <w:tcPr>
            <w:tcW w:w="1598" w:type="dxa"/>
            <w:gridSpan w:val="2"/>
          </w:tcPr>
          <w:p w:rsidR="002D75F1" w:rsidRDefault="002D75F1" w:rsidP="002D75F1">
            <w:pPr>
              <w:pStyle w:val="Table"/>
              <w:jc w:val="right"/>
            </w:pPr>
            <w:r>
              <w:t>103.51</w:t>
            </w:r>
          </w:p>
        </w:tc>
      </w:tr>
      <w:tr w:rsidR="002D75F1" w:rsidTr="00BB73DF">
        <w:tc>
          <w:tcPr>
            <w:tcW w:w="3989" w:type="dxa"/>
          </w:tcPr>
          <w:p w:rsidR="002D75F1" w:rsidRDefault="0027052B" w:rsidP="00BB73DF">
            <w:pPr>
              <w:pStyle w:val="Table"/>
            </w:pPr>
            <w:r>
              <w:t>Savings</w:t>
            </w:r>
          </w:p>
        </w:tc>
        <w:tc>
          <w:tcPr>
            <w:tcW w:w="979" w:type="dxa"/>
          </w:tcPr>
          <w:p w:rsidR="002D75F1" w:rsidRDefault="0027052B" w:rsidP="00BB73DF">
            <w:pPr>
              <w:pStyle w:val="Table"/>
              <w:jc w:val="center"/>
            </w:pPr>
            <w:r>
              <w:t>0794</w:t>
            </w:r>
          </w:p>
        </w:tc>
        <w:tc>
          <w:tcPr>
            <w:tcW w:w="3514" w:type="dxa"/>
          </w:tcPr>
          <w:p w:rsidR="002D75F1" w:rsidRDefault="0027052B" w:rsidP="00BB73DF">
            <w:pPr>
              <w:pStyle w:val="Table"/>
            </w:pPr>
            <w:r>
              <w:t>Supplies – 911</w:t>
            </w:r>
          </w:p>
        </w:tc>
        <w:tc>
          <w:tcPr>
            <w:tcW w:w="1598" w:type="dxa"/>
            <w:gridSpan w:val="2"/>
          </w:tcPr>
          <w:p w:rsidR="002D75F1" w:rsidRDefault="0027052B" w:rsidP="002D75F1">
            <w:pPr>
              <w:pStyle w:val="Table"/>
              <w:jc w:val="right"/>
            </w:pPr>
            <w:r>
              <w:t>6.72</w:t>
            </w:r>
          </w:p>
        </w:tc>
      </w:tr>
      <w:tr w:rsidR="0027052B" w:rsidTr="00BB73DF">
        <w:tc>
          <w:tcPr>
            <w:tcW w:w="3989" w:type="dxa"/>
          </w:tcPr>
          <w:p w:rsidR="0027052B" w:rsidRDefault="0027052B" w:rsidP="00BB73DF">
            <w:pPr>
              <w:pStyle w:val="Table"/>
            </w:pPr>
            <w:r>
              <w:t>Columbia Gas</w:t>
            </w:r>
          </w:p>
        </w:tc>
        <w:tc>
          <w:tcPr>
            <w:tcW w:w="979" w:type="dxa"/>
          </w:tcPr>
          <w:p w:rsidR="0027052B" w:rsidRDefault="0027052B" w:rsidP="00BB73DF">
            <w:pPr>
              <w:pStyle w:val="Table"/>
              <w:jc w:val="center"/>
            </w:pPr>
            <w:r>
              <w:t>0795</w:t>
            </w:r>
          </w:p>
        </w:tc>
        <w:tc>
          <w:tcPr>
            <w:tcW w:w="3514" w:type="dxa"/>
          </w:tcPr>
          <w:p w:rsidR="0027052B" w:rsidRDefault="0027052B" w:rsidP="00BB73DF">
            <w:pPr>
              <w:pStyle w:val="Table"/>
            </w:pPr>
            <w:r>
              <w:t>Service – 911</w:t>
            </w:r>
          </w:p>
        </w:tc>
        <w:tc>
          <w:tcPr>
            <w:tcW w:w="1598" w:type="dxa"/>
            <w:gridSpan w:val="2"/>
          </w:tcPr>
          <w:p w:rsidR="0027052B" w:rsidRDefault="0027052B" w:rsidP="002D75F1">
            <w:pPr>
              <w:pStyle w:val="Table"/>
              <w:jc w:val="right"/>
            </w:pPr>
            <w:r>
              <w:t>128.86</w:t>
            </w:r>
          </w:p>
        </w:tc>
      </w:tr>
      <w:tr w:rsidR="0027052B" w:rsidTr="00BB73DF">
        <w:tc>
          <w:tcPr>
            <w:tcW w:w="3989" w:type="dxa"/>
          </w:tcPr>
          <w:p w:rsidR="0027052B" w:rsidRDefault="0027052B" w:rsidP="00BB73DF">
            <w:pPr>
              <w:pStyle w:val="Table"/>
            </w:pPr>
            <w:r>
              <w:t>Horizon</w:t>
            </w:r>
          </w:p>
        </w:tc>
        <w:tc>
          <w:tcPr>
            <w:tcW w:w="979" w:type="dxa"/>
          </w:tcPr>
          <w:p w:rsidR="0027052B" w:rsidRDefault="0027052B" w:rsidP="00BB73DF">
            <w:pPr>
              <w:pStyle w:val="Table"/>
              <w:jc w:val="center"/>
            </w:pPr>
            <w:r>
              <w:t>0796</w:t>
            </w:r>
          </w:p>
        </w:tc>
        <w:tc>
          <w:tcPr>
            <w:tcW w:w="3514" w:type="dxa"/>
          </w:tcPr>
          <w:p w:rsidR="0027052B" w:rsidRDefault="0027052B" w:rsidP="00BB73DF">
            <w:pPr>
              <w:pStyle w:val="Table"/>
            </w:pPr>
            <w:r>
              <w:t>Service-Eagle Mills – 911</w:t>
            </w:r>
          </w:p>
        </w:tc>
        <w:tc>
          <w:tcPr>
            <w:tcW w:w="1598" w:type="dxa"/>
            <w:gridSpan w:val="2"/>
          </w:tcPr>
          <w:p w:rsidR="0027052B" w:rsidRDefault="0027052B" w:rsidP="002D75F1">
            <w:pPr>
              <w:pStyle w:val="Table"/>
              <w:jc w:val="right"/>
            </w:pPr>
            <w:r>
              <w:t>55.75</w:t>
            </w:r>
          </w:p>
        </w:tc>
      </w:tr>
      <w:tr w:rsidR="0027052B" w:rsidTr="00BB73DF">
        <w:tc>
          <w:tcPr>
            <w:tcW w:w="3989" w:type="dxa"/>
          </w:tcPr>
          <w:p w:rsidR="0027052B" w:rsidRDefault="0027052B" w:rsidP="00BB73DF">
            <w:pPr>
              <w:pStyle w:val="Table"/>
            </w:pPr>
            <w:r>
              <w:t>Saving Hardware</w:t>
            </w:r>
          </w:p>
        </w:tc>
        <w:tc>
          <w:tcPr>
            <w:tcW w:w="979" w:type="dxa"/>
          </w:tcPr>
          <w:p w:rsidR="0027052B" w:rsidRDefault="0027052B" w:rsidP="00BB73DF">
            <w:pPr>
              <w:pStyle w:val="Table"/>
              <w:jc w:val="center"/>
            </w:pPr>
            <w:r>
              <w:t>0797</w:t>
            </w:r>
          </w:p>
        </w:tc>
        <w:tc>
          <w:tcPr>
            <w:tcW w:w="3514" w:type="dxa"/>
          </w:tcPr>
          <w:p w:rsidR="0027052B" w:rsidRDefault="0027052B" w:rsidP="00BB73DF">
            <w:pPr>
              <w:pStyle w:val="Table"/>
            </w:pPr>
            <w:r>
              <w:t>Building Maintenance Supp. – SHSC</w:t>
            </w:r>
          </w:p>
        </w:tc>
        <w:tc>
          <w:tcPr>
            <w:tcW w:w="1598" w:type="dxa"/>
            <w:gridSpan w:val="2"/>
          </w:tcPr>
          <w:p w:rsidR="0027052B" w:rsidRDefault="0027052B" w:rsidP="002D75F1">
            <w:pPr>
              <w:pStyle w:val="Table"/>
              <w:jc w:val="right"/>
            </w:pPr>
            <w:r>
              <w:t>19.05</w:t>
            </w:r>
          </w:p>
        </w:tc>
      </w:tr>
      <w:tr w:rsidR="0027052B" w:rsidTr="00BB73DF">
        <w:tc>
          <w:tcPr>
            <w:tcW w:w="3989" w:type="dxa"/>
          </w:tcPr>
          <w:p w:rsidR="0027052B" w:rsidRDefault="0027052B" w:rsidP="00BB73DF">
            <w:pPr>
              <w:pStyle w:val="Table"/>
            </w:pPr>
            <w:r>
              <w:t>Marjie Moore</w:t>
            </w:r>
          </w:p>
        </w:tc>
        <w:tc>
          <w:tcPr>
            <w:tcW w:w="979" w:type="dxa"/>
          </w:tcPr>
          <w:p w:rsidR="0027052B" w:rsidRDefault="0027052B" w:rsidP="00BB73DF">
            <w:pPr>
              <w:pStyle w:val="Table"/>
              <w:jc w:val="center"/>
            </w:pPr>
            <w:r>
              <w:t>0798</w:t>
            </w:r>
          </w:p>
        </w:tc>
        <w:tc>
          <w:tcPr>
            <w:tcW w:w="3514" w:type="dxa"/>
          </w:tcPr>
          <w:p w:rsidR="0027052B" w:rsidRDefault="0027052B" w:rsidP="00BB73DF">
            <w:pPr>
              <w:pStyle w:val="Table"/>
            </w:pPr>
            <w:r>
              <w:t>Equipment – SHSC</w:t>
            </w:r>
          </w:p>
        </w:tc>
        <w:tc>
          <w:tcPr>
            <w:tcW w:w="1598" w:type="dxa"/>
            <w:gridSpan w:val="2"/>
          </w:tcPr>
          <w:p w:rsidR="0027052B" w:rsidRDefault="0027052B" w:rsidP="002D75F1">
            <w:pPr>
              <w:pStyle w:val="Table"/>
              <w:jc w:val="right"/>
            </w:pPr>
            <w:r>
              <w:t>296.44</w:t>
            </w:r>
          </w:p>
        </w:tc>
      </w:tr>
      <w:tr w:rsidR="0027052B" w:rsidTr="00BB73DF">
        <w:tc>
          <w:tcPr>
            <w:tcW w:w="3989" w:type="dxa"/>
          </w:tcPr>
          <w:p w:rsidR="0027052B" w:rsidRDefault="0027052B" w:rsidP="00BB73DF">
            <w:pPr>
              <w:pStyle w:val="Table"/>
            </w:pPr>
            <w:r>
              <w:t>AEP</w:t>
            </w:r>
          </w:p>
        </w:tc>
        <w:tc>
          <w:tcPr>
            <w:tcW w:w="979" w:type="dxa"/>
          </w:tcPr>
          <w:p w:rsidR="0027052B" w:rsidRDefault="0027052B" w:rsidP="00BB73DF">
            <w:pPr>
              <w:pStyle w:val="Table"/>
              <w:jc w:val="center"/>
            </w:pPr>
            <w:r>
              <w:t>0799</w:t>
            </w:r>
          </w:p>
        </w:tc>
        <w:tc>
          <w:tcPr>
            <w:tcW w:w="3514" w:type="dxa"/>
          </w:tcPr>
          <w:p w:rsidR="0027052B" w:rsidRDefault="0027052B" w:rsidP="00BB73DF">
            <w:pPr>
              <w:pStyle w:val="Table"/>
            </w:pPr>
            <w:r>
              <w:t>Monthly Electric Service – SHSC</w:t>
            </w:r>
          </w:p>
        </w:tc>
        <w:tc>
          <w:tcPr>
            <w:tcW w:w="1598" w:type="dxa"/>
            <w:gridSpan w:val="2"/>
          </w:tcPr>
          <w:p w:rsidR="0027052B" w:rsidRDefault="0027052B" w:rsidP="002D75F1">
            <w:pPr>
              <w:pStyle w:val="Table"/>
              <w:jc w:val="right"/>
            </w:pPr>
            <w:r>
              <w:t>810.35</w:t>
            </w:r>
          </w:p>
        </w:tc>
      </w:tr>
      <w:tr w:rsidR="0027052B" w:rsidTr="00BB73DF">
        <w:tc>
          <w:tcPr>
            <w:tcW w:w="3989" w:type="dxa"/>
          </w:tcPr>
          <w:p w:rsidR="0027052B" w:rsidRDefault="0027052B" w:rsidP="00BB73DF">
            <w:pPr>
              <w:pStyle w:val="Table"/>
            </w:pPr>
            <w:r>
              <w:lastRenderedPageBreak/>
              <w:t>City of Logan</w:t>
            </w:r>
          </w:p>
        </w:tc>
        <w:tc>
          <w:tcPr>
            <w:tcW w:w="979" w:type="dxa"/>
          </w:tcPr>
          <w:p w:rsidR="0027052B" w:rsidRDefault="0027052B" w:rsidP="00BB73DF">
            <w:pPr>
              <w:pStyle w:val="Table"/>
              <w:jc w:val="center"/>
            </w:pPr>
            <w:r>
              <w:t>0800</w:t>
            </w:r>
          </w:p>
        </w:tc>
        <w:tc>
          <w:tcPr>
            <w:tcW w:w="3514" w:type="dxa"/>
          </w:tcPr>
          <w:p w:rsidR="0027052B" w:rsidRDefault="0027052B" w:rsidP="00BB73DF">
            <w:pPr>
              <w:pStyle w:val="Table"/>
            </w:pPr>
            <w:r>
              <w:t>Monthly Water &amp; Sewer Service – SHSC</w:t>
            </w:r>
          </w:p>
        </w:tc>
        <w:tc>
          <w:tcPr>
            <w:tcW w:w="1598" w:type="dxa"/>
            <w:gridSpan w:val="2"/>
          </w:tcPr>
          <w:p w:rsidR="0027052B" w:rsidRDefault="0027052B" w:rsidP="002D75F1">
            <w:pPr>
              <w:pStyle w:val="Table"/>
              <w:jc w:val="right"/>
            </w:pPr>
            <w:r>
              <w:t>62.40</w:t>
            </w:r>
          </w:p>
        </w:tc>
      </w:tr>
      <w:tr w:rsidR="0027052B" w:rsidTr="00BB73DF">
        <w:tc>
          <w:tcPr>
            <w:tcW w:w="3989" w:type="dxa"/>
          </w:tcPr>
          <w:p w:rsidR="0027052B" w:rsidRDefault="0027052B" w:rsidP="00BB73DF">
            <w:pPr>
              <w:pStyle w:val="Table"/>
            </w:pPr>
            <w:r>
              <w:t>Columbia Gas</w:t>
            </w:r>
          </w:p>
        </w:tc>
        <w:tc>
          <w:tcPr>
            <w:tcW w:w="979" w:type="dxa"/>
          </w:tcPr>
          <w:p w:rsidR="0027052B" w:rsidRDefault="0027052B" w:rsidP="00BB73DF">
            <w:pPr>
              <w:pStyle w:val="Table"/>
              <w:jc w:val="center"/>
            </w:pPr>
            <w:r>
              <w:t>0801</w:t>
            </w:r>
          </w:p>
        </w:tc>
        <w:tc>
          <w:tcPr>
            <w:tcW w:w="3514" w:type="dxa"/>
          </w:tcPr>
          <w:p w:rsidR="0027052B" w:rsidRDefault="0027052B" w:rsidP="00BB73DF">
            <w:pPr>
              <w:pStyle w:val="Table"/>
            </w:pPr>
            <w:r>
              <w:t>Monthly Service – SHSC</w:t>
            </w:r>
          </w:p>
        </w:tc>
        <w:tc>
          <w:tcPr>
            <w:tcW w:w="1598" w:type="dxa"/>
            <w:gridSpan w:val="2"/>
          </w:tcPr>
          <w:p w:rsidR="0027052B" w:rsidRDefault="0027052B" w:rsidP="002D75F1">
            <w:pPr>
              <w:pStyle w:val="Table"/>
              <w:jc w:val="right"/>
            </w:pPr>
            <w:r>
              <w:t>562.62</w:t>
            </w:r>
          </w:p>
        </w:tc>
      </w:tr>
      <w:tr w:rsidR="0027052B" w:rsidTr="00BB73DF">
        <w:tc>
          <w:tcPr>
            <w:tcW w:w="3989" w:type="dxa"/>
          </w:tcPr>
          <w:p w:rsidR="0027052B" w:rsidRDefault="0027052B" w:rsidP="00BB73DF">
            <w:pPr>
              <w:pStyle w:val="Table"/>
            </w:pPr>
            <w:r>
              <w:t>Dot Rau</w:t>
            </w:r>
          </w:p>
        </w:tc>
        <w:tc>
          <w:tcPr>
            <w:tcW w:w="979" w:type="dxa"/>
          </w:tcPr>
          <w:p w:rsidR="0027052B" w:rsidRDefault="0027052B" w:rsidP="00BB73DF">
            <w:pPr>
              <w:pStyle w:val="Table"/>
              <w:jc w:val="center"/>
            </w:pPr>
            <w:r>
              <w:t>0802</w:t>
            </w:r>
          </w:p>
        </w:tc>
        <w:tc>
          <w:tcPr>
            <w:tcW w:w="3514" w:type="dxa"/>
          </w:tcPr>
          <w:p w:rsidR="0027052B" w:rsidRDefault="0027052B" w:rsidP="00BB73DF">
            <w:pPr>
              <w:pStyle w:val="Table"/>
            </w:pPr>
            <w:r>
              <w:t>Travel Expenses – SHSC</w:t>
            </w:r>
          </w:p>
        </w:tc>
        <w:tc>
          <w:tcPr>
            <w:tcW w:w="1598" w:type="dxa"/>
            <w:gridSpan w:val="2"/>
          </w:tcPr>
          <w:p w:rsidR="0027052B" w:rsidRDefault="0027052B" w:rsidP="002D75F1">
            <w:pPr>
              <w:pStyle w:val="Table"/>
              <w:jc w:val="right"/>
            </w:pPr>
            <w:r>
              <w:t>26.50</w:t>
            </w:r>
          </w:p>
        </w:tc>
      </w:tr>
      <w:tr w:rsidR="0027052B" w:rsidTr="00BB73DF">
        <w:tc>
          <w:tcPr>
            <w:tcW w:w="3989" w:type="dxa"/>
          </w:tcPr>
          <w:p w:rsidR="0027052B" w:rsidRDefault="0027052B" w:rsidP="00BB73DF">
            <w:pPr>
              <w:pStyle w:val="Table"/>
            </w:pPr>
            <w:r>
              <w:t>Tina Koska</w:t>
            </w:r>
          </w:p>
        </w:tc>
        <w:tc>
          <w:tcPr>
            <w:tcW w:w="979" w:type="dxa"/>
          </w:tcPr>
          <w:p w:rsidR="0027052B" w:rsidRDefault="0027052B" w:rsidP="00BB73DF">
            <w:pPr>
              <w:pStyle w:val="Table"/>
              <w:jc w:val="center"/>
            </w:pPr>
            <w:r>
              <w:t>0803</w:t>
            </w:r>
          </w:p>
        </w:tc>
        <w:tc>
          <w:tcPr>
            <w:tcW w:w="3514" w:type="dxa"/>
          </w:tcPr>
          <w:p w:rsidR="0027052B" w:rsidRDefault="0027052B" w:rsidP="00BB73DF">
            <w:pPr>
              <w:pStyle w:val="Table"/>
            </w:pPr>
            <w:r>
              <w:t>Travel Expenses – SHSC</w:t>
            </w:r>
          </w:p>
        </w:tc>
        <w:tc>
          <w:tcPr>
            <w:tcW w:w="1598" w:type="dxa"/>
            <w:gridSpan w:val="2"/>
          </w:tcPr>
          <w:p w:rsidR="0027052B" w:rsidRDefault="0027052B" w:rsidP="002D75F1">
            <w:pPr>
              <w:pStyle w:val="Table"/>
              <w:jc w:val="right"/>
            </w:pPr>
            <w:r>
              <w:t>175.50</w:t>
            </w:r>
          </w:p>
        </w:tc>
      </w:tr>
      <w:tr w:rsidR="0027052B" w:rsidTr="00BB73DF">
        <w:tc>
          <w:tcPr>
            <w:tcW w:w="3989" w:type="dxa"/>
          </w:tcPr>
          <w:p w:rsidR="0027052B" w:rsidRDefault="0027052B" w:rsidP="00BB73DF">
            <w:pPr>
              <w:pStyle w:val="Table"/>
            </w:pPr>
            <w:r>
              <w:t>Elisa Ricketts</w:t>
            </w:r>
          </w:p>
        </w:tc>
        <w:tc>
          <w:tcPr>
            <w:tcW w:w="979" w:type="dxa"/>
          </w:tcPr>
          <w:p w:rsidR="0027052B" w:rsidRDefault="0027052B" w:rsidP="00BB73DF">
            <w:pPr>
              <w:pStyle w:val="Table"/>
              <w:jc w:val="center"/>
            </w:pPr>
            <w:r>
              <w:t>0804</w:t>
            </w:r>
          </w:p>
        </w:tc>
        <w:tc>
          <w:tcPr>
            <w:tcW w:w="3514" w:type="dxa"/>
          </w:tcPr>
          <w:p w:rsidR="0027052B" w:rsidRDefault="0027052B" w:rsidP="00BB73DF">
            <w:pPr>
              <w:pStyle w:val="Table"/>
            </w:pPr>
            <w:r>
              <w:t>Monthly Travel Reimb. – SHSC</w:t>
            </w:r>
          </w:p>
        </w:tc>
        <w:tc>
          <w:tcPr>
            <w:tcW w:w="1598" w:type="dxa"/>
            <w:gridSpan w:val="2"/>
          </w:tcPr>
          <w:p w:rsidR="0027052B" w:rsidRDefault="0027052B" w:rsidP="002D75F1">
            <w:pPr>
              <w:pStyle w:val="Table"/>
              <w:jc w:val="right"/>
            </w:pPr>
            <w:r>
              <w:t>36.50</w:t>
            </w:r>
          </w:p>
        </w:tc>
      </w:tr>
      <w:tr w:rsidR="0027052B" w:rsidTr="00BB73DF">
        <w:tc>
          <w:tcPr>
            <w:tcW w:w="3989" w:type="dxa"/>
          </w:tcPr>
          <w:p w:rsidR="0027052B" w:rsidRDefault="0027052B" w:rsidP="00BB73DF">
            <w:pPr>
              <w:pStyle w:val="Table"/>
            </w:pPr>
            <w:r>
              <w:t>Carla Smyers</w:t>
            </w:r>
          </w:p>
        </w:tc>
        <w:tc>
          <w:tcPr>
            <w:tcW w:w="979" w:type="dxa"/>
          </w:tcPr>
          <w:p w:rsidR="0027052B" w:rsidRDefault="0027052B" w:rsidP="00BB73DF">
            <w:pPr>
              <w:pStyle w:val="Table"/>
              <w:jc w:val="center"/>
            </w:pPr>
            <w:r>
              <w:t>0805</w:t>
            </w:r>
          </w:p>
        </w:tc>
        <w:tc>
          <w:tcPr>
            <w:tcW w:w="3514" w:type="dxa"/>
          </w:tcPr>
          <w:p w:rsidR="0027052B" w:rsidRDefault="0027052B" w:rsidP="00BB73DF">
            <w:pPr>
              <w:pStyle w:val="Table"/>
            </w:pPr>
            <w:r>
              <w:t>Monthly Travel Reimb. – SHSC</w:t>
            </w:r>
          </w:p>
        </w:tc>
        <w:tc>
          <w:tcPr>
            <w:tcW w:w="1598" w:type="dxa"/>
            <w:gridSpan w:val="2"/>
          </w:tcPr>
          <w:p w:rsidR="0027052B" w:rsidRDefault="0027052B" w:rsidP="002D75F1">
            <w:pPr>
              <w:pStyle w:val="Table"/>
              <w:jc w:val="right"/>
            </w:pPr>
            <w:r>
              <w:t>98.00</w:t>
            </w:r>
          </w:p>
        </w:tc>
      </w:tr>
      <w:tr w:rsidR="0027052B" w:rsidTr="00BB73DF">
        <w:tc>
          <w:tcPr>
            <w:tcW w:w="3989" w:type="dxa"/>
          </w:tcPr>
          <w:p w:rsidR="0027052B" w:rsidRDefault="0027052B" w:rsidP="00BB73DF">
            <w:pPr>
              <w:pStyle w:val="Table"/>
            </w:pPr>
            <w:r>
              <w:t>Mark Stout</w:t>
            </w:r>
          </w:p>
        </w:tc>
        <w:tc>
          <w:tcPr>
            <w:tcW w:w="979" w:type="dxa"/>
          </w:tcPr>
          <w:p w:rsidR="0027052B" w:rsidRDefault="0027052B" w:rsidP="00BB73DF">
            <w:pPr>
              <w:pStyle w:val="Table"/>
              <w:jc w:val="center"/>
            </w:pPr>
            <w:r>
              <w:t>0806</w:t>
            </w:r>
          </w:p>
        </w:tc>
        <w:tc>
          <w:tcPr>
            <w:tcW w:w="3514" w:type="dxa"/>
          </w:tcPr>
          <w:p w:rsidR="0027052B" w:rsidRDefault="0027052B" w:rsidP="00BB73DF">
            <w:pPr>
              <w:pStyle w:val="Table"/>
            </w:pPr>
            <w:r>
              <w:t>Dell Power Edge R520 Chasis w/Hard Drives &amp; Equip. – Sheriff</w:t>
            </w:r>
          </w:p>
        </w:tc>
        <w:tc>
          <w:tcPr>
            <w:tcW w:w="1598" w:type="dxa"/>
            <w:gridSpan w:val="2"/>
          </w:tcPr>
          <w:p w:rsidR="0027052B" w:rsidRDefault="0027052B" w:rsidP="002D75F1">
            <w:pPr>
              <w:pStyle w:val="Table"/>
              <w:jc w:val="right"/>
            </w:pPr>
            <w:r>
              <w:t>7,970.63</w:t>
            </w:r>
          </w:p>
        </w:tc>
      </w:tr>
      <w:tr w:rsidR="0027052B" w:rsidTr="00BB73DF">
        <w:tc>
          <w:tcPr>
            <w:tcW w:w="3989" w:type="dxa"/>
          </w:tcPr>
          <w:p w:rsidR="0027052B" w:rsidRDefault="0027052B" w:rsidP="00BB73DF">
            <w:pPr>
              <w:pStyle w:val="Table"/>
            </w:pPr>
            <w:r>
              <w:t>MEDBEN</w:t>
            </w:r>
          </w:p>
        </w:tc>
        <w:tc>
          <w:tcPr>
            <w:tcW w:w="979" w:type="dxa"/>
          </w:tcPr>
          <w:p w:rsidR="0027052B" w:rsidRDefault="0027052B" w:rsidP="00BB73DF">
            <w:pPr>
              <w:pStyle w:val="Table"/>
              <w:jc w:val="center"/>
            </w:pPr>
            <w:r>
              <w:t>0807</w:t>
            </w:r>
          </w:p>
        </w:tc>
        <w:tc>
          <w:tcPr>
            <w:tcW w:w="3514" w:type="dxa"/>
          </w:tcPr>
          <w:p w:rsidR="0027052B" w:rsidRDefault="0027052B" w:rsidP="00BB73DF">
            <w:pPr>
              <w:pStyle w:val="Table"/>
            </w:pPr>
            <w:r>
              <w:t xml:space="preserve">March 2014 Cobra Fees – Medical Reserve </w:t>
            </w:r>
          </w:p>
        </w:tc>
        <w:tc>
          <w:tcPr>
            <w:tcW w:w="1598" w:type="dxa"/>
            <w:gridSpan w:val="2"/>
          </w:tcPr>
          <w:p w:rsidR="0027052B" w:rsidRDefault="0027052B" w:rsidP="002D75F1">
            <w:pPr>
              <w:pStyle w:val="Table"/>
              <w:jc w:val="right"/>
            </w:pPr>
            <w:r>
              <w:t>372.00</w:t>
            </w:r>
          </w:p>
        </w:tc>
      </w:tr>
      <w:tr w:rsidR="0027052B" w:rsidTr="00BB73DF">
        <w:tc>
          <w:tcPr>
            <w:tcW w:w="3989" w:type="dxa"/>
          </w:tcPr>
          <w:p w:rsidR="0027052B" w:rsidRDefault="0027052B" w:rsidP="00BB73DF">
            <w:pPr>
              <w:pStyle w:val="Table"/>
            </w:pPr>
            <w:r>
              <w:t>Victoria Hilliard</w:t>
            </w:r>
          </w:p>
        </w:tc>
        <w:tc>
          <w:tcPr>
            <w:tcW w:w="979" w:type="dxa"/>
          </w:tcPr>
          <w:p w:rsidR="0027052B" w:rsidRDefault="0027052B" w:rsidP="00BB73DF">
            <w:pPr>
              <w:pStyle w:val="Table"/>
              <w:jc w:val="center"/>
            </w:pPr>
            <w:r>
              <w:t>0808</w:t>
            </w:r>
          </w:p>
        </w:tc>
        <w:tc>
          <w:tcPr>
            <w:tcW w:w="3514" w:type="dxa"/>
          </w:tcPr>
          <w:p w:rsidR="0027052B" w:rsidRDefault="0027052B" w:rsidP="00BB73DF">
            <w:pPr>
              <w:pStyle w:val="Table"/>
            </w:pPr>
            <w:r>
              <w:t>Travel Expenses – FCFC</w:t>
            </w:r>
          </w:p>
        </w:tc>
        <w:tc>
          <w:tcPr>
            <w:tcW w:w="1598" w:type="dxa"/>
            <w:gridSpan w:val="2"/>
          </w:tcPr>
          <w:p w:rsidR="0027052B" w:rsidRDefault="0027052B" w:rsidP="002D75F1">
            <w:pPr>
              <w:pStyle w:val="Table"/>
              <w:jc w:val="right"/>
            </w:pPr>
            <w:r>
              <w:t>74.10</w:t>
            </w:r>
          </w:p>
        </w:tc>
      </w:tr>
      <w:tr w:rsidR="0027052B" w:rsidTr="00BB73DF">
        <w:tc>
          <w:tcPr>
            <w:tcW w:w="3989" w:type="dxa"/>
          </w:tcPr>
          <w:p w:rsidR="0027052B" w:rsidRDefault="0027052B" w:rsidP="00BB73DF">
            <w:pPr>
              <w:pStyle w:val="Table"/>
            </w:pPr>
            <w:r>
              <w:t>Hocking County Board of DD</w:t>
            </w:r>
          </w:p>
        </w:tc>
        <w:tc>
          <w:tcPr>
            <w:tcW w:w="979" w:type="dxa"/>
          </w:tcPr>
          <w:p w:rsidR="0027052B" w:rsidRDefault="0027052B" w:rsidP="00BB73DF">
            <w:pPr>
              <w:pStyle w:val="Table"/>
              <w:jc w:val="center"/>
            </w:pPr>
            <w:r>
              <w:t>0809</w:t>
            </w:r>
          </w:p>
        </w:tc>
        <w:tc>
          <w:tcPr>
            <w:tcW w:w="3514" w:type="dxa"/>
          </w:tcPr>
          <w:p w:rsidR="0027052B" w:rsidRDefault="0027052B" w:rsidP="00BB73DF">
            <w:pPr>
              <w:pStyle w:val="Table"/>
            </w:pPr>
            <w:r>
              <w:t>DD Waiver Services for A.S. – FCFC</w:t>
            </w:r>
          </w:p>
        </w:tc>
        <w:tc>
          <w:tcPr>
            <w:tcW w:w="1598" w:type="dxa"/>
            <w:gridSpan w:val="2"/>
          </w:tcPr>
          <w:p w:rsidR="0027052B" w:rsidRDefault="0027052B" w:rsidP="002D75F1">
            <w:pPr>
              <w:pStyle w:val="Table"/>
              <w:jc w:val="right"/>
            </w:pPr>
            <w:r>
              <w:t>1,800.00</w:t>
            </w:r>
          </w:p>
        </w:tc>
      </w:tr>
      <w:tr w:rsidR="0027052B" w:rsidTr="00BB73DF">
        <w:tc>
          <w:tcPr>
            <w:tcW w:w="3989" w:type="dxa"/>
          </w:tcPr>
          <w:p w:rsidR="0027052B" w:rsidRDefault="0027052B" w:rsidP="00BB73DF">
            <w:pPr>
              <w:pStyle w:val="Table"/>
            </w:pPr>
            <w:r>
              <w:t>Gordon Flesch</w:t>
            </w:r>
          </w:p>
        </w:tc>
        <w:tc>
          <w:tcPr>
            <w:tcW w:w="979" w:type="dxa"/>
          </w:tcPr>
          <w:p w:rsidR="0027052B" w:rsidRDefault="0027052B" w:rsidP="00BB73DF">
            <w:pPr>
              <w:pStyle w:val="Table"/>
              <w:jc w:val="center"/>
            </w:pPr>
            <w:r>
              <w:t>0810</w:t>
            </w:r>
          </w:p>
        </w:tc>
        <w:tc>
          <w:tcPr>
            <w:tcW w:w="3514" w:type="dxa"/>
          </w:tcPr>
          <w:p w:rsidR="0027052B" w:rsidRDefault="0027052B" w:rsidP="00BB73DF">
            <w:pPr>
              <w:pStyle w:val="Table"/>
            </w:pPr>
            <w:r>
              <w:t>Maint. Agreement on Canon IRAC 22030 Copier – Engineer</w:t>
            </w:r>
          </w:p>
        </w:tc>
        <w:tc>
          <w:tcPr>
            <w:tcW w:w="1598" w:type="dxa"/>
            <w:gridSpan w:val="2"/>
          </w:tcPr>
          <w:p w:rsidR="0027052B" w:rsidRDefault="0027052B" w:rsidP="002D75F1">
            <w:pPr>
              <w:pStyle w:val="Table"/>
              <w:jc w:val="right"/>
            </w:pPr>
            <w:r>
              <w:t>69.00</w:t>
            </w:r>
          </w:p>
        </w:tc>
      </w:tr>
      <w:tr w:rsidR="0027052B" w:rsidTr="00BB73DF">
        <w:tc>
          <w:tcPr>
            <w:tcW w:w="3989" w:type="dxa"/>
          </w:tcPr>
          <w:p w:rsidR="0027052B" w:rsidRDefault="0027052B" w:rsidP="00BB73DF">
            <w:pPr>
              <w:pStyle w:val="Table"/>
            </w:pPr>
            <w:r>
              <w:t>Young’s Foodtown</w:t>
            </w:r>
          </w:p>
        </w:tc>
        <w:tc>
          <w:tcPr>
            <w:tcW w:w="979" w:type="dxa"/>
          </w:tcPr>
          <w:p w:rsidR="0027052B" w:rsidRDefault="0027052B" w:rsidP="00BB73DF">
            <w:pPr>
              <w:pStyle w:val="Table"/>
              <w:jc w:val="center"/>
            </w:pPr>
            <w:r>
              <w:t>0811</w:t>
            </w:r>
          </w:p>
        </w:tc>
        <w:tc>
          <w:tcPr>
            <w:tcW w:w="3514" w:type="dxa"/>
          </w:tcPr>
          <w:p w:rsidR="0027052B" w:rsidRDefault="0027052B" w:rsidP="00BB73DF">
            <w:pPr>
              <w:pStyle w:val="Table"/>
            </w:pPr>
            <w:r>
              <w:t>Diesel – Engineer</w:t>
            </w:r>
          </w:p>
        </w:tc>
        <w:tc>
          <w:tcPr>
            <w:tcW w:w="1598" w:type="dxa"/>
            <w:gridSpan w:val="2"/>
          </w:tcPr>
          <w:p w:rsidR="0027052B" w:rsidRDefault="0027052B" w:rsidP="002D75F1">
            <w:pPr>
              <w:pStyle w:val="Table"/>
              <w:jc w:val="right"/>
            </w:pPr>
            <w:r>
              <w:t>720.89</w:t>
            </w:r>
          </w:p>
        </w:tc>
      </w:tr>
      <w:tr w:rsidR="0027052B" w:rsidTr="00BB73DF">
        <w:tc>
          <w:tcPr>
            <w:tcW w:w="3989" w:type="dxa"/>
          </w:tcPr>
          <w:p w:rsidR="0027052B" w:rsidRDefault="0027052B" w:rsidP="00BB73DF">
            <w:pPr>
              <w:pStyle w:val="Table"/>
            </w:pPr>
            <w:r>
              <w:t>Crane 1 Services</w:t>
            </w:r>
          </w:p>
        </w:tc>
        <w:tc>
          <w:tcPr>
            <w:tcW w:w="979" w:type="dxa"/>
          </w:tcPr>
          <w:p w:rsidR="0027052B" w:rsidRDefault="0027052B" w:rsidP="00BB73DF">
            <w:pPr>
              <w:pStyle w:val="Table"/>
              <w:jc w:val="center"/>
            </w:pPr>
            <w:r>
              <w:t>0812</w:t>
            </w:r>
          </w:p>
        </w:tc>
        <w:tc>
          <w:tcPr>
            <w:tcW w:w="3514" w:type="dxa"/>
          </w:tcPr>
          <w:p w:rsidR="0027052B" w:rsidRDefault="0027052B" w:rsidP="00BB73DF">
            <w:pPr>
              <w:pStyle w:val="Table"/>
            </w:pPr>
            <w:r>
              <w:t>Furnish &amp; Install Geared Unit Service-Overhead Crane – Engineer</w:t>
            </w:r>
          </w:p>
        </w:tc>
        <w:tc>
          <w:tcPr>
            <w:tcW w:w="1598" w:type="dxa"/>
            <w:gridSpan w:val="2"/>
          </w:tcPr>
          <w:p w:rsidR="0027052B" w:rsidRDefault="0027052B" w:rsidP="002D75F1">
            <w:pPr>
              <w:pStyle w:val="Table"/>
              <w:jc w:val="right"/>
            </w:pPr>
            <w:r>
              <w:t>1,516.07</w:t>
            </w:r>
          </w:p>
        </w:tc>
      </w:tr>
      <w:tr w:rsidR="00244F86" w:rsidTr="00BB73DF">
        <w:tc>
          <w:tcPr>
            <w:tcW w:w="3989" w:type="dxa"/>
          </w:tcPr>
          <w:p w:rsidR="00244F86" w:rsidRDefault="00244F86" w:rsidP="00BB73DF">
            <w:pPr>
              <w:pStyle w:val="Table"/>
            </w:pPr>
            <w:r>
              <w:t>Amy Campbell</w:t>
            </w:r>
          </w:p>
        </w:tc>
        <w:tc>
          <w:tcPr>
            <w:tcW w:w="979" w:type="dxa"/>
          </w:tcPr>
          <w:p w:rsidR="00244F86" w:rsidRDefault="00244F86" w:rsidP="00BB73DF">
            <w:pPr>
              <w:pStyle w:val="Table"/>
              <w:jc w:val="center"/>
            </w:pPr>
            <w:r>
              <w:t>0813</w:t>
            </w:r>
          </w:p>
        </w:tc>
        <w:tc>
          <w:tcPr>
            <w:tcW w:w="3514" w:type="dxa"/>
          </w:tcPr>
          <w:p w:rsidR="00244F86" w:rsidRDefault="00244F86" w:rsidP="00BB73DF">
            <w:pPr>
              <w:pStyle w:val="Table"/>
            </w:pPr>
            <w:r>
              <w:t>Cleaning – Engineer</w:t>
            </w:r>
          </w:p>
        </w:tc>
        <w:tc>
          <w:tcPr>
            <w:tcW w:w="1598" w:type="dxa"/>
            <w:gridSpan w:val="2"/>
          </w:tcPr>
          <w:p w:rsidR="00244F86" w:rsidRDefault="00244F86" w:rsidP="002D75F1">
            <w:pPr>
              <w:pStyle w:val="Table"/>
              <w:jc w:val="right"/>
            </w:pPr>
            <w:r>
              <w:t>125.00</w:t>
            </w:r>
          </w:p>
        </w:tc>
      </w:tr>
      <w:tr w:rsidR="00244F86" w:rsidTr="00BB73DF">
        <w:tc>
          <w:tcPr>
            <w:tcW w:w="3989" w:type="dxa"/>
          </w:tcPr>
          <w:p w:rsidR="00244F86" w:rsidRDefault="00244F86" w:rsidP="00BB73DF">
            <w:pPr>
              <w:pStyle w:val="Table"/>
            </w:pPr>
            <w:r>
              <w:t>Gordon Flesch</w:t>
            </w:r>
          </w:p>
        </w:tc>
        <w:tc>
          <w:tcPr>
            <w:tcW w:w="979" w:type="dxa"/>
          </w:tcPr>
          <w:p w:rsidR="00244F86" w:rsidRDefault="00244F86" w:rsidP="00BB73DF">
            <w:pPr>
              <w:pStyle w:val="Table"/>
              <w:jc w:val="center"/>
            </w:pPr>
            <w:r>
              <w:t>0814</w:t>
            </w:r>
          </w:p>
        </w:tc>
        <w:tc>
          <w:tcPr>
            <w:tcW w:w="3514" w:type="dxa"/>
          </w:tcPr>
          <w:p w:rsidR="00244F86" w:rsidRDefault="00244F86" w:rsidP="00BB73DF">
            <w:pPr>
              <w:pStyle w:val="Table"/>
            </w:pPr>
            <w:r>
              <w:t>Maint. Agreement on Canon IR223o Copier – Engineer</w:t>
            </w:r>
          </w:p>
        </w:tc>
        <w:tc>
          <w:tcPr>
            <w:tcW w:w="1598" w:type="dxa"/>
            <w:gridSpan w:val="2"/>
          </w:tcPr>
          <w:p w:rsidR="00244F86" w:rsidRDefault="00244F86" w:rsidP="002D75F1">
            <w:pPr>
              <w:pStyle w:val="Table"/>
              <w:jc w:val="right"/>
            </w:pPr>
            <w:r>
              <w:t>380.01</w:t>
            </w:r>
          </w:p>
        </w:tc>
      </w:tr>
      <w:tr w:rsidR="00244F86" w:rsidTr="00BB73DF">
        <w:tc>
          <w:tcPr>
            <w:tcW w:w="3989" w:type="dxa"/>
          </w:tcPr>
          <w:p w:rsidR="00244F86" w:rsidRDefault="00244F86" w:rsidP="00BB73DF">
            <w:pPr>
              <w:pStyle w:val="Table"/>
            </w:pPr>
            <w:r>
              <w:t>City of Logan</w:t>
            </w:r>
          </w:p>
        </w:tc>
        <w:tc>
          <w:tcPr>
            <w:tcW w:w="979" w:type="dxa"/>
          </w:tcPr>
          <w:p w:rsidR="00244F86" w:rsidRDefault="00244F86" w:rsidP="00BB73DF">
            <w:pPr>
              <w:pStyle w:val="Table"/>
              <w:jc w:val="center"/>
            </w:pPr>
            <w:r>
              <w:t>0815</w:t>
            </w:r>
          </w:p>
        </w:tc>
        <w:tc>
          <w:tcPr>
            <w:tcW w:w="3514" w:type="dxa"/>
          </w:tcPr>
          <w:p w:rsidR="00244F86" w:rsidRDefault="00244F86" w:rsidP="00BB73DF">
            <w:pPr>
              <w:pStyle w:val="Table"/>
            </w:pPr>
            <w:r>
              <w:t>Water &amp; Sewage – Engineer</w:t>
            </w:r>
          </w:p>
        </w:tc>
        <w:tc>
          <w:tcPr>
            <w:tcW w:w="1598" w:type="dxa"/>
            <w:gridSpan w:val="2"/>
          </w:tcPr>
          <w:p w:rsidR="00244F86" w:rsidRDefault="00244F86" w:rsidP="002D75F1">
            <w:pPr>
              <w:pStyle w:val="Table"/>
              <w:jc w:val="right"/>
            </w:pPr>
            <w:r>
              <w:t>74.90</w:t>
            </w:r>
          </w:p>
        </w:tc>
      </w:tr>
      <w:tr w:rsidR="00244F86" w:rsidTr="00BB73DF">
        <w:tc>
          <w:tcPr>
            <w:tcW w:w="3989" w:type="dxa"/>
          </w:tcPr>
          <w:p w:rsidR="00244F86" w:rsidRDefault="00244F86" w:rsidP="00BB73DF">
            <w:pPr>
              <w:pStyle w:val="Table"/>
            </w:pPr>
            <w:r>
              <w:t>Frontier</w:t>
            </w:r>
          </w:p>
        </w:tc>
        <w:tc>
          <w:tcPr>
            <w:tcW w:w="979" w:type="dxa"/>
          </w:tcPr>
          <w:p w:rsidR="00244F86" w:rsidRDefault="00244F86" w:rsidP="00BB73DF">
            <w:pPr>
              <w:pStyle w:val="Table"/>
              <w:jc w:val="center"/>
            </w:pPr>
            <w:r>
              <w:t>0816</w:t>
            </w:r>
          </w:p>
        </w:tc>
        <w:tc>
          <w:tcPr>
            <w:tcW w:w="3514" w:type="dxa"/>
          </w:tcPr>
          <w:p w:rsidR="00244F86" w:rsidRDefault="00244F86" w:rsidP="00BB73DF">
            <w:pPr>
              <w:pStyle w:val="Table"/>
            </w:pPr>
            <w:r>
              <w:t>Service – Engineer</w:t>
            </w:r>
          </w:p>
        </w:tc>
        <w:tc>
          <w:tcPr>
            <w:tcW w:w="1598" w:type="dxa"/>
            <w:gridSpan w:val="2"/>
          </w:tcPr>
          <w:p w:rsidR="00244F86" w:rsidRDefault="00244F86" w:rsidP="002D75F1">
            <w:pPr>
              <w:pStyle w:val="Table"/>
              <w:jc w:val="right"/>
            </w:pPr>
            <w:r>
              <w:t>274.29</w:t>
            </w:r>
          </w:p>
        </w:tc>
      </w:tr>
      <w:tr w:rsidR="00244F86" w:rsidTr="00BB73DF">
        <w:tc>
          <w:tcPr>
            <w:tcW w:w="3989" w:type="dxa"/>
          </w:tcPr>
          <w:p w:rsidR="00244F86" w:rsidRDefault="00244F86" w:rsidP="00BB73DF">
            <w:pPr>
              <w:pStyle w:val="Table"/>
            </w:pPr>
            <w:r>
              <w:t>AEP</w:t>
            </w:r>
          </w:p>
        </w:tc>
        <w:tc>
          <w:tcPr>
            <w:tcW w:w="979" w:type="dxa"/>
          </w:tcPr>
          <w:p w:rsidR="00244F86" w:rsidRDefault="00244F86" w:rsidP="00BB73DF">
            <w:pPr>
              <w:pStyle w:val="Table"/>
              <w:jc w:val="center"/>
            </w:pPr>
            <w:r>
              <w:t>0817</w:t>
            </w:r>
          </w:p>
        </w:tc>
        <w:tc>
          <w:tcPr>
            <w:tcW w:w="3514" w:type="dxa"/>
          </w:tcPr>
          <w:p w:rsidR="00244F86" w:rsidRDefault="00244F86" w:rsidP="00BB73DF">
            <w:pPr>
              <w:pStyle w:val="Table"/>
            </w:pPr>
            <w:r>
              <w:t>Service – Engineer</w:t>
            </w:r>
          </w:p>
        </w:tc>
        <w:tc>
          <w:tcPr>
            <w:tcW w:w="1598" w:type="dxa"/>
            <w:gridSpan w:val="2"/>
          </w:tcPr>
          <w:p w:rsidR="00244F86" w:rsidRDefault="00244F86" w:rsidP="002D75F1">
            <w:pPr>
              <w:pStyle w:val="Table"/>
              <w:jc w:val="right"/>
            </w:pPr>
            <w:r>
              <w:t>1,156.41</w:t>
            </w:r>
          </w:p>
        </w:tc>
      </w:tr>
      <w:tr w:rsidR="00244F86" w:rsidTr="00BB73DF">
        <w:tc>
          <w:tcPr>
            <w:tcW w:w="3989" w:type="dxa"/>
          </w:tcPr>
          <w:p w:rsidR="00244F86" w:rsidRDefault="00244F86" w:rsidP="00BB73DF">
            <w:pPr>
              <w:pStyle w:val="Table"/>
            </w:pPr>
            <w:r>
              <w:t>Columbia Gas of Ohio</w:t>
            </w:r>
          </w:p>
        </w:tc>
        <w:tc>
          <w:tcPr>
            <w:tcW w:w="979" w:type="dxa"/>
          </w:tcPr>
          <w:p w:rsidR="00244F86" w:rsidRDefault="00244F86" w:rsidP="00BB73DF">
            <w:pPr>
              <w:pStyle w:val="Table"/>
              <w:jc w:val="center"/>
            </w:pPr>
            <w:r>
              <w:t>0818</w:t>
            </w:r>
          </w:p>
        </w:tc>
        <w:tc>
          <w:tcPr>
            <w:tcW w:w="3514" w:type="dxa"/>
          </w:tcPr>
          <w:p w:rsidR="00244F86" w:rsidRDefault="00244F86" w:rsidP="00BB73DF">
            <w:pPr>
              <w:pStyle w:val="Table"/>
            </w:pPr>
            <w:r>
              <w:t>Service – Engineer</w:t>
            </w:r>
          </w:p>
        </w:tc>
        <w:tc>
          <w:tcPr>
            <w:tcW w:w="1598" w:type="dxa"/>
            <w:gridSpan w:val="2"/>
          </w:tcPr>
          <w:p w:rsidR="00244F86" w:rsidRDefault="00244F86" w:rsidP="002D75F1">
            <w:pPr>
              <w:pStyle w:val="Table"/>
              <w:jc w:val="right"/>
            </w:pPr>
            <w:r>
              <w:t>250.79</w:t>
            </w:r>
          </w:p>
        </w:tc>
      </w:tr>
      <w:tr w:rsidR="00244F86" w:rsidTr="00BB73DF">
        <w:tc>
          <w:tcPr>
            <w:tcW w:w="3989" w:type="dxa"/>
          </w:tcPr>
          <w:p w:rsidR="00244F86" w:rsidRDefault="00244F86" w:rsidP="00BB73DF">
            <w:pPr>
              <w:pStyle w:val="Table"/>
            </w:pPr>
            <w:r>
              <w:t>Supermedia LLC</w:t>
            </w:r>
          </w:p>
        </w:tc>
        <w:tc>
          <w:tcPr>
            <w:tcW w:w="979" w:type="dxa"/>
          </w:tcPr>
          <w:p w:rsidR="00244F86" w:rsidRDefault="00244F86" w:rsidP="00BB73DF">
            <w:pPr>
              <w:pStyle w:val="Table"/>
              <w:jc w:val="center"/>
            </w:pPr>
            <w:r>
              <w:t>0819</w:t>
            </w:r>
          </w:p>
        </w:tc>
        <w:tc>
          <w:tcPr>
            <w:tcW w:w="3514" w:type="dxa"/>
          </w:tcPr>
          <w:p w:rsidR="00244F86" w:rsidRDefault="00244F86" w:rsidP="00BB73DF">
            <w:pPr>
              <w:pStyle w:val="Table"/>
            </w:pPr>
            <w:r>
              <w:t>Premium Website – Engineer</w:t>
            </w:r>
          </w:p>
        </w:tc>
        <w:tc>
          <w:tcPr>
            <w:tcW w:w="1598" w:type="dxa"/>
            <w:gridSpan w:val="2"/>
          </w:tcPr>
          <w:p w:rsidR="00244F86" w:rsidRDefault="00244F86" w:rsidP="002D75F1">
            <w:pPr>
              <w:pStyle w:val="Table"/>
              <w:jc w:val="right"/>
            </w:pPr>
            <w:r>
              <w:t>14.95</w:t>
            </w:r>
          </w:p>
        </w:tc>
      </w:tr>
      <w:tr w:rsidR="00244F86" w:rsidTr="00BB73DF">
        <w:tc>
          <w:tcPr>
            <w:tcW w:w="3989" w:type="dxa"/>
          </w:tcPr>
          <w:p w:rsidR="00244F86" w:rsidRDefault="00244F86" w:rsidP="00BB73DF">
            <w:pPr>
              <w:pStyle w:val="Table"/>
            </w:pPr>
            <w:r>
              <w:t>Blue Tarp Financial Inc.</w:t>
            </w:r>
          </w:p>
        </w:tc>
        <w:tc>
          <w:tcPr>
            <w:tcW w:w="979" w:type="dxa"/>
          </w:tcPr>
          <w:p w:rsidR="00244F86" w:rsidRDefault="00244F86" w:rsidP="00BB73DF">
            <w:pPr>
              <w:pStyle w:val="Table"/>
              <w:jc w:val="center"/>
            </w:pPr>
            <w:r>
              <w:t>0820</w:t>
            </w:r>
          </w:p>
        </w:tc>
        <w:tc>
          <w:tcPr>
            <w:tcW w:w="3514" w:type="dxa"/>
          </w:tcPr>
          <w:p w:rsidR="00244F86" w:rsidRDefault="00244F86" w:rsidP="00BB73DF">
            <w:pPr>
              <w:pStyle w:val="Table"/>
            </w:pPr>
            <w:r>
              <w:t>4x4x8 Post – Engineer</w:t>
            </w:r>
          </w:p>
        </w:tc>
        <w:tc>
          <w:tcPr>
            <w:tcW w:w="1598" w:type="dxa"/>
            <w:gridSpan w:val="2"/>
          </w:tcPr>
          <w:p w:rsidR="00244F86" w:rsidRDefault="00244F86" w:rsidP="002D75F1">
            <w:pPr>
              <w:pStyle w:val="Table"/>
              <w:jc w:val="right"/>
            </w:pPr>
            <w:r>
              <w:t>7.95</w:t>
            </w:r>
          </w:p>
        </w:tc>
      </w:tr>
      <w:tr w:rsidR="00244F86" w:rsidTr="00BB73DF">
        <w:tc>
          <w:tcPr>
            <w:tcW w:w="3989" w:type="dxa"/>
          </w:tcPr>
          <w:p w:rsidR="00244F86" w:rsidRDefault="00244F86" w:rsidP="00BB73DF">
            <w:pPr>
              <w:pStyle w:val="Table"/>
            </w:pPr>
            <w:r>
              <w:t>Mike’s Lumber Co., LLC.</w:t>
            </w:r>
          </w:p>
        </w:tc>
        <w:tc>
          <w:tcPr>
            <w:tcW w:w="979" w:type="dxa"/>
          </w:tcPr>
          <w:p w:rsidR="00244F86" w:rsidRDefault="00244F86" w:rsidP="00BB73DF">
            <w:pPr>
              <w:pStyle w:val="Table"/>
              <w:jc w:val="center"/>
            </w:pPr>
            <w:r>
              <w:t>0821</w:t>
            </w:r>
          </w:p>
        </w:tc>
        <w:tc>
          <w:tcPr>
            <w:tcW w:w="3514" w:type="dxa"/>
          </w:tcPr>
          <w:p w:rsidR="00244F86" w:rsidRDefault="00244F86" w:rsidP="00BB73DF">
            <w:pPr>
              <w:pStyle w:val="Table"/>
            </w:pPr>
            <w:r>
              <w:t>4x4x4 Post – Engineer</w:t>
            </w:r>
          </w:p>
        </w:tc>
        <w:tc>
          <w:tcPr>
            <w:tcW w:w="1598" w:type="dxa"/>
            <w:gridSpan w:val="2"/>
          </w:tcPr>
          <w:p w:rsidR="00244F86" w:rsidRDefault="00244F86" w:rsidP="002D75F1">
            <w:pPr>
              <w:pStyle w:val="Table"/>
              <w:jc w:val="right"/>
            </w:pPr>
            <w:r>
              <w:t>7.95</w:t>
            </w:r>
          </w:p>
        </w:tc>
      </w:tr>
      <w:tr w:rsidR="00244F86" w:rsidTr="00BB73DF">
        <w:tc>
          <w:tcPr>
            <w:tcW w:w="3989" w:type="dxa"/>
          </w:tcPr>
          <w:p w:rsidR="00244F86" w:rsidRDefault="00244F86" w:rsidP="00BB73DF">
            <w:pPr>
              <w:pStyle w:val="Table"/>
            </w:pPr>
            <w:r>
              <w:t>Ed Green Electric</w:t>
            </w:r>
          </w:p>
        </w:tc>
        <w:tc>
          <w:tcPr>
            <w:tcW w:w="979" w:type="dxa"/>
          </w:tcPr>
          <w:p w:rsidR="00244F86" w:rsidRDefault="00244F86" w:rsidP="00BB73DF">
            <w:pPr>
              <w:pStyle w:val="Table"/>
              <w:jc w:val="center"/>
            </w:pPr>
            <w:r>
              <w:t>0822</w:t>
            </w:r>
          </w:p>
        </w:tc>
        <w:tc>
          <w:tcPr>
            <w:tcW w:w="3514" w:type="dxa"/>
          </w:tcPr>
          <w:p w:rsidR="00244F86" w:rsidRDefault="00244F86" w:rsidP="00BB73DF">
            <w:pPr>
              <w:pStyle w:val="Table"/>
            </w:pPr>
            <w:r>
              <w:t>Changed Ballast in Yard Light – Engineer</w:t>
            </w:r>
          </w:p>
        </w:tc>
        <w:tc>
          <w:tcPr>
            <w:tcW w:w="1598" w:type="dxa"/>
            <w:gridSpan w:val="2"/>
          </w:tcPr>
          <w:p w:rsidR="00244F86" w:rsidRDefault="00244F86" w:rsidP="002D75F1">
            <w:pPr>
              <w:pStyle w:val="Table"/>
              <w:jc w:val="right"/>
            </w:pPr>
            <w:r>
              <w:t>90.00</w:t>
            </w:r>
          </w:p>
        </w:tc>
      </w:tr>
      <w:tr w:rsidR="00244F86" w:rsidTr="00BB73DF">
        <w:tc>
          <w:tcPr>
            <w:tcW w:w="3989" w:type="dxa"/>
          </w:tcPr>
          <w:p w:rsidR="00244F86" w:rsidRDefault="00244F86" w:rsidP="00BB73DF">
            <w:pPr>
              <w:pStyle w:val="Table"/>
            </w:pPr>
            <w:r>
              <w:t>Mike’s Lumber Co., LLC</w:t>
            </w:r>
          </w:p>
        </w:tc>
        <w:tc>
          <w:tcPr>
            <w:tcW w:w="979" w:type="dxa"/>
          </w:tcPr>
          <w:p w:rsidR="00244F86" w:rsidRDefault="00244F86" w:rsidP="00BB73DF">
            <w:pPr>
              <w:pStyle w:val="Table"/>
              <w:jc w:val="center"/>
            </w:pPr>
            <w:r>
              <w:t>0823</w:t>
            </w:r>
          </w:p>
        </w:tc>
        <w:tc>
          <w:tcPr>
            <w:tcW w:w="3514" w:type="dxa"/>
          </w:tcPr>
          <w:p w:rsidR="00244F86" w:rsidRDefault="00244F86" w:rsidP="00BB73DF">
            <w:pPr>
              <w:pStyle w:val="Table"/>
            </w:pPr>
            <w:r>
              <w:t>Mtls. for Repairs – Engineer</w:t>
            </w:r>
          </w:p>
        </w:tc>
        <w:tc>
          <w:tcPr>
            <w:tcW w:w="1598" w:type="dxa"/>
            <w:gridSpan w:val="2"/>
          </w:tcPr>
          <w:p w:rsidR="00244F86" w:rsidRDefault="00244F86" w:rsidP="002D75F1">
            <w:pPr>
              <w:pStyle w:val="Table"/>
              <w:jc w:val="right"/>
            </w:pPr>
            <w:r>
              <w:t>15.90</w:t>
            </w:r>
          </w:p>
        </w:tc>
      </w:tr>
      <w:tr w:rsidR="00244F86" w:rsidTr="00BB73DF">
        <w:tc>
          <w:tcPr>
            <w:tcW w:w="3989" w:type="dxa"/>
          </w:tcPr>
          <w:p w:rsidR="00244F86" w:rsidRDefault="00244F86" w:rsidP="00BB73DF">
            <w:pPr>
              <w:pStyle w:val="Table"/>
            </w:pPr>
            <w:r>
              <w:t>Lewellens</w:t>
            </w:r>
          </w:p>
        </w:tc>
        <w:tc>
          <w:tcPr>
            <w:tcW w:w="979" w:type="dxa"/>
          </w:tcPr>
          <w:p w:rsidR="00244F86" w:rsidRDefault="00244F86" w:rsidP="00BB73DF">
            <w:pPr>
              <w:pStyle w:val="Table"/>
              <w:jc w:val="center"/>
            </w:pPr>
            <w:r>
              <w:t>0824</w:t>
            </w:r>
          </w:p>
        </w:tc>
        <w:tc>
          <w:tcPr>
            <w:tcW w:w="3514" w:type="dxa"/>
          </w:tcPr>
          <w:p w:rsidR="00244F86" w:rsidRDefault="00244F86" w:rsidP="00BB73DF">
            <w:pPr>
              <w:pStyle w:val="Table"/>
            </w:pPr>
            <w:r>
              <w:t>Service-Municipal Ct. – Comm. Courthouse</w:t>
            </w:r>
          </w:p>
        </w:tc>
        <w:tc>
          <w:tcPr>
            <w:tcW w:w="1598" w:type="dxa"/>
            <w:gridSpan w:val="2"/>
          </w:tcPr>
          <w:p w:rsidR="00244F86" w:rsidRDefault="00244F86" w:rsidP="002D75F1">
            <w:pPr>
              <w:pStyle w:val="Table"/>
              <w:jc w:val="right"/>
            </w:pPr>
            <w:r>
              <w:t>1,158.00</w:t>
            </w:r>
          </w:p>
        </w:tc>
      </w:tr>
      <w:tr w:rsidR="00244F86" w:rsidTr="00BB73DF">
        <w:tc>
          <w:tcPr>
            <w:tcW w:w="3989" w:type="dxa"/>
          </w:tcPr>
          <w:p w:rsidR="00244F86" w:rsidRDefault="00244F86" w:rsidP="00BB73DF">
            <w:pPr>
              <w:pStyle w:val="Table"/>
            </w:pPr>
            <w:r>
              <w:t>Auto Zone</w:t>
            </w:r>
          </w:p>
        </w:tc>
        <w:tc>
          <w:tcPr>
            <w:tcW w:w="979" w:type="dxa"/>
          </w:tcPr>
          <w:p w:rsidR="00244F86" w:rsidRDefault="00244F86" w:rsidP="00BB73DF">
            <w:pPr>
              <w:pStyle w:val="Table"/>
              <w:jc w:val="center"/>
            </w:pPr>
            <w:r>
              <w:t>0825</w:t>
            </w:r>
          </w:p>
        </w:tc>
        <w:tc>
          <w:tcPr>
            <w:tcW w:w="3514" w:type="dxa"/>
          </w:tcPr>
          <w:p w:rsidR="00244F86" w:rsidRDefault="00244F86" w:rsidP="00BB73DF">
            <w:pPr>
              <w:pStyle w:val="Table"/>
            </w:pPr>
            <w:r>
              <w:t>Equipment for Cruisers – Sheriff</w:t>
            </w:r>
          </w:p>
        </w:tc>
        <w:tc>
          <w:tcPr>
            <w:tcW w:w="1598" w:type="dxa"/>
            <w:gridSpan w:val="2"/>
          </w:tcPr>
          <w:p w:rsidR="00244F86" w:rsidRDefault="00244F86" w:rsidP="002D75F1">
            <w:pPr>
              <w:pStyle w:val="Table"/>
              <w:jc w:val="right"/>
            </w:pPr>
            <w:r>
              <w:t>24.16</w:t>
            </w:r>
          </w:p>
        </w:tc>
      </w:tr>
      <w:tr w:rsidR="00BB73DF" w:rsidRPr="00BB73DF" w:rsidTr="00F040D5">
        <w:tc>
          <w:tcPr>
            <w:tcW w:w="8640" w:type="dxa"/>
            <w:gridSpan w:val="4"/>
          </w:tcPr>
          <w:p w:rsidR="00BB73DF" w:rsidRPr="00BB73DF" w:rsidRDefault="00FC73BD" w:rsidP="00BB73DF">
            <w:pPr>
              <w:pStyle w:val="Table"/>
              <w:rPr>
                <w:b/>
              </w:rPr>
            </w:pPr>
            <w:r>
              <w:rPr>
                <w:b/>
              </w:rPr>
              <w:t>County, Dog &amp; Kennel, Sheriff’s K-9 Unit, Recorder’s Equipment, Common Pleas Clerk’s Computer, Home Grant-CDBG 2012, Real Estate Assessments, Soil &amp; Water Conservation, CDBG 12, H</w:t>
            </w:r>
            <w:r w:rsidR="00F040D5">
              <w:rPr>
                <w:b/>
              </w:rPr>
              <w:t>ocking County Sewer District, H</w:t>
            </w:r>
            <w:r>
              <w:rPr>
                <w:b/>
              </w:rPr>
              <w:t xml:space="preserve">ocking County 911, </w:t>
            </w:r>
            <w:r w:rsidR="00F040D5">
              <w:rPr>
                <w:b/>
              </w:rPr>
              <w:t>Senior Citizens, JAG (</w:t>
            </w:r>
            <w:r>
              <w:rPr>
                <w:b/>
              </w:rPr>
              <w:t xml:space="preserve">Justice Assistance Grant), Medical Ins Reserve, Family and Children First, Auto Gas. </w:t>
            </w:r>
          </w:p>
        </w:tc>
        <w:tc>
          <w:tcPr>
            <w:tcW w:w="1440" w:type="dxa"/>
            <w:tcBorders>
              <w:top w:val="dotted" w:sz="4" w:space="0" w:color="auto"/>
              <w:bottom w:val="dotted" w:sz="4" w:space="0" w:color="auto"/>
            </w:tcBorders>
          </w:tcPr>
          <w:p w:rsidR="00BB73DF" w:rsidRPr="00BB73DF" w:rsidRDefault="00F040D5" w:rsidP="00BB73DF">
            <w:pPr>
              <w:pStyle w:val="Table"/>
              <w:jc w:val="right"/>
              <w:rPr>
                <w:b/>
              </w:rPr>
            </w:pPr>
            <w:r>
              <w:rPr>
                <w:b/>
              </w:rPr>
              <w:t>$230,798.23</w:t>
            </w:r>
          </w:p>
        </w:tc>
      </w:tr>
    </w:tbl>
    <w:p w:rsidR="00BB73DF" w:rsidRDefault="001B6F41">
      <w:r>
        <w:rPr>
          <w:b/>
          <w:u w:val="single"/>
        </w:rPr>
        <w:t>911 REPORT:</w:t>
      </w:r>
      <w:r>
        <w:t xml:space="preserve"> Motion by John Walker and seconded by Clark Sheets to approve the 911 Report for the month of February.</w:t>
      </w:r>
    </w:p>
    <w:p w:rsidR="001B6F41" w:rsidRDefault="001B6F41">
      <w:r>
        <w:t>Vote: Sheets, yea, Walker, yea, Ogle, yea.</w:t>
      </w:r>
    </w:p>
    <w:p w:rsidR="001B6F41" w:rsidRPr="00CB6D11" w:rsidRDefault="001B6F41" w:rsidP="001B6F41">
      <w:pPr>
        <w:rPr>
          <w:szCs w:val="24"/>
        </w:rPr>
      </w:pPr>
      <w:r w:rsidRPr="00CB6D11">
        <w:rPr>
          <w:b/>
          <w:szCs w:val="24"/>
          <w:u w:val="single"/>
        </w:rPr>
        <w:t>HOCKING COUNTY TAX INCENTIVE REVENUE COUNCIL:</w:t>
      </w:r>
      <w:r w:rsidRPr="00CB6D11">
        <w:rPr>
          <w:szCs w:val="24"/>
        </w:rPr>
        <w:t xml:space="preserve"> Motion by </w:t>
      </w:r>
      <w:r>
        <w:rPr>
          <w:szCs w:val="24"/>
        </w:rPr>
        <w:t>John Walker</w:t>
      </w:r>
      <w:r w:rsidRPr="00CB6D11">
        <w:rPr>
          <w:szCs w:val="24"/>
        </w:rPr>
        <w:t xml:space="preserve"> and seconded by </w:t>
      </w:r>
      <w:r>
        <w:rPr>
          <w:szCs w:val="24"/>
        </w:rPr>
        <w:t>Clark Sheets</w:t>
      </w:r>
      <w:r w:rsidRPr="00CB6D11">
        <w:rPr>
          <w:szCs w:val="24"/>
        </w:rPr>
        <w:t xml:space="preserve"> to make a Resolution that The Hocking County Commissioners approves the </w:t>
      </w:r>
      <w:r w:rsidRPr="00CB6D11">
        <w:rPr>
          <w:szCs w:val="24"/>
        </w:rPr>
        <w:lastRenderedPageBreak/>
        <w:t>recommendation for the Hocking County Tax Incentive Review Council to continue Enterprise Zone Agreements for the following business situated in the City of Logan, Ohio and the County of Hocking, to-wit: Ro-Keith Enterprises Inc.</w:t>
      </w:r>
    </w:p>
    <w:p w:rsidR="001B6F41" w:rsidRDefault="001B6F41" w:rsidP="001B6F41">
      <w:pPr>
        <w:rPr>
          <w:szCs w:val="24"/>
        </w:rPr>
      </w:pPr>
      <w:r w:rsidRPr="00CB6D11">
        <w:rPr>
          <w:szCs w:val="24"/>
        </w:rPr>
        <w:t>Vote</w:t>
      </w:r>
      <w:r>
        <w:rPr>
          <w:szCs w:val="24"/>
        </w:rPr>
        <w:t>:</w:t>
      </w:r>
      <w:r w:rsidRPr="00CB6D11">
        <w:rPr>
          <w:szCs w:val="24"/>
        </w:rPr>
        <w:t xml:space="preserve"> Sheets, yea, Walker, yea</w:t>
      </w:r>
      <w:r>
        <w:rPr>
          <w:szCs w:val="24"/>
        </w:rPr>
        <w:t>,</w:t>
      </w:r>
      <w:r w:rsidRPr="001B6F41">
        <w:rPr>
          <w:szCs w:val="24"/>
        </w:rPr>
        <w:t xml:space="preserve"> </w:t>
      </w:r>
      <w:r w:rsidRPr="00CB6D11">
        <w:rPr>
          <w:szCs w:val="24"/>
        </w:rPr>
        <w:t>Ogle, abstained.</w:t>
      </w:r>
    </w:p>
    <w:p w:rsidR="001B6F41" w:rsidRPr="00CB6D11" w:rsidRDefault="001B6F41" w:rsidP="001B6F41">
      <w:pPr>
        <w:rPr>
          <w:szCs w:val="24"/>
        </w:rPr>
      </w:pPr>
      <w:r w:rsidRPr="00CB6D11">
        <w:rPr>
          <w:b/>
          <w:szCs w:val="24"/>
          <w:u w:val="single"/>
        </w:rPr>
        <w:t>HOCKING COUNTY TAX INCENTIVE REVENUE COUNCIL:</w:t>
      </w:r>
      <w:r w:rsidRPr="00CB6D11">
        <w:rPr>
          <w:szCs w:val="24"/>
        </w:rPr>
        <w:t xml:space="preserve"> Motion by </w:t>
      </w:r>
      <w:r w:rsidR="00717912">
        <w:rPr>
          <w:szCs w:val="24"/>
        </w:rPr>
        <w:t>John Walker</w:t>
      </w:r>
      <w:r w:rsidRPr="00CB6D11">
        <w:rPr>
          <w:szCs w:val="24"/>
        </w:rPr>
        <w:t xml:space="preserve"> and seconded by </w:t>
      </w:r>
      <w:r w:rsidR="00717912">
        <w:rPr>
          <w:szCs w:val="24"/>
        </w:rPr>
        <w:t>Sandy Ogle</w:t>
      </w:r>
      <w:r w:rsidRPr="00CB6D11">
        <w:rPr>
          <w:szCs w:val="24"/>
        </w:rPr>
        <w:t xml:space="preserve"> to make a Resolution that The Hocking County Commissioners approves the recommendation for the Hocking County Tax Incentive Review Council to continue Enterprise Zone Agreements for the following business situated in the City of Logan, Ohio and the County of Hocking, to-wit: </w:t>
      </w:r>
      <w:r>
        <w:rPr>
          <w:szCs w:val="24"/>
        </w:rPr>
        <w:t>Hocking County Improvements Corporation</w:t>
      </w:r>
      <w:r w:rsidRPr="00CB6D11">
        <w:rPr>
          <w:szCs w:val="24"/>
        </w:rPr>
        <w:t>.</w:t>
      </w:r>
    </w:p>
    <w:p w:rsidR="001B6F41" w:rsidRDefault="001B6F41" w:rsidP="001B6F41">
      <w:pPr>
        <w:rPr>
          <w:szCs w:val="24"/>
        </w:rPr>
      </w:pPr>
      <w:r w:rsidRPr="00CB6D11">
        <w:rPr>
          <w:szCs w:val="24"/>
        </w:rPr>
        <w:t>Vote: Sheets, abstained, Walker, yea</w:t>
      </w:r>
      <w:r w:rsidRPr="001B6F41">
        <w:rPr>
          <w:szCs w:val="24"/>
        </w:rPr>
        <w:t xml:space="preserve"> </w:t>
      </w:r>
      <w:r w:rsidRPr="00CB6D11">
        <w:rPr>
          <w:szCs w:val="24"/>
        </w:rPr>
        <w:t>Ogle,</w:t>
      </w:r>
      <w:r>
        <w:rPr>
          <w:szCs w:val="24"/>
        </w:rPr>
        <w:t xml:space="preserve"> yea</w:t>
      </w:r>
      <w:r w:rsidRPr="00CB6D11">
        <w:rPr>
          <w:szCs w:val="24"/>
        </w:rPr>
        <w:t>.</w:t>
      </w:r>
    </w:p>
    <w:p w:rsidR="001B6F41" w:rsidRDefault="001B6F41" w:rsidP="001B6F41">
      <w:pPr>
        <w:rPr>
          <w:szCs w:val="24"/>
        </w:rPr>
      </w:pPr>
      <w:r>
        <w:rPr>
          <w:b/>
          <w:szCs w:val="24"/>
          <w:u w:val="single"/>
        </w:rPr>
        <w:t>SUBGRANT AWARD AGREEMENT-SHERIFF:</w:t>
      </w:r>
      <w:r>
        <w:rPr>
          <w:szCs w:val="24"/>
        </w:rPr>
        <w:t xml:space="preserve"> Motion </w:t>
      </w:r>
      <w:r w:rsidR="007A6264">
        <w:rPr>
          <w:szCs w:val="24"/>
        </w:rPr>
        <w:t>by Clark</w:t>
      </w:r>
      <w:r>
        <w:rPr>
          <w:szCs w:val="24"/>
        </w:rPr>
        <w:t xml:space="preserve"> Sheets and seconded by John Walker </w:t>
      </w:r>
      <w:r w:rsidR="007A6264">
        <w:rPr>
          <w:szCs w:val="24"/>
        </w:rPr>
        <w:t>to approve</w:t>
      </w:r>
      <w:r>
        <w:rPr>
          <w:szCs w:val="24"/>
        </w:rPr>
        <w:t xml:space="preserve"> the </w:t>
      </w:r>
      <w:r w:rsidR="007A6264">
        <w:rPr>
          <w:szCs w:val="24"/>
        </w:rPr>
        <w:t>2013 Justice Assistance Grant subgrant for the Sheriff’s Department.</w:t>
      </w:r>
    </w:p>
    <w:p w:rsidR="007A6264" w:rsidRDefault="007A6264" w:rsidP="001B6F41">
      <w:pPr>
        <w:rPr>
          <w:szCs w:val="24"/>
        </w:rPr>
      </w:pPr>
      <w:r>
        <w:rPr>
          <w:szCs w:val="24"/>
        </w:rPr>
        <w:t>Vote: Sheets, yea, Walker, yea, Ogle, yea.</w:t>
      </w:r>
    </w:p>
    <w:p w:rsidR="007A6264" w:rsidRDefault="007A6264" w:rsidP="001B6F41">
      <w:pPr>
        <w:rPr>
          <w:szCs w:val="24"/>
        </w:rPr>
      </w:pPr>
      <w:r>
        <w:rPr>
          <w:b/>
          <w:szCs w:val="24"/>
          <w:u w:val="single"/>
        </w:rPr>
        <w:t xml:space="preserve">REVALUATION CONTRACT: </w:t>
      </w:r>
      <w:r>
        <w:rPr>
          <w:szCs w:val="24"/>
        </w:rPr>
        <w:t>Motion by Clark Sheets and seconded by John Walker to authorize President Sandy Ogle to sign the contract for Revaluation Services between the Hocking County Auditor and Appraisal Research Corporation.</w:t>
      </w:r>
    </w:p>
    <w:p w:rsidR="007A6264" w:rsidRDefault="007A6264" w:rsidP="001B6F41">
      <w:pPr>
        <w:rPr>
          <w:szCs w:val="24"/>
        </w:rPr>
      </w:pPr>
      <w:r>
        <w:rPr>
          <w:szCs w:val="24"/>
        </w:rPr>
        <w:t>Vote: Sheets, yea, Walker, yea, Ogle, yea.</w:t>
      </w:r>
    </w:p>
    <w:p w:rsidR="007A6264" w:rsidRDefault="007A6264" w:rsidP="001B6F41">
      <w:pPr>
        <w:rPr>
          <w:szCs w:val="24"/>
        </w:rPr>
      </w:pPr>
      <w:r>
        <w:rPr>
          <w:b/>
          <w:szCs w:val="24"/>
          <w:u w:val="single"/>
        </w:rPr>
        <w:t>YOUTH BUILDING SECURITY LIGHTS:</w:t>
      </w:r>
      <w:r>
        <w:rPr>
          <w:szCs w:val="24"/>
        </w:rPr>
        <w:t xml:space="preserve"> Motion by John Walker and seconded by Clark Sheets to have Fred James Electric replace two security light in the amount of $150.00 at the Youth Building.</w:t>
      </w:r>
    </w:p>
    <w:p w:rsidR="007A6264" w:rsidRDefault="007A6264" w:rsidP="001B6F41">
      <w:pPr>
        <w:rPr>
          <w:szCs w:val="24"/>
        </w:rPr>
      </w:pPr>
      <w:r>
        <w:rPr>
          <w:szCs w:val="24"/>
        </w:rPr>
        <w:t>Vote: Sheets, yea, Walker, yea, Ogle, yea.</w:t>
      </w:r>
    </w:p>
    <w:p w:rsidR="00DE0CFA" w:rsidRDefault="00DE0CFA" w:rsidP="001B6F41">
      <w:pPr>
        <w:rPr>
          <w:szCs w:val="24"/>
        </w:rPr>
      </w:pPr>
      <w:r>
        <w:rPr>
          <w:b/>
          <w:szCs w:val="24"/>
          <w:u w:val="single"/>
        </w:rPr>
        <w:t>STEVE FLEEGAL- APPALACHIA ALLIANCE:</w:t>
      </w:r>
      <w:r>
        <w:rPr>
          <w:szCs w:val="24"/>
        </w:rPr>
        <w:t xml:space="preserve"> Steve Fleegal of Appalachia Alliance presented a proposal to the Commissioners regarding the taxes on the Fox property offering a onetime payment of $850.00. The Commissioners were not in favor of the proposal. Steve asked what they would accept. Sandy stated that the taxes be paid every year, John agreed. Steve said if that is what it takes that is what we will </w:t>
      </w:r>
      <w:r w:rsidR="00AA743E">
        <w:rPr>
          <w:szCs w:val="24"/>
        </w:rPr>
        <w:t xml:space="preserve">agree to </w:t>
      </w:r>
      <w:r>
        <w:rPr>
          <w:szCs w:val="24"/>
        </w:rPr>
        <w:t xml:space="preserve">do. </w:t>
      </w:r>
      <w:r w:rsidR="00AA743E">
        <w:rPr>
          <w:szCs w:val="24"/>
        </w:rPr>
        <w:t xml:space="preserve">John said they would need a written agreement and it would need to be ran by the Prosecutor. Clark </w:t>
      </w:r>
      <w:r w:rsidR="00185337">
        <w:rPr>
          <w:szCs w:val="24"/>
        </w:rPr>
        <w:t>stated you won’t</w:t>
      </w:r>
      <w:r w:rsidR="00AA743E">
        <w:rPr>
          <w:szCs w:val="24"/>
        </w:rPr>
        <w:t xml:space="preserve"> go the Ohio</w:t>
      </w:r>
      <w:r w:rsidR="00185337">
        <w:rPr>
          <w:szCs w:val="24"/>
        </w:rPr>
        <w:t xml:space="preserve"> Department of Taxation to ask for tax-exempt status. Steve stated not if we said we are not going to we won’t. Clark said they would have to have the Prosecutor look at the agreement before signing it.</w:t>
      </w:r>
    </w:p>
    <w:p w:rsidR="00185337" w:rsidRDefault="00185337" w:rsidP="001B6F41">
      <w:pPr>
        <w:rPr>
          <w:szCs w:val="24"/>
        </w:rPr>
      </w:pPr>
      <w:r>
        <w:rPr>
          <w:b/>
          <w:szCs w:val="24"/>
          <w:u w:val="single"/>
        </w:rPr>
        <w:t>DISCUSSION:</w:t>
      </w:r>
      <w:r>
        <w:rPr>
          <w:szCs w:val="24"/>
        </w:rPr>
        <w:t xml:space="preserve"> Sandy stated that there will be a Chinese Auction on March 7</w:t>
      </w:r>
      <w:r w:rsidRPr="00185337">
        <w:rPr>
          <w:szCs w:val="24"/>
          <w:vertAlign w:val="superscript"/>
        </w:rPr>
        <w:t>th</w:t>
      </w:r>
      <w:r>
        <w:rPr>
          <w:szCs w:val="24"/>
        </w:rPr>
        <w:t xml:space="preserve"> from 5:00PM to 8:00PM and a Pancake Breakfast on the 8</w:t>
      </w:r>
      <w:r w:rsidRPr="00185337">
        <w:rPr>
          <w:szCs w:val="24"/>
          <w:vertAlign w:val="superscript"/>
        </w:rPr>
        <w:t>th</w:t>
      </w:r>
      <w:r>
        <w:rPr>
          <w:szCs w:val="24"/>
          <w:vertAlign w:val="superscript"/>
        </w:rPr>
        <w:t xml:space="preserve"> </w:t>
      </w:r>
      <w:r>
        <w:rPr>
          <w:szCs w:val="24"/>
        </w:rPr>
        <w:t xml:space="preserve">from 7:00AM to 10:00AM at the Senior Center </w:t>
      </w:r>
      <w:r w:rsidR="00632DD9">
        <w:rPr>
          <w:szCs w:val="24"/>
        </w:rPr>
        <w:t>a</w:t>
      </w:r>
      <w:r>
        <w:rPr>
          <w:szCs w:val="24"/>
        </w:rPr>
        <w:t>nd on the 9</w:t>
      </w:r>
      <w:r w:rsidRPr="00185337">
        <w:rPr>
          <w:szCs w:val="24"/>
          <w:vertAlign w:val="superscript"/>
        </w:rPr>
        <w:t>th</w:t>
      </w:r>
      <w:r>
        <w:rPr>
          <w:szCs w:val="24"/>
        </w:rPr>
        <w:t xml:space="preserve"> at Bob Evans the Seniors Center will get 15% of your purchase</w:t>
      </w:r>
      <w:r w:rsidR="000178BF">
        <w:rPr>
          <w:szCs w:val="24"/>
        </w:rPr>
        <w:t xml:space="preserve"> when you present the flyer</w:t>
      </w:r>
      <w:r>
        <w:rPr>
          <w:szCs w:val="24"/>
        </w:rPr>
        <w:t xml:space="preserve">. Sandy also commented that the Logan Town Center stated that </w:t>
      </w:r>
      <w:r w:rsidR="00717912">
        <w:rPr>
          <w:szCs w:val="24"/>
        </w:rPr>
        <w:t xml:space="preserve">new </w:t>
      </w:r>
      <w:r>
        <w:rPr>
          <w:szCs w:val="24"/>
        </w:rPr>
        <w:t xml:space="preserve">5 </w:t>
      </w:r>
      <w:r w:rsidR="000178BF">
        <w:rPr>
          <w:szCs w:val="24"/>
        </w:rPr>
        <w:t>offices have opened up, the theater is moving right along and the Logan Town Center would like to put lights on the trees out here.</w:t>
      </w:r>
    </w:p>
    <w:p w:rsidR="00EC1CDE" w:rsidRDefault="00EC1CDE" w:rsidP="001B6F41">
      <w:pPr>
        <w:rPr>
          <w:szCs w:val="24"/>
        </w:rPr>
      </w:pPr>
      <w:r>
        <w:rPr>
          <w:szCs w:val="24"/>
        </w:rPr>
        <w:t xml:space="preserve">Bill Kaeppner made a statement regarding the Appalachian Alliance plan that they have more in mind.  </w:t>
      </w:r>
    </w:p>
    <w:p w:rsidR="000178BF" w:rsidRDefault="000178BF" w:rsidP="001B6F41">
      <w:pPr>
        <w:rPr>
          <w:szCs w:val="24"/>
        </w:rPr>
      </w:pPr>
      <w:r>
        <w:rPr>
          <w:b/>
          <w:szCs w:val="24"/>
          <w:u w:val="single"/>
        </w:rPr>
        <w:t>ADJOURNMENT:</w:t>
      </w:r>
      <w:r>
        <w:rPr>
          <w:szCs w:val="24"/>
        </w:rPr>
        <w:t xml:space="preserve"> Motion by Clark Sheets and seconded by John Walker to adjourn the meeting.</w:t>
      </w:r>
    </w:p>
    <w:p w:rsidR="000178BF" w:rsidRPr="000178BF" w:rsidRDefault="000178BF" w:rsidP="001B6F41">
      <w:pPr>
        <w:rPr>
          <w:szCs w:val="24"/>
        </w:rPr>
      </w:pPr>
      <w:r>
        <w:rPr>
          <w:szCs w:val="24"/>
        </w:rPr>
        <w:t>Vote: Sheets, yea, Walker, yea, Ogle, yea.</w:t>
      </w:r>
    </w:p>
    <w:p w:rsidR="007A6264" w:rsidRPr="007A6264" w:rsidRDefault="007A6264" w:rsidP="001B6F41">
      <w:pPr>
        <w:rPr>
          <w:szCs w:val="24"/>
        </w:rPr>
      </w:pPr>
    </w:p>
    <w:p w:rsidR="007A6264" w:rsidRPr="001B6F41" w:rsidRDefault="007A6264" w:rsidP="001B6F41">
      <w:pPr>
        <w:rPr>
          <w:szCs w:val="24"/>
        </w:rPr>
      </w:pPr>
    </w:p>
    <w:p w:rsidR="001B6F41" w:rsidRPr="00CB6D11" w:rsidRDefault="001B6F41" w:rsidP="001B6F41">
      <w:pPr>
        <w:rPr>
          <w:b/>
          <w:szCs w:val="24"/>
          <w:u w:val="single"/>
        </w:rPr>
      </w:pPr>
      <w:bookmarkStart w:id="0" w:name="_GoBack"/>
      <w:bookmarkEnd w:id="0"/>
    </w:p>
    <w:p w:rsidR="001B6F41" w:rsidRPr="00CB6D11" w:rsidRDefault="001B6F41" w:rsidP="001B6F41">
      <w:pPr>
        <w:rPr>
          <w:b/>
          <w:szCs w:val="24"/>
          <w:u w:val="single"/>
        </w:rPr>
      </w:pPr>
    </w:p>
    <w:p w:rsidR="001B6F41" w:rsidRPr="001B6F41" w:rsidRDefault="001B6F41"/>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20BFD">
            <w:pPr>
              <w:pStyle w:val="Signatures"/>
            </w:pPr>
            <w:r>
              <w:t>This is to certify that the above is the true action taken by this Board of Hocking County Commissioners at a regular meetin</w:t>
            </w:r>
            <w:r w:rsidR="00100533">
              <w:t xml:space="preserve">g of the Board held on </w:t>
            </w:r>
            <w:r w:rsidR="00C20BFD">
              <w:t>March</w:t>
            </w:r>
            <w:r w:rsidR="00100533">
              <w:t xml:space="preserve"> 6</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0F" w:rsidRDefault="00F9780F" w:rsidP="00B51BE3">
      <w:pPr>
        <w:spacing w:before="0" w:after="0"/>
      </w:pPr>
      <w:r>
        <w:separator/>
      </w:r>
    </w:p>
  </w:endnote>
  <w:endnote w:type="continuationSeparator" w:id="0">
    <w:p w:rsidR="00F9780F" w:rsidRDefault="00F9780F" w:rsidP="00B51B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0F" w:rsidRDefault="00F97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80F" w:rsidRDefault="00F97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0F" w:rsidRDefault="00F978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0F" w:rsidRDefault="00F9780F" w:rsidP="00B51BE3">
      <w:pPr>
        <w:spacing w:before="0" w:after="0"/>
      </w:pPr>
      <w:r>
        <w:separator/>
      </w:r>
    </w:p>
  </w:footnote>
  <w:footnote w:type="continuationSeparator" w:id="0">
    <w:p w:rsidR="00F9780F" w:rsidRDefault="00F9780F" w:rsidP="00B51B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0F" w:rsidRDefault="00F9780F">
    <w:pPr>
      <w:pStyle w:val="Header"/>
    </w:pPr>
    <w:r>
      <w:t xml:space="preserve">COMMISSIONERS MEETING </w:t>
    </w:r>
    <w:r w:rsidR="00C20BFD">
      <w:t>March</w:t>
    </w:r>
    <w:r>
      <w:t xml:space="preserve"> 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73DF"/>
    <w:rsid w:val="000178BF"/>
    <w:rsid w:val="00100533"/>
    <w:rsid w:val="00185337"/>
    <w:rsid w:val="00191651"/>
    <w:rsid w:val="001B6F41"/>
    <w:rsid w:val="00244F86"/>
    <w:rsid w:val="0027052B"/>
    <w:rsid w:val="002A5D52"/>
    <w:rsid w:val="002D75F1"/>
    <w:rsid w:val="0036328E"/>
    <w:rsid w:val="00393D3C"/>
    <w:rsid w:val="00400C82"/>
    <w:rsid w:val="004043E9"/>
    <w:rsid w:val="00466249"/>
    <w:rsid w:val="0049451A"/>
    <w:rsid w:val="005B076C"/>
    <w:rsid w:val="00632DD9"/>
    <w:rsid w:val="006751DC"/>
    <w:rsid w:val="006824D3"/>
    <w:rsid w:val="0069675A"/>
    <w:rsid w:val="00717912"/>
    <w:rsid w:val="00746BB6"/>
    <w:rsid w:val="007A6264"/>
    <w:rsid w:val="0080017C"/>
    <w:rsid w:val="00897F95"/>
    <w:rsid w:val="00977855"/>
    <w:rsid w:val="00AA0919"/>
    <w:rsid w:val="00AA743E"/>
    <w:rsid w:val="00B51BE3"/>
    <w:rsid w:val="00B55745"/>
    <w:rsid w:val="00B86635"/>
    <w:rsid w:val="00BB73DF"/>
    <w:rsid w:val="00BE1933"/>
    <w:rsid w:val="00BF2B03"/>
    <w:rsid w:val="00C20BFD"/>
    <w:rsid w:val="00D147D9"/>
    <w:rsid w:val="00D345E5"/>
    <w:rsid w:val="00DE0CFA"/>
    <w:rsid w:val="00E2014C"/>
    <w:rsid w:val="00E20CFC"/>
    <w:rsid w:val="00EC1CDE"/>
    <w:rsid w:val="00F040D5"/>
    <w:rsid w:val="00F12E2D"/>
    <w:rsid w:val="00F2016B"/>
    <w:rsid w:val="00F7120E"/>
    <w:rsid w:val="00F9780F"/>
    <w:rsid w:val="00FC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E269E8-7FAB-4970-BFBD-D2166797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B557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178B-235D-4FDA-B4EB-468DC4D8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285</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2014-03-11T12:40:00Z</cp:lastPrinted>
  <dcterms:created xsi:type="dcterms:W3CDTF">2014-03-05T16:54:00Z</dcterms:created>
  <dcterms:modified xsi:type="dcterms:W3CDTF">2014-03-11T12:40:00Z</dcterms:modified>
  <cp:category>minutes</cp:category>
</cp:coreProperties>
</file>