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3F6213" w:rsidRDefault="00BF2B03">
      <w:pPr>
        <w:rPr>
          <w:sz w:val="18"/>
          <w:szCs w:val="18"/>
        </w:rPr>
      </w:pPr>
      <w:r w:rsidRPr="003F6213">
        <w:rPr>
          <w:sz w:val="18"/>
          <w:szCs w:val="18"/>
        </w:rPr>
        <w:t xml:space="preserve">The Board of Hocking County Commissioners met in regular session </w:t>
      </w:r>
      <w:r w:rsidR="00222250" w:rsidRPr="003F6213">
        <w:rPr>
          <w:sz w:val="18"/>
          <w:szCs w:val="18"/>
        </w:rPr>
        <w:t>this 5</w:t>
      </w:r>
      <w:r w:rsidR="00222250" w:rsidRPr="003F6213">
        <w:rPr>
          <w:sz w:val="18"/>
          <w:szCs w:val="18"/>
          <w:vertAlign w:val="superscript"/>
        </w:rPr>
        <w:t>th</w:t>
      </w:r>
      <w:r w:rsidR="00222250" w:rsidRPr="003F6213">
        <w:rPr>
          <w:sz w:val="18"/>
          <w:szCs w:val="18"/>
        </w:rPr>
        <w:t xml:space="preserve"> day of June 2014 with the following members present Cla</w:t>
      </w:r>
      <w:r w:rsidR="00CC0182" w:rsidRPr="003F6213">
        <w:rPr>
          <w:sz w:val="18"/>
          <w:szCs w:val="18"/>
        </w:rPr>
        <w:t>r</w:t>
      </w:r>
      <w:r w:rsidR="00222250" w:rsidRPr="003F6213">
        <w:rPr>
          <w:sz w:val="18"/>
          <w:szCs w:val="18"/>
        </w:rPr>
        <w:t>k Sheets, John Walker</w:t>
      </w:r>
      <w:r w:rsidR="00CC0182" w:rsidRPr="003F6213">
        <w:rPr>
          <w:sz w:val="18"/>
          <w:szCs w:val="18"/>
        </w:rPr>
        <w:t>,</w:t>
      </w:r>
      <w:r w:rsidR="00222250" w:rsidRPr="003F6213">
        <w:rPr>
          <w:sz w:val="18"/>
          <w:szCs w:val="18"/>
        </w:rPr>
        <w:t xml:space="preserve"> and Sandy Ogle.</w:t>
      </w:r>
    </w:p>
    <w:p w:rsidR="00EF468E" w:rsidRPr="003F6213" w:rsidRDefault="00EF468E" w:rsidP="00EF468E">
      <w:pPr>
        <w:rPr>
          <w:sz w:val="18"/>
          <w:szCs w:val="18"/>
        </w:rPr>
      </w:pPr>
      <w:r w:rsidRPr="003F6213">
        <w:rPr>
          <w:b/>
          <w:sz w:val="18"/>
          <w:szCs w:val="18"/>
          <w:u w:val="single"/>
        </w:rPr>
        <w:t>MEETING:</w:t>
      </w:r>
      <w:r w:rsidRPr="003F6213">
        <w:rPr>
          <w:sz w:val="18"/>
          <w:szCs w:val="18"/>
        </w:rPr>
        <w:t xml:space="preserve"> The meeting was called to order by President Sandy Ogle.</w:t>
      </w:r>
    </w:p>
    <w:p w:rsidR="00EF468E" w:rsidRPr="003F6213" w:rsidRDefault="00EF468E" w:rsidP="00EF468E">
      <w:pPr>
        <w:rPr>
          <w:sz w:val="18"/>
          <w:szCs w:val="18"/>
        </w:rPr>
      </w:pPr>
      <w:r w:rsidRPr="003F6213">
        <w:rPr>
          <w:b/>
          <w:sz w:val="18"/>
          <w:szCs w:val="18"/>
          <w:u w:val="single"/>
        </w:rPr>
        <w:t>MINUTES:</w:t>
      </w:r>
      <w:r w:rsidR="00431AE9" w:rsidRPr="003F6213">
        <w:rPr>
          <w:sz w:val="18"/>
          <w:szCs w:val="18"/>
        </w:rPr>
        <w:t xml:space="preserve"> June 3</w:t>
      </w:r>
      <w:r w:rsidRPr="003F6213">
        <w:rPr>
          <w:sz w:val="18"/>
          <w:szCs w:val="18"/>
        </w:rPr>
        <w:t>, 2014 minutes approved.</w:t>
      </w:r>
    </w:p>
    <w:p w:rsidR="00EF468E" w:rsidRPr="003F6213" w:rsidRDefault="00EF468E" w:rsidP="00EF468E">
      <w:pPr>
        <w:rPr>
          <w:sz w:val="18"/>
          <w:szCs w:val="18"/>
        </w:rPr>
      </w:pPr>
      <w:r w:rsidRPr="003F6213">
        <w:rPr>
          <w:b/>
          <w:sz w:val="18"/>
          <w:szCs w:val="18"/>
          <w:u w:val="single"/>
        </w:rPr>
        <w:t>AGENDA:</w:t>
      </w:r>
      <w:r w:rsidRPr="003F6213">
        <w:rPr>
          <w:sz w:val="18"/>
          <w:szCs w:val="18"/>
        </w:rPr>
        <w:t xml:space="preserve"> Motion by Clark Sheets and seconded by John Walker to approve the Agenda.</w:t>
      </w:r>
    </w:p>
    <w:p w:rsidR="00EF468E" w:rsidRPr="003F6213" w:rsidRDefault="00EF468E" w:rsidP="00EF468E">
      <w:pPr>
        <w:rPr>
          <w:sz w:val="18"/>
          <w:szCs w:val="18"/>
        </w:rPr>
      </w:pPr>
      <w:r w:rsidRPr="003F6213">
        <w:rPr>
          <w:sz w:val="18"/>
          <w:szCs w:val="18"/>
        </w:rPr>
        <w:t>Vote: Sheets, yea, Walker, yea, Ogle, yea.</w:t>
      </w:r>
    </w:p>
    <w:p w:rsidR="0080412C" w:rsidRPr="003F6213" w:rsidRDefault="00EF468E" w:rsidP="00EF468E">
      <w:pPr>
        <w:rPr>
          <w:sz w:val="18"/>
          <w:szCs w:val="18"/>
        </w:rPr>
      </w:pPr>
      <w:r w:rsidRPr="003F6213">
        <w:rPr>
          <w:b/>
          <w:sz w:val="18"/>
          <w:szCs w:val="18"/>
          <w:u w:val="single"/>
        </w:rPr>
        <w:t xml:space="preserve">PUBLIC </w:t>
      </w:r>
      <w:r w:rsidR="00812EC0" w:rsidRPr="003F6213">
        <w:rPr>
          <w:b/>
          <w:sz w:val="18"/>
          <w:szCs w:val="18"/>
          <w:u w:val="single"/>
        </w:rPr>
        <w:t>COMMENT:</w:t>
      </w:r>
      <w:r w:rsidR="00812EC0" w:rsidRPr="003F6213">
        <w:rPr>
          <w:sz w:val="18"/>
          <w:szCs w:val="18"/>
        </w:rPr>
        <w:t xml:space="preserve"> County</w:t>
      </w:r>
      <w:r w:rsidR="00AA5BD4" w:rsidRPr="003F6213">
        <w:rPr>
          <w:sz w:val="18"/>
          <w:szCs w:val="18"/>
        </w:rPr>
        <w:t xml:space="preserve"> resident Bill Kaeppner said that the Ohio Revised Code states</w:t>
      </w:r>
      <w:r w:rsidR="001F6D6A" w:rsidRPr="003F6213">
        <w:rPr>
          <w:sz w:val="18"/>
          <w:szCs w:val="18"/>
        </w:rPr>
        <w:t xml:space="preserve"> </w:t>
      </w:r>
      <w:r w:rsidR="00812EC0" w:rsidRPr="003F6213">
        <w:rPr>
          <w:sz w:val="18"/>
          <w:szCs w:val="18"/>
        </w:rPr>
        <w:t xml:space="preserve">that the </w:t>
      </w:r>
      <w:r w:rsidR="001F6D6A" w:rsidRPr="003F6213">
        <w:rPr>
          <w:sz w:val="18"/>
          <w:szCs w:val="18"/>
        </w:rPr>
        <w:t>county is responsible for providing offices and equipme</w:t>
      </w:r>
      <w:r w:rsidR="00037D18" w:rsidRPr="003F6213">
        <w:rPr>
          <w:sz w:val="18"/>
          <w:szCs w:val="18"/>
        </w:rPr>
        <w:t>nt deemed necessary, if you do</w:t>
      </w:r>
      <w:r w:rsidR="001F6D6A" w:rsidRPr="003F6213">
        <w:rPr>
          <w:sz w:val="18"/>
          <w:szCs w:val="18"/>
        </w:rPr>
        <w:t xml:space="preserve"> not deem the office necessary you do not have to do it</w:t>
      </w:r>
      <w:r w:rsidR="008B49C1" w:rsidRPr="003F6213">
        <w:rPr>
          <w:sz w:val="18"/>
          <w:szCs w:val="18"/>
        </w:rPr>
        <w:t>;</w:t>
      </w:r>
      <w:r w:rsidR="001F6D6A" w:rsidRPr="003F6213">
        <w:rPr>
          <w:sz w:val="18"/>
          <w:szCs w:val="18"/>
        </w:rPr>
        <w:t xml:space="preserve"> </w:t>
      </w:r>
      <w:r w:rsidR="00037D18" w:rsidRPr="003F6213">
        <w:rPr>
          <w:sz w:val="18"/>
          <w:szCs w:val="18"/>
        </w:rPr>
        <w:t>a</w:t>
      </w:r>
      <w:r w:rsidR="001F6D6A" w:rsidRPr="003F6213">
        <w:rPr>
          <w:sz w:val="18"/>
          <w:szCs w:val="18"/>
        </w:rPr>
        <w:t>lso according to the ORC the</w:t>
      </w:r>
      <w:r w:rsidR="00812EC0" w:rsidRPr="003F6213">
        <w:rPr>
          <w:sz w:val="18"/>
          <w:szCs w:val="18"/>
        </w:rPr>
        <w:t xml:space="preserve"> coroner can store records in the </w:t>
      </w:r>
      <w:r w:rsidR="001F6D6A" w:rsidRPr="003F6213">
        <w:rPr>
          <w:sz w:val="18"/>
          <w:szCs w:val="18"/>
        </w:rPr>
        <w:t xml:space="preserve">Clerk of Courts or the </w:t>
      </w:r>
      <w:r w:rsidR="00812EC0" w:rsidRPr="003F6213">
        <w:rPr>
          <w:sz w:val="18"/>
          <w:szCs w:val="18"/>
        </w:rPr>
        <w:t xml:space="preserve">Common Pleas </w:t>
      </w:r>
      <w:r w:rsidR="001F6D6A" w:rsidRPr="003F6213">
        <w:rPr>
          <w:sz w:val="18"/>
          <w:szCs w:val="18"/>
        </w:rPr>
        <w:t>so he can take his stuff and dump it in the Court of Common Pleas</w:t>
      </w:r>
      <w:r w:rsidR="0080412C" w:rsidRPr="003F6213">
        <w:rPr>
          <w:sz w:val="18"/>
          <w:szCs w:val="18"/>
        </w:rPr>
        <w:t>. County resident Randy Wallace stated he has the Coroner’s budget which is available on the Auditor’s website and his salary and his employees’ salaries are basically the same as last year, the bottom line from last y</w:t>
      </w:r>
      <w:r w:rsidR="0087186C" w:rsidRPr="003F6213">
        <w:rPr>
          <w:sz w:val="18"/>
          <w:szCs w:val="18"/>
        </w:rPr>
        <w:t>ear was $66,</w:t>
      </w:r>
      <w:r w:rsidR="0080412C" w:rsidRPr="003F6213">
        <w:rPr>
          <w:sz w:val="18"/>
          <w:szCs w:val="18"/>
        </w:rPr>
        <w:t>795.98 as of April 30</w:t>
      </w:r>
      <w:r w:rsidR="0080412C" w:rsidRPr="003F6213">
        <w:rPr>
          <w:sz w:val="18"/>
          <w:szCs w:val="18"/>
          <w:vertAlign w:val="superscript"/>
        </w:rPr>
        <w:t>th</w:t>
      </w:r>
      <w:r w:rsidR="0087186C" w:rsidRPr="003F6213">
        <w:rPr>
          <w:sz w:val="18"/>
          <w:szCs w:val="18"/>
        </w:rPr>
        <w:t xml:space="preserve"> of this year it is $64,</w:t>
      </w:r>
      <w:r w:rsidR="0080412C" w:rsidRPr="003F6213">
        <w:rPr>
          <w:sz w:val="18"/>
          <w:szCs w:val="18"/>
        </w:rPr>
        <w:t xml:space="preserve">624.00 a difference of around $2,000.00 and he made it through last year. </w:t>
      </w:r>
    </w:p>
    <w:p w:rsidR="00EF468E" w:rsidRPr="003F6213" w:rsidRDefault="008B49C1" w:rsidP="00EF468E">
      <w:pPr>
        <w:rPr>
          <w:sz w:val="18"/>
          <w:szCs w:val="18"/>
        </w:rPr>
      </w:pPr>
      <w:r w:rsidRPr="003F6213">
        <w:rPr>
          <w:sz w:val="18"/>
          <w:szCs w:val="18"/>
        </w:rPr>
        <w:t xml:space="preserve">Sandy said that they were working on finding an office and the Clerk of Courts said </w:t>
      </w:r>
      <w:r w:rsidR="00037D18" w:rsidRPr="003F6213">
        <w:rPr>
          <w:sz w:val="18"/>
          <w:szCs w:val="18"/>
        </w:rPr>
        <w:t>that</w:t>
      </w:r>
      <w:r w:rsidRPr="003F6213">
        <w:rPr>
          <w:sz w:val="18"/>
          <w:szCs w:val="18"/>
        </w:rPr>
        <w:t xml:space="preserve"> until we find a place they would take his files that they have a place in the Hals Building that is secure.</w:t>
      </w:r>
    </w:p>
    <w:p w:rsidR="00037D18" w:rsidRPr="003F6213" w:rsidRDefault="00037D18" w:rsidP="00EF468E">
      <w:pPr>
        <w:rPr>
          <w:sz w:val="18"/>
          <w:szCs w:val="18"/>
        </w:rPr>
      </w:pPr>
      <w:r w:rsidRPr="003F6213">
        <w:rPr>
          <w:sz w:val="18"/>
          <w:szCs w:val="18"/>
        </w:rPr>
        <w:t>John stated that</w:t>
      </w:r>
      <w:r w:rsidR="00B47DA4" w:rsidRPr="003F6213">
        <w:rPr>
          <w:sz w:val="18"/>
          <w:szCs w:val="18"/>
        </w:rPr>
        <w:t xml:space="preserve"> the ORC states we may provide an office and that</w:t>
      </w:r>
      <w:r w:rsidRPr="003F6213">
        <w:rPr>
          <w:sz w:val="18"/>
          <w:szCs w:val="18"/>
        </w:rPr>
        <w:t xml:space="preserve"> he had spoken to three counties within the same census</w:t>
      </w:r>
      <w:r w:rsidR="00B47DA4" w:rsidRPr="003F6213">
        <w:rPr>
          <w:sz w:val="18"/>
          <w:szCs w:val="18"/>
        </w:rPr>
        <w:t xml:space="preserve"> as Hocking County</w:t>
      </w:r>
      <w:r w:rsidRPr="003F6213">
        <w:rPr>
          <w:sz w:val="18"/>
          <w:szCs w:val="18"/>
        </w:rPr>
        <w:t xml:space="preserve">; </w:t>
      </w:r>
      <w:r w:rsidR="00B47DA4" w:rsidRPr="003F6213">
        <w:rPr>
          <w:sz w:val="18"/>
          <w:szCs w:val="18"/>
        </w:rPr>
        <w:t>Adams</w:t>
      </w:r>
      <w:r w:rsidRPr="003F6213">
        <w:rPr>
          <w:sz w:val="18"/>
          <w:szCs w:val="18"/>
        </w:rPr>
        <w:t xml:space="preserve">, </w:t>
      </w:r>
      <w:r w:rsidR="00B47DA4" w:rsidRPr="003F6213">
        <w:rPr>
          <w:sz w:val="18"/>
          <w:szCs w:val="18"/>
        </w:rPr>
        <w:t>Fayette</w:t>
      </w:r>
      <w:r w:rsidRPr="003F6213">
        <w:rPr>
          <w:sz w:val="18"/>
          <w:szCs w:val="18"/>
        </w:rPr>
        <w:t>, and Van Wert and they do not provide an office for the coroner.</w:t>
      </w:r>
    </w:p>
    <w:p w:rsidR="00EF468E" w:rsidRPr="003F6213" w:rsidRDefault="00EF468E" w:rsidP="00EF468E">
      <w:pPr>
        <w:rPr>
          <w:sz w:val="18"/>
          <w:szCs w:val="18"/>
        </w:rPr>
      </w:pPr>
      <w:r w:rsidRPr="003F6213">
        <w:rPr>
          <w:b/>
          <w:sz w:val="18"/>
          <w:szCs w:val="18"/>
          <w:u w:val="single"/>
        </w:rPr>
        <w:t xml:space="preserve">BILLS: </w:t>
      </w:r>
      <w:r w:rsidRPr="003F6213">
        <w:rPr>
          <w:sz w:val="18"/>
          <w:szCs w:val="18"/>
        </w:rPr>
        <w:t>The following bills were presented for examination and approval:</w:t>
      </w:r>
    </w:p>
    <w:tbl>
      <w:tblPr>
        <w:tblW w:w="9828" w:type="dxa"/>
        <w:tblLayout w:type="fixed"/>
        <w:tblLook w:val="0000" w:firstRow="0" w:lastRow="0" w:firstColumn="0" w:lastColumn="0" w:noHBand="0" w:noVBand="0"/>
      </w:tblPr>
      <w:tblGrid>
        <w:gridCol w:w="3989"/>
        <w:gridCol w:w="979"/>
        <w:gridCol w:w="3514"/>
        <w:gridCol w:w="158"/>
        <w:gridCol w:w="1188"/>
      </w:tblGrid>
      <w:tr w:rsidR="006C7ED5" w:rsidRPr="003F6213" w:rsidTr="003F6213">
        <w:tc>
          <w:tcPr>
            <w:tcW w:w="3989" w:type="dxa"/>
          </w:tcPr>
          <w:p w:rsidR="006C7ED5" w:rsidRPr="003F6213" w:rsidRDefault="006C7ED5" w:rsidP="006C7ED5">
            <w:pPr>
              <w:pStyle w:val="TableHeaders"/>
              <w:rPr>
                <w:sz w:val="18"/>
                <w:szCs w:val="18"/>
              </w:rPr>
            </w:pPr>
            <w:r w:rsidRPr="003F6213">
              <w:rPr>
                <w:sz w:val="18"/>
                <w:szCs w:val="18"/>
              </w:rPr>
              <w:t>Name</w:t>
            </w:r>
          </w:p>
        </w:tc>
        <w:tc>
          <w:tcPr>
            <w:tcW w:w="979" w:type="dxa"/>
          </w:tcPr>
          <w:p w:rsidR="006C7ED5" w:rsidRPr="003F6213" w:rsidRDefault="006C7ED5" w:rsidP="006C7ED5">
            <w:pPr>
              <w:pStyle w:val="TableHeaders"/>
              <w:jc w:val="center"/>
              <w:rPr>
                <w:sz w:val="18"/>
                <w:szCs w:val="18"/>
              </w:rPr>
            </w:pPr>
            <w:r w:rsidRPr="003F6213">
              <w:rPr>
                <w:sz w:val="18"/>
                <w:szCs w:val="18"/>
              </w:rPr>
              <w:t>No.</w:t>
            </w:r>
          </w:p>
        </w:tc>
        <w:tc>
          <w:tcPr>
            <w:tcW w:w="3514" w:type="dxa"/>
          </w:tcPr>
          <w:p w:rsidR="006C7ED5" w:rsidRPr="003F6213" w:rsidRDefault="006C7ED5" w:rsidP="006C7ED5">
            <w:pPr>
              <w:pStyle w:val="TableHeaders"/>
              <w:rPr>
                <w:sz w:val="18"/>
                <w:szCs w:val="18"/>
              </w:rPr>
            </w:pPr>
            <w:r w:rsidRPr="003F6213">
              <w:rPr>
                <w:sz w:val="18"/>
                <w:szCs w:val="18"/>
              </w:rPr>
              <w:t>Purpose</w:t>
            </w:r>
            <w:bookmarkStart w:id="0" w:name="_GoBack"/>
            <w:bookmarkEnd w:id="0"/>
          </w:p>
        </w:tc>
        <w:tc>
          <w:tcPr>
            <w:tcW w:w="1346" w:type="dxa"/>
            <w:gridSpan w:val="2"/>
          </w:tcPr>
          <w:p w:rsidR="006C7ED5" w:rsidRPr="003F6213" w:rsidRDefault="006C7ED5" w:rsidP="006C7ED5">
            <w:pPr>
              <w:pStyle w:val="TableHeaders"/>
              <w:jc w:val="right"/>
              <w:rPr>
                <w:sz w:val="18"/>
                <w:szCs w:val="18"/>
              </w:rPr>
            </w:pPr>
            <w:r w:rsidRPr="003F6213">
              <w:rPr>
                <w:sz w:val="18"/>
                <w:szCs w:val="18"/>
              </w:rPr>
              <w:t>Amount</w:t>
            </w:r>
          </w:p>
        </w:tc>
      </w:tr>
      <w:tr w:rsidR="006C7ED5" w:rsidRPr="003F6213" w:rsidTr="003F6213">
        <w:tc>
          <w:tcPr>
            <w:tcW w:w="3989" w:type="dxa"/>
          </w:tcPr>
          <w:p w:rsidR="006C7ED5" w:rsidRPr="003F6213" w:rsidRDefault="003A5D68" w:rsidP="006C7ED5">
            <w:pPr>
              <w:pStyle w:val="Table"/>
              <w:rPr>
                <w:sz w:val="18"/>
                <w:szCs w:val="18"/>
              </w:rPr>
            </w:pPr>
            <w:r w:rsidRPr="003F6213">
              <w:rPr>
                <w:sz w:val="18"/>
                <w:szCs w:val="18"/>
              </w:rPr>
              <w:t>Office City</w:t>
            </w:r>
          </w:p>
        </w:tc>
        <w:tc>
          <w:tcPr>
            <w:tcW w:w="979" w:type="dxa"/>
          </w:tcPr>
          <w:p w:rsidR="006C7ED5" w:rsidRPr="003F6213" w:rsidRDefault="00EF468E" w:rsidP="006C7ED5">
            <w:pPr>
              <w:pStyle w:val="Table"/>
              <w:jc w:val="center"/>
              <w:rPr>
                <w:sz w:val="18"/>
                <w:szCs w:val="18"/>
              </w:rPr>
            </w:pPr>
            <w:r w:rsidRPr="003F6213">
              <w:rPr>
                <w:sz w:val="18"/>
                <w:szCs w:val="18"/>
              </w:rPr>
              <w:t>1900</w:t>
            </w:r>
          </w:p>
        </w:tc>
        <w:tc>
          <w:tcPr>
            <w:tcW w:w="3514" w:type="dxa"/>
          </w:tcPr>
          <w:p w:rsidR="006C7ED5" w:rsidRPr="003F6213" w:rsidRDefault="003A5D68" w:rsidP="006C7ED5">
            <w:pPr>
              <w:pStyle w:val="Table"/>
              <w:rPr>
                <w:sz w:val="18"/>
                <w:szCs w:val="18"/>
              </w:rPr>
            </w:pPr>
            <w:r w:rsidRPr="003F6213">
              <w:rPr>
                <w:sz w:val="18"/>
                <w:szCs w:val="18"/>
              </w:rPr>
              <w:t>Misc. Supplies – Auditor</w:t>
            </w:r>
          </w:p>
        </w:tc>
        <w:tc>
          <w:tcPr>
            <w:tcW w:w="1346" w:type="dxa"/>
            <w:gridSpan w:val="2"/>
          </w:tcPr>
          <w:p w:rsidR="006C7ED5" w:rsidRPr="003F6213" w:rsidRDefault="003A5D68" w:rsidP="006C7ED5">
            <w:pPr>
              <w:pStyle w:val="Table"/>
              <w:jc w:val="right"/>
              <w:rPr>
                <w:sz w:val="18"/>
                <w:szCs w:val="18"/>
              </w:rPr>
            </w:pPr>
            <w:r w:rsidRPr="003F6213">
              <w:rPr>
                <w:sz w:val="18"/>
                <w:szCs w:val="18"/>
              </w:rPr>
              <w:t>19.95</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US Postal Service</w:t>
            </w:r>
          </w:p>
        </w:tc>
        <w:tc>
          <w:tcPr>
            <w:tcW w:w="979" w:type="dxa"/>
          </w:tcPr>
          <w:p w:rsidR="003A5D68" w:rsidRPr="003F6213" w:rsidRDefault="003A5D68" w:rsidP="006C7ED5">
            <w:pPr>
              <w:pStyle w:val="Table"/>
              <w:jc w:val="center"/>
              <w:rPr>
                <w:sz w:val="18"/>
                <w:szCs w:val="18"/>
              </w:rPr>
            </w:pPr>
            <w:r w:rsidRPr="003F6213">
              <w:rPr>
                <w:sz w:val="18"/>
                <w:szCs w:val="18"/>
              </w:rPr>
              <w:t>1901</w:t>
            </w:r>
          </w:p>
        </w:tc>
        <w:tc>
          <w:tcPr>
            <w:tcW w:w="3514" w:type="dxa"/>
          </w:tcPr>
          <w:p w:rsidR="003A5D68" w:rsidRPr="003F6213" w:rsidRDefault="003A5D68" w:rsidP="006C7ED5">
            <w:pPr>
              <w:pStyle w:val="Table"/>
              <w:rPr>
                <w:sz w:val="18"/>
                <w:szCs w:val="18"/>
              </w:rPr>
            </w:pPr>
            <w:r w:rsidRPr="003F6213">
              <w:rPr>
                <w:sz w:val="18"/>
                <w:szCs w:val="18"/>
              </w:rPr>
              <w:t>Annual P.O. Box Fee – Treasurer</w:t>
            </w:r>
          </w:p>
        </w:tc>
        <w:tc>
          <w:tcPr>
            <w:tcW w:w="1346" w:type="dxa"/>
            <w:gridSpan w:val="2"/>
          </w:tcPr>
          <w:p w:rsidR="003A5D68" w:rsidRPr="003F6213" w:rsidRDefault="003A5D68" w:rsidP="006C7ED5">
            <w:pPr>
              <w:pStyle w:val="Table"/>
              <w:jc w:val="right"/>
              <w:rPr>
                <w:sz w:val="18"/>
                <w:szCs w:val="18"/>
              </w:rPr>
            </w:pPr>
            <w:r w:rsidRPr="003F6213">
              <w:rPr>
                <w:sz w:val="18"/>
                <w:szCs w:val="18"/>
              </w:rPr>
              <w:t>140.00</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Mark Stout</w:t>
            </w:r>
          </w:p>
        </w:tc>
        <w:tc>
          <w:tcPr>
            <w:tcW w:w="979" w:type="dxa"/>
          </w:tcPr>
          <w:p w:rsidR="003A5D68" w:rsidRPr="003F6213" w:rsidRDefault="003A5D68" w:rsidP="006C7ED5">
            <w:pPr>
              <w:pStyle w:val="Table"/>
              <w:jc w:val="center"/>
              <w:rPr>
                <w:sz w:val="18"/>
                <w:szCs w:val="18"/>
              </w:rPr>
            </w:pPr>
            <w:r w:rsidRPr="003F6213">
              <w:rPr>
                <w:sz w:val="18"/>
                <w:szCs w:val="18"/>
              </w:rPr>
              <w:t>1902</w:t>
            </w:r>
          </w:p>
        </w:tc>
        <w:tc>
          <w:tcPr>
            <w:tcW w:w="3514" w:type="dxa"/>
          </w:tcPr>
          <w:p w:rsidR="003A5D68" w:rsidRPr="003F6213" w:rsidRDefault="003A5D68" w:rsidP="006C7ED5">
            <w:pPr>
              <w:pStyle w:val="Table"/>
              <w:rPr>
                <w:sz w:val="18"/>
                <w:szCs w:val="18"/>
              </w:rPr>
            </w:pPr>
            <w:r w:rsidRPr="003F6213">
              <w:rPr>
                <w:sz w:val="18"/>
                <w:szCs w:val="18"/>
              </w:rPr>
              <w:t>It Consultant – Auditor</w:t>
            </w:r>
          </w:p>
        </w:tc>
        <w:tc>
          <w:tcPr>
            <w:tcW w:w="1346" w:type="dxa"/>
            <w:gridSpan w:val="2"/>
          </w:tcPr>
          <w:p w:rsidR="003A5D68" w:rsidRPr="003F6213" w:rsidRDefault="003A5D68" w:rsidP="006C7ED5">
            <w:pPr>
              <w:pStyle w:val="Table"/>
              <w:jc w:val="right"/>
              <w:rPr>
                <w:sz w:val="18"/>
                <w:szCs w:val="18"/>
              </w:rPr>
            </w:pPr>
            <w:r w:rsidRPr="003F6213">
              <w:rPr>
                <w:sz w:val="18"/>
                <w:szCs w:val="18"/>
              </w:rPr>
              <w:t>2,160.00</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Office City</w:t>
            </w:r>
          </w:p>
        </w:tc>
        <w:tc>
          <w:tcPr>
            <w:tcW w:w="979" w:type="dxa"/>
          </w:tcPr>
          <w:p w:rsidR="003A5D68" w:rsidRPr="003F6213" w:rsidRDefault="003A5D68" w:rsidP="006C7ED5">
            <w:pPr>
              <w:pStyle w:val="Table"/>
              <w:jc w:val="center"/>
              <w:rPr>
                <w:sz w:val="18"/>
                <w:szCs w:val="18"/>
              </w:rPr>
            </w:pPr>
            <w:r w:rsidRPr="003F6213">
              <w:rPr>
                <w:sz w:val="18"/>
                <w:szCs w:val="18"/>
              </w:rPr>
              <w:t>1903</w:t>
            </w:r>
          </w:p>
        </w:tc>
        <w:tc>
          <w:tcPr>
            <w:tcW w:w="3514" w:type="dxa"/>
          </w:tcPr>
          <w:p w:rsidR="003A5D68" w:rsidRPr="003F6213" w:rsidRDefault="003A5D68" w:rsidP="006C7ED5">
            <w:pPr>
              <w:pStyle w:val="Table"/>
              <w:rPr>
                <w:sz w:val="18"/>
                <w:szCs w:val="18"/>
              </w:rPr>
            </w:pPr>
            <w:r w:rsidRPr="003F6213">
              <w:rPr>
                <w:sz w:val="18"/>
                <w:szCs w:val="18"/>
              </w:rPr>
              <w:t>Supplies – Common Pleas Ct.</w:t>
            </w:r>
          </w:p>
        </w:tc>
        <w:tc>
          <w:tcPr>
            <w:tcW w:w="1346" w:type="dxa"/>
            <w:gridSpan w:val="2"/>
          </w:tcPr>
          <w:p w:rsidR="003A5D68" w:rsidRPr="003F6213" w:rsidRDefault="003A5D68" w:rsidP="006C7ED5">
            <w:pPr>
              <w:pStyle w:val="Table"/>
              <w:jc w:val="right"/>
              <w:rPr>
                <w:sz w:val="18"/>
                <w:szCs w:val="18"/>
              </w:rPr>
            </w:pPr>
            <w:r w:rsidRPr="003F6213">
              <w:rPr>
                <w:sz w:val="18"/>
                <w:szCs w:val="18"/>
              </w:rPr>
              <w:t>113.41</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Office Mart</w:t>
            </w:r>
          </w:p>
        </w:tc>
        <w:tc>
          <w:tcPr>
            <w:tcW w:w="979" w:type="dxa"/>
          </w:tcPr>
          <w:p w:rsidR="003A5D68" w:rsidRPr="003F6213" w:rsidRDefault="003A5D68" w:rsidP="006C7ED5">
            <w:pPr>
              <w:pStyle w:val="Table"/>
              <w:jc w:val="center"/>
              <w:rPr>
                <w:sz w:val="18"/>
                <w:szCs w:val="18"/>
              </w:rPr>
            </w:pPr>
            <w:r w:rsidRPr="003F6213">
              <w:rPr>
                <w:sz w:val="18"/>
                <w:szCs w:val="18"/>
              </w:rPr>
              <w:t>1904</w:t>
            </w:r>
          </w:p>
        </w:tc>
        <w:tc>
          <w:tcPr>
            <w:tcW w:w="3514" w:type="dxa"/>
          </w:tcPr>
          <w:p w:rsidR="003A5D68" w:rsidRPr="003F6213" w:rsidRDefault="003A5D68" w:rsidP="006C7ED5">
            <w:pPr>
              <w:pStyle w:val="Table"/>
              <w:rPr>
                <w:sz w:val="18"/>
                <w:szCs w:val="18"/>
              </w:rPr>
            </w:pPr>
            <w:r w:rsidRPr="003F6213">
              <w:rPr>
                <w:sz w:val="18"/>
                <w:szCs w:val="18"/>
              </w:rPr>
              <w:t>Supplies – Common Pleas Ct.</w:t>
            </w:r>
          </w:p>
        </w:tc>
        <w:tc>
          <w:tcPr>
            <w:tcW w:w="1346" w:type="dxa"/>
            <w:gridSpan w:val="2"/>
          </w:tcPr>
          <w:p w:rsidR="003A5D68" w:rsidRPr="003F6213" w:rsidRDefault="003A5D68" w:rsidP="006C7ED5">
            <w:pPr>
              <w:pStyle w:val="Table"/>
              <w:jc w:val="right"/>
              <w:rPr>
                <w:sz w:val="18"/>
                <w:szCs w:val="18"/>
              </w:rPr>
            </w:pPr>
            <w:r w:rsidRPr="003F6213">
              <w:rPr>
                <w:sz w:val="18"/>
                <w:szCs w:val="18"/>
              </w:rPr>
              <w:t>164.95</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Office Mart</w:t>
            </w:r>
          </w:p>
        </w:tc>
        <w:tc>
          <w:tcPr>
            <w:tcW w:w="979" w:type="dxa"/>
          </w:tcPr>
          <w:p w:rsidR="003A5D68" w:rsidRPr="003F6213" w:rsidRDefault="003A5D68" w:rsidP="006C7ED5">
            <w:pPr>
              <w:pStyle w:val="Table"/>
              <w:jc w:val="center"/>
              <w:rPr>
                <w:sz w:val="18"/>
                <w:szCs w:val="18"/>
              </w:rPr>
            </w:pPr>
            <w:r w:rsidRPr="003F6213">
              <w:rPr>
                <w:sz w:val="18"/>
                <w:szCs w:val="18"/>
              </w:rPr>
              <w:t>1905</w:t>
            </w:r>
          </w:p>
        </w:tc>
        <w:tc>
          <w:tcPr>
            <w:tcW w:w="3514" w:type="dxa"/>
          </w:tcPr>
          <w:p w:rsidR="003A5D68" w:rsidRPr="003F6213" w:rsidRDefault="003A5D68" w:rsidP="006C7ED5">
            <w:pPr>
              <w:pStyle w:val="Table"/>
              <w:rPr>
                <w:sz w:val="18"/>
                <w:szCs w:val="18"/>
              </w:rPr>
            </w:pPr>
            <w:r w:rsidRPr="003F6213">
              <w:rPr>
                <w:sz w:val="18"/>
                <w:szCs w:val="18"/>
              </w:rPr>
              <w:t>Office Supplies – Juvenile Ct.</w:t>
            </w:r>
          </w:p>
        </w:tc>
        <w:tc>
          <w:tcPr>
            <w:tcW w:w="1346" w:type="dxa"/>
            <w:gridSpan w:val="2"/>
          </w:tcPr>
          <w:p w:rsidR="003A5D68" w:rsidRPr="003F6213" w:rsidRDefault="003A5D68" w:rsidP="006C7ED5">
            <w:pPr>
              <w:pStyle w:val="Table"/>
              <w:jc w:val="right"/>
              <w:rPr>
                <w:sz w:val="18"/>
                <w:szCs w:val="18"/>
              </w:rPr>
            </w:pPr>
            <w:r w:rsidRPr="003F6213">
              <w:rPr>
                <w:sz w:val="18"/>
                <w:szCs w:val="18"/>
              </w:rPr>
              <w:t>119.75</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Xerox Corporation</w:t>
            </w:r>
          </w:p>
        </w:tc>
        <w:tc>
          <w:tcPr>
            <w:tcW w:w="979" w:type="dxa"/>
          </w:tcPr>
          <w:p w:rsidR="003A5D68" w:rsidRPr="003F6213" w:rsidRDefault="003A5D68" w:rsidP="006C7ED5">
            <w:pPr>
              <w:pStyle w:val="Table"/>
              <w:jc w:val="center"/>
              <w:rPr>
                <w:sz w:val="18"/>
                <w:szCs w:val="18"/>
              </w:rPr>
            </w:pPr>
            <w:r w:rsidRPr="003F6213">
              <w:rPr>
                <w:sz w:val="18"/>
                <w:szCs w:val="18"/>
              </w:rPr>
              <w:t>1906</w:t>
            </w:r>
          </w:p>
        </w:tc>
        <w:tc>
          <w:tcPr>
            <w:tcW w:w="3514" w:type="dxa"/>
          </w:tcPr>
          <w:p w:rsidR="003A5D68" w:rsidRPr="003F6213" w:rsidRDefault="003A5D68" w:rsidP="006C7ED5">
            <w:pPr>
              <w:pStyle w:val="Table"/>
              <w:rPr>
                <w:sz w:val="18"/>
                <w:szCs w:val="18"/>
              </w:rPr>
            </w:pPr>
            <w:r w:rsidRPr="003F6213">
              <w:rPr>
                <w:sz w:val="18"/>
                <w:szCs w:val="18"/>
              </w:rPr>
              <w:t>12 Month Agreement Copy Machine – Clerk of Courts</w:t>
            </w:r>
          </w:p>
        </w:tc>
        <w:tc>
          <w:tcPr>
            <w:tcW w:w="1346" w:type="dxa"/>
            <w:gridSpan w:val="2"/>
          </w:tcPr>
          <w:p w:rsidR="003A5D68" w:rsidRPr="003F6213" w:rsidRDefault="003A5D68" w:rsidP="006C7ED5">
            <w:pPr>
              <w:pStyle w:val="Table"/>
              <w:jc w:val="right"/>
              <w:rPr>
                <w:sz w:val="18"/>
                <w:szCs w:val="18"/>
              </w:rPr>
            </w:pPr>
            <w:r w:rsidRPr="003F6213">
              <w:rPr>
                <w:sz w:val="18"/>
                <w:szCs w:val="18"/>
              </w:rPr>
              <w:t>39.00</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Office City</w:t>
            </w:r>
          </w:p>
        </w:tc>
        <w:tc>
          <w:tcPr>
            <w:tcW w:w="979" w:type="dxa"/>
          </w:tcPr>
          <w:p w:rsidR="003A5D68" w:rsidRPr="003F6213" w:rsidRDefault="003A5D68" w:rsidP="006C7ED5">
            <w:pPr>
              <w:pStyle w:val="Table"/>
              <w:jc w:val="center"/>
              <w:rPr>
                <w:sz w:val="18"/>
                <w:szCs w:val="18"/>
              </w:rPr>
            </w:pPr>
            <w:r w:rsidRPr="003F6213">
              <w:rPr>
                <w:sz w:val="18"/>
                <w:szCs w:val="18"/>
              </w:rPr>
              <w:t>1907</w:t>
            </w:r>
          </w:p>
        </w:tc>
        <w:tc>
          <w:tcPr>
            <w:tcW w:w="3514" w:type="dxa"/>
          </w:tcPr>
          <w:p w:rsidR="003A5D68" w:rsidRPr="003F6213" w:rsidRDefault="003A5D68" w:rsidP="006C7ED5">
            <w:pPr>
              <w:pStyle w:val="Table"/>
              <w:rPr>
                <w:sz w:val="18"/>
                <w:szCs w:val="18"/>
              </w:rPr>
            </w:pPr>
            <w:r w:rsidRPr="003F6213">
              <w:rPr>
                <w:sz w:val="18"/>
                <w:szCs w:val="18"/>
              </w:rPr>
              <w:t>Supplies – BOE</w:t>
            </w:r>
          </w:p>
        </w:tc>
        <w:tc>
          <w:tcPr>
            <w:tcW w:w="1346" w:type="dxa"/>
            <w:gridSpan w:val="2"/>
          </w:tcPr>
          <w:p w:rsidR="003A5D68" w:rsidRPr="003F6213" w:rsidRDefault="003A5D68" w:rsidP="006C7ED5">
            <w:pPr>
              <w:pStyle w:val="Table"/>
              <w:jc w:val="right"/>
              <w:rPr>
                <w:sz w:val="18"/>
                <w:szCs w:val="18"/>
              </w:rPr>
            </w:pPr>
            <w:r w:rsidRPr="003F6213">
              <w:rPr>
                <w:sz w:val="18"/>
                <w:szCs w:val="18"/>
              </w:rPr>
              <w:t>11.96</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Ohio Secretary of State</w:t>
            </w:r>
          </w:p>
        </w:tc>
        <w:tc>
          <w:tcPr>
            <w:tcW w:w="979" w:type="dxa"/>
          </w:tcPr>
          <w:p w:rsidR="003A5D68" w:rsidRPr="003F6213" w:rsidRDefault="003A5D68" w:rsidP="006C7ED5">
            <w:pPr>
              <w:pStyle w:val="Table"/>
              <w:jc w:val="center"/>
              <w:rPr>
                <w:sz w:val="18"/>
                <w:szCs w:val="18"/>
              </w:rPr>
            </w:pPr>
            <w:r w:rsidRPr="003F6213">
              <w:rPr>
                <w:sz w:val="18"/>
                <w:szCs w:val="18"/>
              </w:rPr>
              <w:t>1908</w:t>
            </w:r>
          </w:p>
        </w:tc>
        <w:tc>
          <w:tcPr>
            <w:tcW w:w="3514" w:type="dxa"/>
          </w:tcPr>
          <w:p w:rsidR="003A5D68" w:rsidRPr="003F6213" w:rsidRDefault="003A5D68" w:rsidP="006C7ED5">
            <w:pPr>
              <w:pStyle w:val="Table"/>
              <w:rPr>
                <w:sz w:val="18"/>
                <w:szCs w:val="18"/>
              </w:rPr>
            </w:pPr>
            <w:r w:rsidRPr="003F6213">
              <w:rPr>
                <w:sz w:val="18"/>
                <w:szCs w:val="18"/>
              </w:rPr>
              <w:t>Summer Conf. Reg. – BOE</w:t>
            </w:r>
          </w:p>
        </w:tc>
        <w:tc>
          <w:tcPr>
            <w:tcW w:w="1346" w:type="dxa"/>
            <w:gridSpan w:val="2"/>
          </w:tcPr>
          <w:p w:rsidR="003A5D68" w:rsidRPr="003F6213" w:rsidRDefault="003A5D68" w:rsidP="006C7ED5">
            <w:pPr>
              <w:pStyle w:val="Table"/>
              <w:jc w:val="right"/>
              <w:rPr>
                <w:sz w:val="18"/>
                <w:szCs w:val="18"/>
              </w:rPr>
            </w:pPr>
            <w:r w:rsidRPr="003F6213">
              <w:rPr>
                <w:sz w:val="18"/>
                <w:szCs w:val="18"/>
              </w:rPr>
              <w:t>200.00</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Lowes</w:t>
            </w:r>
          </w:p>
        </w:tc>
        <w:tc>
          <w:tcPr>
            <w:tcW w:w="979" w:type="dxa"/>
          </w:tcPr>
          <w:p w:rsidR="003A5D68" w:rsidRPr="003F6213" w:rsidRDefault="003A5D68" w:rsidP="006C7ED5">
            <w:pPr>
              <w:pStyle w:val="Table"/>
              <w:jc w:val="center"/>
              <w:rPr>
                <w:sz w:val="18"/>
                <w:szCs w:val="18"/>
              </w:rPr>
            </w:pPr>
            <w:r w:rsidRPr="003F6213">
              <w:rPr>
                <w:sz w:val="18"/>
                <w:szCs w:val="18"/>
              </w:rPr>
              <w:t>1909</w:t>
            </w:r>
          </w:p>
        </w:tc>
        <w:tc>
          <w:tcPr>
            <w:tcW w:w="3514" w:type="dxa"/>
          </w:tcPr>
          <w:p w:rsidR="003A5D68" w:rsidRPr="003F6213" w:rsidRDefault="003A5D68" w:rsidP="006C7ED5">
            <w:pPr>
              <w:pStyle w:val="Table"/>
              <w:rPr>
                <w:sz w:val="18"/>
                <w:szCs w:val="18"/>
              </w:rPr>
            </w:pPr>
            <w:r w:rsidRPr="003F6213">
              <w:rPr>
                <w:sz w:val="18"/>
                <w:szCs w:val="18"/>
              </w:rPr>
              <w:t>Supplies – Comm. Courthouse</w:t>
            </w:r>
          </w:p>
        </w:tc>
        <w:tc>
          <w:tcPr>
            <w:tcW w:w="1346" w:type="dxa"/>
            <w:gridSpan w:val="2"/>
          </w:tcPr>
          <w:p w:rsidR="003A5D68" w:rsidRPr="003F6213" w:rsidRDefault="003A5D68" w:rsidP="006C7ED5">
            <w:pPr>
              <w:pStyle w:val="Table"/>
              <w:jc w:val="right"/>
              <w:rPr>
                <w:sz w:val="18"/>
                <w:szCs w:val="18"/>
              </w:rPr>
            </w:pPr>
            <w:r w:rsidRPr="003F6213">
              <w:rPr>
                <w:sz w:val="18"/>
                <w:szCs w:val="18"/>
              </w:rPr>
              <w:t>9.24</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Fred James Electric</w:t>
            </w:r>
          </w:p>
        </w:tc>
        <w:tc>
          <w:tcPr>
            <w:tcW w:w="979" w:type="dxa"/>
          </w:tcPr>
          <w:p w:rsidR="003A5D68" w:rsidRPr="003F6213" w:rsidRDefault="003A5D68" w:rsidP="006C7ED5">
            <w:pPr>
              <w:pStyle w:val="Table"/>
              <w:jc w:val="center"/>
              <w:rPr>
                <w:sz w:val="18"/>
                <w:szCs w:val="18"/>
              </w:rPr>
            </w:pPr>
            <w:r w:rsidRPr="003F6213">
              <w:rPr>
                <w:sz w:val="18"/>
                <w:szCs w:val="18"/>
              </w:rPr>
              <w:t>1910</w:t>
            </w:r>
          </w:p>
        </w:tc>
        <w:tc>
          <w:tcPr>
            <w:tcW w:w="3514" w:type="dxa"/>
          </w:tcPr>
          <w:p w:rsidR="003A5D68" w:rsidRPr="003F6213" w:rsidRDefault="003A5D68" w:rsidP="006C7ED5">
            <w:pPr>
              <w:pStyle w:val="Table"/>
              <w:rPr>
                <w:sz w:val="18"/>
                <w:szCs w:val="18"/>
              </w:rPr>
            </w:pPr>
            <w:r w:rsidRPr="003F6213">
              <w:rPr>
                <w:sz w:val="18"/>
                <w:szCs w:val="18"/>
              </w:rPr>
              <w:t>Repairs – Comm. Courthouse</w:t>
            </w:r>
          </w:p>
        </w:tc>
        <w:tc>
          <w:tcPr>
            <w:tcW w:w="1346" w:type="dxa"/>
            <w:gridSpan w:val="2"/>
          </w:tcPr>
          <w:p w:rsidR="003A5D68" w:rsidRPr="003F6213" w:rsidRDefault="003A5D68" w:rsidP="006C7ED5">
            <w:pPr>
              <w:pStyle w:val="Table"/>
              <w:jc w:val="right"/>
              <w:rPr>
                <w:sz w:val="18"/>
                <w:szCs w:val="18"/>
              </w:rPr>
            </w:pPr>
            <w:r w:rsidRPr="003F6213">
              <w:rPr>
                <w:sz w:val="18"/>
                <w:szCs w:val="18"/>
              </w:rPr>
              <w:t>150.00</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AT&amp;T</w:t>
            </w:r>
          </w:p>
        </w:tc>
        <w:tc>
          <w:tcPr>
            <w:tcW w:w="979" w:type="dxa"/>
          </w:tcPr>
          <w:p w:rsidR="003A5D68" w:rsidRPr="003F6213" w:rsidRDefault="003A5D68" w:rsidP="006C7ED5">
            <w:pPr>
              <w:pStyle w:val="Table"/>
              <w:jc w:val="center"/>
              <w:rPr>
                <w:sz w:val="18"/>
                <w:szCs w:val="18"/>
              </w:rPr>
            </w:pPr>
            <w:r w:rsidRPr="003F6213">
              <w:rPr>
                <w:sz w:val="18"/>
                <w:szCs w:val="18"/>
              </w:rPr>
              <w:t>1911</w:t>
            </w:r>
          </w:p>
        </w:tc>
        <w:tc>
          <w:tcPr>
            <w:tcW w:w="3514" w:type="dxa"/>
          </w:tcPr>
          <w:p w:rsidR="003A5D68" w:rsidRPr="003F6213" w:rsidRDefault="003A5D68" w:rsidP="006C7ED5">
            <w:pPr>
              <w:pStyle w:val="Table"/>
              <w:rPr>
                <w:sz w:val="18"/>
                <w:szCs w:val="18"/>
              </w:rPr>
            </w:pPr>
            <w:r w:rsidRPr="003F6213">
              <w:rPr>
                <w:sz w:val="18"/>
                <w:szCs w:val="18"/>
              </w:rPr>
              <w:t>Service – Comm. Courthouse</w:t>
            </w:r>
          </w:p>
        </w:tc>
        <w:tc>
          <w:tcPr>
            <w:tcW w:w="1346" w:type="dxa"/>
            <w:gridSpan w:val="2"/>
          </w:tcPr>
          <w:p w:rsidR="003A5D68" w:rsidRPr="003F6213" w:rsidRDefault="003A5D68" w:rsidP="006C7ED5">
            <w:pPr>
              <w:pStyle w:val="Table"/>
              <w:jc w:val="right"/>
              <w:rPr>
                <w:sz w:val="18"/>
                <w:szCs w:val="18"/>
              </w:rPr>
            </w:pPr>
            <w:r w:rsidRPr="003F6213">
              <w:rPr>
                <w:sz w:val="18"/>
                <w:szCs w:val="18"/>
              </w:rPr>
              <w:t>86.01</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AEP</w:t>
            </w:r>
          </w:p>
        </w:tc>
        <w:tc>
          <w:tcPr>
            <w:tcW w:w="979" w:type="dxa"/>
          </w:tcPr>
          <w:p w:rsidR="003A5D68" w:rsidRPr="003F6213" w:rsidRDefault="003A5D68" w:rsidP="006C7ED5">
            <w:pPr>
              <w:pStyle w:val="Table"/>
              <w:jc w:val="center"/>
              <w:rPr>
                <w:sz w:val="18"/>
                <w:szCs w:val="18"/>
              </w:rPr>
            </w:pPr>
            <w:r w:rsidRPr="003F6213">
              <w:rPr>
                <w:sz w:val="18"/>
                <w:szCs w:val="18"/>
              </w:rPr>
              <w:t>1912</w:t>
            </w:r>
          </w:p>
        </w:tc>
        <w:tc>
          <w:tcPr>
            <w:tcW w:w="3514" w:type="dxa"/>
          </w:tcPr>
          <w:p w:rsidR="003A5D68" w:rsidRPr="003F6213" w:rsidRDefault="003A5D68" w:rsidP="006C7ED5">
            <w:pPr>
              <w:pStyle w:val="Table"/>
              <w:rPr>
                <w:sz w:val="18"/>
                <w:szCs w:val="18"/>
              </w:rPr>
            </w:pPr>
            <w:r w:rsidRPr="003F6213">
              <w:rPr>
                <w:sz w:val="18"/>
                <w:szCs w:val="18"/>
              </w:rPr>
              <w:t>Service – Comm.</w:t>
            </w:r>
          </w:p>
        </w:tc>
        <w:tc>
          <w:tcPr>
            <w:tcW w:w="1346" w:type="dxa"/>
            <w:gridSpan w:val="2"/>
          </w:tcPr>
          <w:p w:rsidR="003A5D68" w:rsidRPr="003F6213" w:rsidRDefault="003A5D68" w:rsidP="006C7ED5">
            <w:pPr>
              <w:pStyle w:val="Table"/>
              <w:jc w:val="right"/>
              <w:rPr>
                <w:sz w:val="18"/>
                <w:szCs w:val="18"/>
              </w:rPr>
            </w:pPr>
            <w:r w:rsidRPr="003F6213">
              <w:rPr>
                <w:sz w:val="18"/>
                <w:szCs w:val="18"/>
              </w:rPr>
              <w:t>4,689.79</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Columbia Gas</w:t>
            </w:r>
          </w:p>
        </w:tc>
        <w:tc>
          <w:tcPr>
            <w:tcW w:w="979" w:type="dxa"/>
          </w:tcPr>
          <w:p w:rsidR="003A5D68" w:rsidRPr="003F6213" w:rsidRDefault="003A5D68" w:rsidP="006C7ED5">
            <w:pPr>
              <w:pStyle w:val="Table"/>
              <w:jc w:val="center"/>
              <w:rPr>
                <w:sz w:val="18"/>
                <w:szCs w:val="18"/>
              </w:rPr>
            </w:pPr>
            <w:r w:rsidRPr="003F6213">
              <w:rPr>
                <w:sz w:val="18"/>
                <w:szCs w:val="18"/>
              </w:rPr>
              <w:t>1913</w:t>
            </w:r>
          </w:p>
        </w:tc>
        <w:tc>
          <w:tcPr>
            <w:tcW w:w="3514" w:type="dxa"/>
          </w:tcPr>
          <w:p w:rsidR="003A5D68" w:rsidRPr="003F6213" w:rsidRDefault="003A5D68" w:rsidP="006C7ED5">
            <w:pPr>
              <w:pStyle w:val="Table"/>
              <w:rPr>
                <w:sz w:val="18"/>
                <w:szCs w:val="18"/>
              </w:rPr>
            </w:pPr>
            <w:r w:rsidRPr="003F6213">
              <w:rPr>
                <w:sz w:val="18"/>
                <w:szCs w:val="18"/>
              </w:rPr>
              <w:t>Service – Comm.</w:t>
            </w:r>
          </w:p>
        </w:tc>
        <w:tc>
          <w:tcPr>
            <w:tcW w:w="1346" w:type="dxa"/>
            <w:gridSpan w:val="2"/>
          </w:tcPr>
          <w:p w:rsidR="003A5D68" w:rsidRPr="003F6213" w:rsidRDefault="003A5D68" w:rsidP="006C7ED5">
            <w:pPr>
              <w:pStyle w:val="Table"/>
              <w:jc w:val="right"/>
              <w:rPr>
                <w:sz w:val="18"/>
                <w:szCs w:val="18"/>
              </w:rPr>
            </w:pPr>
            <w:r w:rsidRPr="003F6213">
              <w:rPr>
                <w:sz w:val="18"/>
                <w:szCs w:val="18"/>
              </w:rPr>
              <w:t>528.00</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City of Logan</w:t>
            </w:r>
          </w:p>
        </w:tc>
        <w:tc>
          <w:tcPr>
            <w:tcW w:w="979" w:type="dxa"/>
          </w:tcPr>
          <w:p w:rsidR="003A5D68" w:rsidRPr="003F6213" w:rsidRDefault="003A5D68" w:rsidP="006C7ED5">
            <w:pPr>
              <w:pStyle w:val="Table"/>
              <w:jc w:val="center"/>
              <w:rPr>
                <w:sz w:val="18"/>
                <w:szCs w:val="18"/>
              </w:rPr>
            </w:pPr>
            <w:r w:rsidRPr="003F6213">
              <w:rPr>
                <w:sz w:val="18"/>
                <w:szCs w:val="18"/>
              </w:rPr>
              <w:t>1914</w:t>
            </w:r>
          </w:p>
        </w:tc>
        <w:tc>
          <w:tcPr>
            <w:tcW w:w="3514" w:type="dxa"/>
          </w:tcPr>
          <w:p w:rsidR="003A5D68" w:rsidRPr="003F6213" w:rsidRDefault="003A5D68" w:rsidP="006C7ED5">
            <w:pPr>
              <w:pStyle w:val="Table"/>
              <w:rPr>
                <w:sz w:val="18"/>
                <w:szCs w:val="18"/>
              </w:rPr>
            </w:pPr>
            <w:r w:rsidRPr="003F6213">
              <w:rPr>
                <w:sz w:val="18"/>
                <w:szCs w:val="18"/>
              </w:rPr>
              <w:t>Service Water&amp; Sewer – Comm.</w:t>
            </w:r>
          </w:p>
        </w:tc>
        <w:tc>
          <w:tcPr>
            <w:tcW w:w="1346" w:type="dxa"/>
            <w:gridSpan w:val="2"/>
          </w:tcPr>
          <w:p w:rsidR="003A5D68" w:rsidRPr="003F6213" w:rsidRDefault="003A5D68" w:rsidP="006C7ED5">
            <w:pPr>
              <w:pStyle w:val="Table"/>
              <w:jc w:val="right"/>
              <w:rPr>
                <w:sz w:val="18"/>
                <w:szCs w:val="18"/>
              </w:rPr>
            </w:pPr>
            <w:r w:rsidRPr="003F6213">
              <w:rPr>
                <w:sz w:val="18"/>
                <w:szCs w:val="18"/>
              </w:rPr>
              <w:t>486.72</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Saving Hardware</w:t>
            </w:r>
          </w:p>
        </w:tc>
        <w:tc>
          <w:tcPr>
            <w:tcW w:w="979" w:type="dxa"/>
          </w:tcPr>
          <w:p w:rsidR="003A5D68" w:rsidRPr="003F6213" w:rsidRDefault="003A5D68" w:rsidP="006C7ED5">
            <w:pPr>
              <w:pStyle w:val="Table"/>
              <w:jc w:val="center"/>
              <w:rPr>
                <w:sz w:val="18"/>
                <w:szCs w:val="18"/>
              </w:rPr>
            </w:pPr>
            <w:r w:rsidRPr="003F6213">
              <w:rPr>
                <w:sz w:val="18"/>
                <w:szCs w:val="18"/>
              </w:rPr>
              <w:t>1915</w:t>
            </w:r>
          </w:p>
        </w:tc>
        <w:tc>
          <w:tcPr>
            <w:tcW w:w="3514" w:type="dxa"/>
          </w:tcPr>
          <w:p w:rsidR="003A5D68" w:rsidRPr="003F6213" w:rsidRDefault="003A5D68" w:rsidP="006C7ED5">
            <w:pPr>
              <w:pStyle w:val="Table"/>
              <w:rPr>
                <w:sz w:val="18"/>
                <w:szCs w:val="18"/>
              </w:rPr>
            </w:pPr>
            <w:r w:rsidRPr="003F6213">
              <w:rPr>
                <w:sz w:val="18"/>
                <w:szCs w:val="18"/>
              </w:rPr>
              <w:t>Garage &amp; Office Supplies – Sheriff</w:t>
            </w:r>
          </w:p>
        </w:tc>
        <w:tc>
          <w:tcPr>
            <w:tcW w:w="1346" w:type="dxa"/>
            <w:gridSpan w:val="2"/>
          </w:tcPr>
          <w:p w:rsidR="003A5D68" w:rsidRPr="003F6213" w:rsidRDefault="003A5D68" w:rsidP="006C7ED5">
            <w:pPr>
              <w:pStyle w:val="Table"/>
              <w:jc w:val="right"/>
              <w:rPr>
                <w:sz w:val="18"/>
                <w:szCs w:val="18"/>
              </w:rPr>
            </w:pPr>
            <w:r w:rsidRPr="003F6213">
              <w:rPr>
                <w:sz w:val="18"/>
                <w:szCs w:val="18"/>
              </w:rPr>
              <w:t>83.23</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Office City</w:t>
            </w:r>
          </w:p>
        </w:tc>
        <w:tc>
          <w:tcPr>
            <w:tcW w:w="979" w:type="dxa"/>
          </w:tcPr>
          <w:p w:rsidR="003A5D68" w:rsidRPr="003F6213" w:rsidRDefault="003A5D68" w:rsidP="006C7ED5">
            <w:pPr>
              <w:pStyle w:val="Table"/>
              <w:jc w:val="center"/>
              <w:rPr>
                <w:sz w:val="18"/>
                <w:szCs w:val="18"/>
              </w:rPr>
            </w:pPr>
            <w:r w:rsidRPr="003F6213">
              <w:rPr>
                <w:sz w:val="18"/>
                <w:szCs w:val="18"/>
              </w:rPr>
              <w:t>1916</w:t>
            </w:r>
          </w:p>
        </w:tc>
        <w:tc>
          <w:tcPr>
            <w:tcW w:w="3514" w:type="dxa"/>
          </w:tcPr>
          <w:p w:rsidR="003A5D68" w:rsidRPr="003F6213" w:rsidRDefault="003A5D68" w:rsidP="006C7ED5">
            <w:pPr>
              <w:pStyle w:val="Table"/>
              <w:rPr>
                <w:sz w:val="18"/>
                <w:szCs w:val="18"/>
              </w:rPr>
            </w:pPr>
            <w:r w:rsidRPr="003F6213">
              <w:rPr>
                <w:sz w:val="18"/>
                <w:szCs w:val="18"/>
              </w:rPr>
              <w:t>Office Supplies – Sheriff</w:t>
            </w:r>
          </w:p>
        </w:tc>
        <w:tc>
          <w:tcPr>
            <w:tcW w:w="1346" w:type="dxa"/>
            <w:gridSpan w:val="2"/>
          </w:tcPr>
          <w:p w:rsidR="003A5D68" w:rsidRPr="003F6213" w:rsidRDefault="003A5D68" w:rsidP="006C7ED5">
            <w:pPr>
              <w:pStyle w:val="Table"/>
              <w:jc w:val="right"/>
              <w:rPr>
                <w:sz w:val="18"/>
                <w:szCs w:val="18"/>
              </w:rPr>
            </w:pPr>
            <w:r w:rsidRPr="003F6213">
              <w:rPr>
                <w:sz w:val="18"/>
                <w:szCs w:val="18"/>
              </w:rPr>
              <w:t>71.93</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Dell</w:t>
            </w:r>
          </w:p>
        </w:tc>
        <w:tc>
          <w:tcPr>
            <w:tcW w:w="979" w:type="dxa"/>
          </w:tcPr>
          <w:p w:rsidR="003A5D68" w:rsidRPr="003F6213" w:rsidRDefault="003A5D68" w:rsidP="006C7ED5">
            <w:pPr>
              <w:pStyle w:val="Table"/>
              <w:jc w:val="center"/>
              <w:rPr>
                <w:sz w:val="18"/>
                <w:szCs w:val="18"/>
              </w:rPr>
            </w:pPr>
            <w:r w:rsidRPr="003F6213">
              <w:rPr>
                <w:sz w:val="18"/>
                <w:szCs w:val="18"/>
              </w:rPr>
              <w:t>1917</w:t>
            </w:r>
          </w:p>
        </w:tc>
        <w:tc>
          <w:tcPr>
            <w:tcW w:w="3514" w:type="dxa"/>
          </w:tcPr>
          <w:p w:rsidR="003A5D68" w:rsidRPr="003F6213" w:rsidRDefault="003A5D68" w:rsidP="006C7ED5">
            <w:pPr>
              <w:pStyle w:val="Table"/>
              <w:rPr>
                <w:sz w:val="18"/>
                <w:szCs w:val="18"/>
              </w:rPr>
            </w:pPr>
            <w:r w:rsidRPr="003F6213">
              <w:rPr>
                <w:sz w:val="18"/>
                <w:szCs w:val="18"/>
              </w:rPr>
              <w:t>Toner – Sheriff</w:t>
            </w:r>
          </w:p>
        </w:tc>
        <w:tc>
          <w:tcPr>
            <w:tcW w:w="1346" w:type="dxa"/>
            <w:gridSpan w:val="2"/>
          </w:tcPr>
          <w:p w:rsidR="003A5D68" w:rsidRPr="003F6213" w:rsidRDefault="003A5D68" w:rsidP="006C7ED5">
            <w:pPr>
              <w:pStyle w:val="Table"/>
              <w:jc w:val="right"/>
              <w:rPr>
                <w:sz w:val="18"/>
                <w:szCs w:val="18"/>
              </w:rPr>
            </w:pPr>
            <w:r w:rsidRPr="003F6213">
              <w:rPr>
                <w:sz w:val="18"/>
                <w:szCs w:val="18"/>
              </w:rPr>
              <w:t>316.32</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Kansas State Bank Government Finance Sept.</w:t>
            </w:r>
          </w:p>
        </w:tc>
        <w:tc>
          <w:tcPr>
            <w:tcW w:w="979" w:type="dxa"/>
          </w:tcPr>
          <w:p w:rsidR="003A5D68" w:rsidRPr="003F6213" w:rsidRDefault="003A5D68" w:rsidP="006C7ED5">
            <w:pPr>
              <w:pStyle w:val="Table"/>
              <w:jc w:val="center"/>
              <w:rPr>
                <w:sz w:val="18"/>
                <w:szCs w:val="18"/>
              </w:rPr>
            </w:pPr>
            <w:r w:rsidRPr="003F6213">
              <w:rPr>
                <w:sz w:val="18"/>
                <w:szCs w:val="18"/>
              </w:rPr>
              <w:t>1918</w:t>
            </w:r>
          </w:p>
        </w:tc>
        <w:tc>
          <w:tcPr>
            <w:tcW w:w="3514" w:type="dxa"/>
          </w:tcPr>
          <w:p w:rsidR="003A5D68" w:rsidRPr="003F6213" w:rsidRDefault="003A5D68" w:rsidP="006C7ED5">
            <w:pPr>
              <w:pStyle w:val="Table"/>
              <w:rPr>
                <w:sz w:val="18"/>
                <w:szCs w:val="18"/>
              </w:rPr>
            </w:pPr>
            <w:r w:rsidRPr="003F6213">
              <w:rPr>
                <w:sz w:val="18"/>
                <w:szCs w:val="18"/>
              </w:rPr>
              <w:t>June 2014 Payment for Two 2012 Dodge Chargers – Sheriff</w:t>
            </w:r>
          </w:p>
        </w:tc>
        <w:tc>
          <w:tcPr>
            <w:tcW w:w="1346" w:type="dxa"/>
            <w:gridSpan w:val="2"/>
          </w:tcPr>
          <w:p w:rsidR="003A5D68" w:rsidRPr="003F6213" w:rsidRDefault="003A5D68" w:rsidP="006C7ED5">
            <w:pPr>
              <w:pStyle w:val="Table"/>
              <w:jc w:val="right"/>
              <w:rPr>
                <w:sz w:val="18"/>
                <w:szCs w:val="18"/>
              </w:rPr>
            </w:pPr>
            <w:r w:rsidRPr="003F6213">
              <w:rPr>
                <w:sz w:val="18"/>
                <w:szCs w:val="18"/>
              </w:rPr>
              <w:t>23,130.18</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Office City</w:t>
            </w:r>
          </w:p>
        </w:tc>
        <w:tc>
          <w:tcPr>
            <w:tcW w:w="979" w:type="dxa"/>
          </w:tcPr>
          <w:p w:rsidR="003A5D68" w:rsidRPr="003F6213" w:rsidRDefault="003A5D68" w:rsidP="006C7ED5">
            <w:pPr>
              <w:pStyle w:val="Table"/>
              <w:jc w:val="center"/>
              <w:rPr>
                <w:sz w:val="18"/>
                <w:szCs w:val="18"/>
              </w:rPr>
            </w:pPr>
            <w:r w:rsidRPr="003F6213">
              <w:rPr>
                <w:sz w:val="18"/>
                <w:szCs w:val="18"/>
              </w:rPr>
              <w:t>1919</w:t>
            </w:r>
          </w:p>
        </w:tc>
        <w:tc>
          <w:tcPr>
            <w:tcW w:w="3514" w:type="dxa"/>
          </w:tcPr>
          <w:p w:rsidR="003A5D68" w:rsidRPr="003F6213" w:rsidRDefault="003A5D68" w:rsidP="006C7ED5">
            <w:pPr>
              <w:pStyle w:val="Table"/>
              <w:rPr>
                <w:sz w:val="18"/>
                <w:szCs w:val="18"/>
              </w:rPr>
            </w:pPr>
            <w:r w:rsidRPr="003F6213">
              <w:rPr>
                <w:sz w:val="18"/>
                <w:szCs w:val="18"/>
              </w:rPr>
              <w:t>Supplies – Recorder</w:t>
            </w:r>
          </w:p>
        </w:tc>
        <w:tc>
          <w:tcPr>
            <w:tcW w:w="1346" w:type="dxa"/>
            <w:gridSpan w:val="2"/>
          </w:tcPr>
          <w:p w:rsidR="003A5D68" w:rsidRPr="003F6213" w:rsidRDefault="003A5D68" w:rsidP="006C7ED5">
            <w:pPr>
              <w:pStyle w:val="Table"/>
              <w:jc w:val="right"/>
              <w:rPr>
                <w:sz w:val="18"/>
                <w:szCs w:val="18"/>
              </w:rPr>
            </w:pPr>
            <w:r w:rsidRPr="003F6213">
              <w:rPr>
                <w:sz w:val="18"/>
                <w:szCs w:val="18"/>
              </w:rPr>
              <w:t>53..39</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Office City</w:t>
            </w:r>
          </w:p>
        </w:tc>
        <w:tc>
          <w:tcPr>
            <w:tcW w:w="979" w:type="dxa"/>
          </w:tcPr>
          <w:p w:rsidR="003A5D68" w:rsidRPr="003F6213" w:rsidRDefault="003A5D68" w:rsidP="006C7ED5">
            <w:pPr>
              <w:pStyle w:val="Table"/>
              <w:jc w:val="center"/>
              <w:rPr>
                <w:sz w:val="18"/>
                <w:szCs w:val="18"/>
              </w:rPr>
            </w:pPr>
            <w:r w:rsidRPr="003F6213">
              <w:rPr>
                <w:sz w:val="18"/>
                <w:szCs w:val="18"/>
              </w:rPr>
              <w:t>1920</w:t>
            </w:r>
          </w:p>
        </w:tc>
        <w:tc>
          <w:tcPr>
            <w:tcW w:w="3514" w:type="dxa"/>
          </w:tcPr>
          <w:p w:rsidR="003A5D68" w:rsidRPr="003F6213" w:rsidRDefault="003A5D68" w:rsidP="006C7ED5">
            <w:pPr>
              <w:pStyle w:val="Table"/>
              <w:rPr>
                <w:sz w:val="18"/>
                <w:szCs w:val="18"/>
              </w:rPr>
            </w:pPr>
            <w:r w:rsidRPr="003F6213">
              <w:rPr>
                <w:sz w:val="18"/>
                <w:szCs w:val="18"/>
              </w:rPr>
              <w:t>Supplies – Recorder</w:t>
            </w:r>
          </w:p>
        </w:tc>
        <w:tc>
          <w:tcPr>
            <w:tcW w:w="1346" w:type="dxa"/>
            <w:gridSpan w:val="2"/>
          </w:tcPr>
          <w:p w:rsidR="003A5D68" w:rsidRPr="003F6213" w:rsidRDefault="003A5D68" w:rsidP="006C7ED5">
            <w:pPr>
              <w:pStyle w:val="Table"/>
              <w:jc w:val="right"/>
              <w:rPr>
                <w:sz w:val="18"/>
                <w:szCs w:val="18"/>
              </w:rPr>
            </w:pPr>
            <w:r w:rsidRPr="003F6213">
              <w:rPr>
                <w:sz w:val="18"/>
                <w:szCs w:val="18"/>
              </w:rPr>
              <w:t>65.76</w:t>
            </w:r>
          </w:p>
        </w:tc>
      </w:tr>
      <w:tr w:rsidR="003A5D68" w:rsidRPr="003F6213" w:rsidTr="003F6213">
        <w:tc>
          <w:tcPr>
            <w:tcW w:w="3989" w:type="dxa"/>
          </w:tcPr>
          <w:p w:rsidR="003A5D68" w:rsidRPr="003F6213" w:rsidRDefault="003A5D68" w:rsidP="006C7ED5">
            <w:pPr>
              <w:pStyle w:val="Table"/>
              <w:rPr>
                <w:sz w:val="18"/>
                <w:szCs w:val="18"/>
              </w:rPr>
            </w:pPr>
            <w:r w:rsidRPr="003F6213">
              <w:rPr>
                <w:sz w:val="18"/>
                <w:szCs w:val="18"/>
              </w:rPr>
              <w:t>SCOJFS</w:t>
            </w:r>
          </w:p>
        </w:tc>
        <w:tc>
          <w:tcPr>
            <w:tcW w:w="979" w:type="dxa"/>
          </w:tcPr>
          <w:p w:rsidR="003A5D68" w:rsidRPr="003F6213" w:rsidRDefault="003A5D68" w:rsidP="006C7ED5">
            <w:pPr>
              <w:pStyle w:val="Table"/>
              <w:jc w:val="center"/>
              <w:rPr>
                <w:sz w:val="18"/>
                <w:szCs w:val="18"/>
              </w:rPr>
            </w:pPr>
            <w:r w:rsidRPr="003F6213">
              <w:rPr>
                <w:sz w:val="18"/>
                <w:szCs w:val="18"/>
              </w:rPr>
              <w:t>1921</w:t>
            </w:r>
          </w:p>
        </w:tc>
        <w:tc>
          <w:tcPr>
            <w:tcW w:w="3514" w:type="dxa"/>
          </w:tcPr>
          <w:p w:rsidR="003A5D68" w:rsidRPr="003F6213" w:rsidRDefault="003A5D68" w:rsidP="006C7ED5">
            <w:pPr>
              <w:pStyle w:val="Table"/>
              <w:rPr>
                <w:sz w:val="18"/>
                <w:szCs w:val="18"/>
              </w:rPr>
            </w:pPr>
            <w:r w:rsidRPr="003F6213">
              <w:rPr>
                <w:sz w:val="18"/>
                <w:szCs w:val="18"/>
              </w:rPr>
              <w:t>Ho. Co. Share Children Services Payment-Quarterly – Comm.</w:t>
            </w:r>
          </w:p>
        </w:tc>
        <w:tc>
          <w:tcPr>
            <w:tcW w:w="1346" w:type="dxa"/>
            <w:gridSpan w:val="2"/>
          </w:tcPr>
          <w:p w:rsidR="003A5D68" w:rsidRPr="003F6213" w:rsidRDefault="003A5D68" w:rsidP="006C7ED5">
            <w:pPr>
              <w:pStyle w:val="Table"/>
              <w:jc w:val="right"/>
              <w:rPr>
                <w:sz w:val="18"/>
                <w:szCs w:val="18"/>
              </w:rPr>
            </w:pPr>
            <w:r w:rsidRPr="003F6213">
              <w:rPr>
                <w:sz w:val="18"/>
                <w:szCs w:val="18"/>
              </w:rPr>
              <w:t>53,125.00</w:t>
            </w:r>
          </w:p>
        </w:tc>
      </w:tr>
      <w:tr w:rsidR="003A5D68" w:rsidRPr="003F6213" w:rsidTr="003F6213">
        <w:tc>
          <w:tcPr>
            <w:tcW w:w="3989" w:type="dxa"/>
          </w:tcPr>
          <w:p w:rsidR="003A5D68" w:rsidRPr="003F6213" w:rsidRDefault="00E757BC" w:rsidP="006C7ED5">
            <w:pPr>
              <w:pStyle w:val="Table"/>
              <w:rPr>
                <w:sz w:val="18"/>
                <w:szCs w:val="18"/>
              </w:rPr>
            </w:pPr>
            <w:r w:rsidRPr="003F6213">
              <w:rPr>
                <w:sz w:val="18"/>
                <w:szCs w:val="18"/>
              </w:rPr>
              <w:t>Huddles</w:t>
            </w:r>
          </w:p>
        </w:tc>
        <w:tc>
          <w:tcPr>
            <w:tcW w:w="979" w:type="dxa"/>
          </w:tcPr>
          <w:p w:rsidR="003A5D68" w:rsidRPr="003F6213" w:rsidRDefault="00E757BC" w:rsidP="006C7ED5">
            <w:pPr>
              <w:pStyle w:val="Table"/>
              <w:jc w:val="center"/>
              <w:rPr>
                <w:sz w:val="18"/>
                <w:szCs w:val="18"/>
              </w:rPr>
            </w:pPr>
            <w:r w:rsidRPr="003F6213">
              <w:rPr>
                <w:sz w:val="18"/>
                <w:szCs w:val="18"/>
              </w:rPr>
              <w:t>1922</w:t>
            </w:r>
          </w:p>
        </w:tc>
        <w:tc>
          <w:tcPr>
            <w:tcW w:w="3514" w:type="dxa"/>
          </w:tcPr>
          <w:p w:rsidR="003A5D68" w:rsidRPr="003F6213" w:rsidRDefault="00E757BC" w:rsidP="006C7ED5">
            <w:pPr>
              <w:pStyle w:val="Table"/>
              <w:rPr>
                <w:sz w:val="18"/>
                <w:szCs w:val="18"/>
              </w:rPr>
            </w:pPr>
            <w:r w:rsidRPr="003F6213">
              <w:rPr>
                <w:sz w:val="18"/>
                <w:szCs w:val="18"/>
              </w:rPr>
              <w:t>Oil Change-Tire rotation &amp; Air Conditioner Repair – VSC</w:t>
            </w:r>
          </w:p>
        </w:tc>
        <w:tc>
          <w:tcPr>
            <w:tcW w:w="1346" w:type="dxa"/>
            <w:gridSpan w:val="2"/>
          </w:tcPr>
          <w:p w:rsidR="003A5D68" w:rsidRPr="003F6213" w:rsidRDefault="00E757BC" w:rsidP="006C7ED5">
            <w:pPr>
              <w:pStyle w:val="Table"/>
              <w:jc w:val="right"/>
              <w:rPr>
                <w:sz w:val="18"/>
                <w:szCs w:val="18"/>
              </w:rPr>
            </w:pPr>
            <w:r w:rsidRPr="003F6213">
              <w:rPr>
                <w:sz w:val="18"/>
                <w:szCs w:val="18"/>
              </w:rPr>
              <w:t>105.39</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SCOJFS</w:t>
            </w:r>
          </w:p>
        </w:tc>
        <w:tc>
          <w:tcPr>
            <w:tcW w:w="979" w:type="dxa"/>
          </w:tcPr>
          <w:p w:rsidR="00E757BC" w:rsidRPr="003F6213" w:rsidRDefault="00E757BC" w:rsidP="006C7ED5">
            <w:pPr>
              <w:pStyle w:val="Table"/>
              <w:jc w:val="center"/>
              <w:rPr>
                <w:sz w:val="18"/>
                <w:szCs w:val="18"/>
              </w:rPr>
            </w:pPr>
            <w:r w:rsidRPr="003F6213">
              <w:rPr>
                <w:sz w:val="18"/>
                <w:szCs w:val="18"/>
              </w:rPr>
              <w:t>1923</w:t>
            </w:r>
          </w:p>
        </w:tc>
        <w:tc>
          <w:tcPr>
            <w:tcW w:w="3514" w:type="dxa"/>
          </w:tcPr>
          <w:p w:rsidR="00E757BC" w:rsidRPr="003F6213" w:rsidRDefault="00E757BC" w:rsidP="006C7ED5">
            <w:pPr>
              <w:pStyle w:val="Table"/>
              <w:rPr>
                <w:sz w:val="18"/>
                <w:szCs w:val="18"/>
              </w:rPr>
            </w:pPr>
            <w:r w:rsidRPr="003F6213">
              <w:rPr>
                <w:sz w:val="18"/>
                <w:szCs w:val="18"/>
              </w:rPr>
              <w:t>Public Asst. Mandated Share – Comm.</w:t>
            </w:r>
          </w:p>
        </w:tc>
        <w:tc>
          <w:tcPr>
            <w:tcW w:w="1346" w:type="dxa"/>
            <w:gridSpan w:val="2"/>
          </w:tcPr>
          <w:p w:rsidR="00E757BC" w:rsidRPr="003F6213" w:rsidRDefault="00E757BC" w:rsidP="006C7ED5">
            <w:pPr>
              <w:pStyle w:val="Table"/>
              <w:jc w:val="right"/>
              <w:rPr>
                <w:sz w:val="18"/>
                <w:szCs w:val="18"/>
              </w:rPr>
            </w:pPr>
            <w:r w:rsidRPr="003F6213">
              <w:rPr>
                <w:sz w:val="18"/>
                <w:szCs w:val="18"/>
              </w:rPr>
              <w:t>18,548.25</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Dorian K. Baum</w:t>
            </w:r>
          </w:p>
        </w:tc>
        <w:tc>
          <w:tcPr>
            <w:tcW w:w="979" w:type="dxa"/>
          </w:tcPr>
          <w:p w:rsidR="00E757BC" w:rsidRPr="003F6213" w:rsidRDefault="00E757BC" w:rsidP="006C7ED5">
            <w:pPr>
              <w:pStyle w:val="Table"/>
              <w:jc w:val="center"/>
              <w:rPr>
                <w:sz w:val="18"/>
                <w:szCs w:val="18"/>
              </w:rPr>
            </w:pPr>
            <w:r w:rsidRPr="003F6213">
              <w:rPr>
                <w:sz w:val="18"/>
                <w:szCs w:val="18"/>
              </w:rPr>
              <w:t>1924</w:t>
            </w:r>
          </w:p>
        </w:tc>
        <w:tc>
          <w:tcPr>
            <w:tcW w:w="3514" w:type="dxa"/>
          </w:tcPr>
          <w:p w:rsidR="00E757BC" w:rsidRPr="003F6213" w:rsidRDefault="00E757BC" w:rsidP="006C7ED5">
            <w:pPr>
              <w:pStyle w:val="Table"/>
              <w:rPr>
                <w:sz w:val="18"/>
                <w:szCs w:val="18"/>
              </w:rPr>
            </w:pPr>
            <w:r w:rsidRPr="003F6213">
              <w:rPr>
                <w:sz w:val="18"/>
                <w:szCs w:val="18"/>
              </w:rPr>
              <w:t>James M. Lutz-13CR0262 – Auditor</w:t>
            </w:r>
          </w:p>
        </w:tc>
        <w:tc>
          <w:tcPr>
            <w:tcW w:w="1346" w:type="dxa"/>
            <w:gridSpan w:val="2"/>
          </w:tcPr>
          <w:p w:rsidR="00E757BC" w:rsidRPr="003F6213" w:rsidRDefault="00E757BC" w:rsidP="006C7ED5">
            <w:pPr>
              <w:pStyle w:val="Table"/>
              <w:jc w:val="right"/>
              <w:rPr>
                <w:sz w:val="18"/>
                <w:szCs w:val="18"/>
              </w:rPr>
            </w:pPr>
            <w:r w:rsidRPr="003F6213">
              <w:rPr>
                <w:sz w:val="18"/>
                <w:szCs w:val="18"/>
              </w:rPr>
              <w:t>1,410.00</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Jason Sarver</w:t>
            </w:r>
          </w:p>
        </w:tc>
        <w:tc>
          <w:tcPr>
            <w:tcW w:w="979" w:type="dxa"/>
          </w:tcPr>
          <w:p w:rsidR="00E757BC" w:rsidRPr="003F6213" w:rsidRDefault="00E757BC" w:rsidP="006C7ED5">
            <w:pPr>
              <w:pStyle w:val="Table"/>
              <w:jc w:val="center"/>
              <w:rPr>
                <w:sz w:val="18"/>
                <w:szCs w:val="18"/>
              </w:rPr>
            </w:pPr>
            <w:r w:rsidRPr="003F6213">
              <w:rPr>
                <w:sz w:val="18"/>
                <w:szCs w:val="18"/>
              </w:rPr>
              <w:t>1925</w:t>
            </w:r>
          </w:p>
        </w:tc>
        <w:tc>
          <w:tcPr>
            <w:tcW w:w="3514" w:type="dxa"/>
          </w:tcPr>
          <w:p w:rsidR="00E757BC" w:rsidRPr="003F6213" w:rsidRDefault="00E757BC" w:rsidP="006C7ED5">
            <w:pPr>
              <w:pStyle w:val="Table"/>
              <w:rPr>
                <w:sz w:val="18"/>
                <w:szCs w:val="18"/>
              </w:rPr>
            </w:pPr>
            <w:r w:rsidRPr="003F6213">
              <w:rPr>
                <w:sz w:val="18"/>
                <w:szCs w:val="18"/>
              </w:rPr>
              <w:t>Kyle Crist-CRB1400331 – Auditor</w:t>
            </w:r>
          </w:p>
        </w:tc>
        <w:tc>
          <w:tcPr>
            <w:tcW w:w="1346" w:type="dxa"/>
            <w:gridSpan w:val="2"/>
          </w:tcPr>
          <w:p w:rsidR="00E757BC" w:rsidRPr="003F6213" w:rsidRDefault="00E757BC" w:rsidP="006C7ED5">
            <w:pPr>
              <w:pStyle w:val="Table"/>
              <w:jc w:val="right"/>
              <w:rPr>
                <w:sz w:val="18"/>
                <w:szCs w:val="18"/>
              </w:rPr>
            </w:pPr>
            <w:r w:rsidRPr="003F6213">
              <w:rPr>
                <w:sz w:val="18"/>
                <w:szCs w:val="18"/>
              </w:rPr>
              <w:t>77.00</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Sonya Marshall</w:t>
            </w:r>
          </w:p>
        </w:tc>
        <w:tc>
          <w:tcPr>
            <w:tcW w:w="979" w:type="dxa"/>
          </w:tcPr>
          <w:p w:rsidR="00E757BC" w:rsidRPr="003F6213" w:rsidRDefault="00E757BC" w:rsidP="006C7ED5">
            <w:pPr>
              <w:pStyle w:val="Table"/>
              <w:jc w:val="center"/>
              <w:rPr>
                <w:sz w:val="18"/>
                <w:szCs w:val="18"/>
              </w:rPr>
            </w:pPr>
            <w:r w:rsidRPr="003F6213">
              <w:rPr>
                <w:sz w:val="18"/>
                <w:szCs w:val="18"/>
              </w:rPr>
              <w:t>1926</w:t>
            </w:r>
          </w:p>
        </w:tc>
        <w:tc>
          <w:tcPr>
            <w:tcW w:w="3514" w:type="dxa"/>
          </w:tcPr>
          <w:p w:rsidR="00E757BC" w:rsidRPr="003F6213" w:rsidRDefault="00E757BC" w:rsidP="006C7ED5">
            <w:pPr>
              <w:pStyle w:val="Table"/>
              <w:rPr>
                <w:sz w:val="18"/>
                <w:szCs w:val="18"/>
              </w:rPr>
            </w:pPr>
            <w:r w:rsidRPr="003F6213">
              <w:rPr>
                <w:sz w:val="18"/>
                <w:szCs w:val="18"/>
              </w:rPr>
              <w:t>Mitchell C. Taylor-CRB1400246, Jeremy A. Rhoades-CRB1400202 – Auditor</w:t>
            </w:r>
          </w:p>
        </w:tc>
        <w:tc>
          <w:tcPr>
            <w:tcW w:w="1346" w:type="dxa"/>
            <w:gridSpan w:val="2"/>
          </w:tcPr>
          <w:p w:rsidR="00E757BC" w:rsidRPr="003F6213" w:rsidRDefault="00E757BC" w:rsidP="006C7ED5">
            <w:pPr>
              <w:pStyle w:val="Table"/>
              <w:jc w:val="right"/>
              <w:rPr>
                <w:sz w:val="18"/>
                <w:szCs w:val="18"/>
              </w:rPr>
            </w:pPr>
            <w:r w:rsidRPr="003F6213">
              <w:rPr>
                <w:sz w:val="18"/>
                <w:szCs w:val="18"/>
              </w:rPr>
              <w:t>355.40</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William Henderson</w:t>
            </w:r>
          </w:p>
        </w:tc>
        <w:tc>
          <w:tcPr>
            <w:tcW w:w="979" w:type="dxa"/>
          </w:tcPr>
          <w:p w:rsidR="00E757BC" w:rsidRPr="003F6213" w:rsidRDefault="00E757BC" w:rsidP="006C7ED5">
            <w:pPr>
              <w:pStyle w:val="Table"/>
              <w:jc w:val="center"/>
              <w:rPr>
                <w:sz w:val="18"/>
                <w:szCs w:val="18"/>
              </w:rPr>
            </w:pPr>
            <w:r w:rsidRPr="003F6213">
              <w:rPr>
                <w:sz w:val="18"/>
                <w:szCs w:val="18"/>
              </w:rPr>
              <w:t>1927</w:t>
            </w:r>
          </w:p>
        </w:tc>
        <w:tc>
          <w:tcPr>
            <w:tcW w:w="3514" w:type="dxa"/>
          </w:tcPr>
          <w:p w:rsidR="00E757BC" w:rsidRPr="003F6213" w:rsidRDefault="00E757BC" w:rsidP="006C7ED5">
            <w:pPr>
              <w:pStyle w:val="Table"/>
              <w:rPr>
                <w:sz w:val="18"/>
                <w:szCs w:val="18"/>
              </w:rPr>
            </w:pPr>
            <w:r w:rsidRPr="003F6213">
              <w:rPr>
                <w:sz w:val="18"/>
                <w:szCs w:val="18"/>
              </w:rPr>
              <w:t>Steve W. Holdrenh-CRB1400137 – Auditor</w:t>
            </w:r>
          </w:p>
        </w:tc>
        <w:tc>
          <w:tcPr>
            <w:tcW w:w="1346" w:type="dxa"/>
            <w:gridSpan w:val="2"/>
          </w:tcPr>
          <w:p w:rsidR="00E757BC" w:rsidRPr="003F6213" w:rsidRDefault="00E757BC" w:rsidP="006C7ED5">
            <w:pPr>
              <w:pStyle w:val="Table"/>
              <w:jc w:val="right"/>
              <w:rPr>
                <w:sz w:val="18"/>
                <w:szCs w:val="18"/>
              </w:rPr>
            </w:pPr>
            <w:r w:rsidRPr="003F6213">
              <w:rPr>
                <w:sz w:val="18"/>
                <w:szCs w:val="18"/>
              </w:rPr>
              <w:t>162.00</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Jordan M. Meadows</w:t>
            </w:r>
          </w:p>
        </w:tc>
        <w:tc>
          <w:tcPr>
            <w:tcW w:w="979" w:type="dxa"/>
          </w:tcPr>
          <w:p w:rsidR="00E757BC" w:rsidRPr="003F6213" w:rsidRDefault="00E757BC" w:rsidP="006C7ED5">
            <w:pPr>
              <w:pStyle w:val="Table"/>
              <w:jc w:val="center"/>
              <w:rPr>
                <w:sz w:val="18"/>
                <w:szCs w:val="18"/>
              </w:rPr>
            </w:pPr>
            <w:r w:rsidRPr="003F6213">
              <w:rPr>
                <w:sz w:val="18"/>
                <w:szCs w:val="18"/>
              </w:rPr>
              <w:t>1928</w:t>
            </w:r>
          </w:p>
        </w:tc>
        <w:tc>
          <w:tcPr>
            <w:tcW w:w="3514" w:type="dxa"/>
          </w:tcPr>
          <w:p w:rsidR="00E757BC" w:rsidRPr="003F6213" w:rsidRDefault="00E757BC" w:rsidP="006C7ED5">
            <w:pPr>
              <w:pStyle w:val="Table"/>
              <w:rPr>
                <w:sz w:val="18"/>
                <w:szCs w:val="18"/>
              </w:rPr>
            </w:pPr>
            <w:r w:rsidRPr="003F6213">
              <w:rPr>
                <w:sz w:val="18"/>
                <w:szCs w:val="18"/>
              </w:rPr>
              <w:t>Bryan K. Flowers-CRB1400329A, Megan L. Hayes-CRB1301401, Christopher M. Nichols-CRB1400352A – Auditor</w:t>
            </w:r>
          </w:p>
        </w:tc>
        <w:tc>
          <w:tcPr>
            <w:tcW w:w="1346" w:type="dxa"/>
            <w:gridSpan w:val="2"/>
          </w:tcPr>
          <w:p w:rsidR="00E757BC" w:rsidRPr="003F6213" w:rsidRDefault="00E757BC" w:rsidP="006C7ED5">
            <w:pPr>
              <w:pStyle w:val="Table"/>
              <w:jc w:val="right"/>
              <w:rPr>
                <w:sz w:val="18"/>
                <w:szCs w:val="18"/>
              </w:rPr>
            </w:pPr>
            <w:r w:rsidRPr="003F6213">
              <w:rPr>
                <w:sz w:val="18"/>
                <w:szCs w:val="18"/>
              </w:rPr>
              <w:t>434.00</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Jason Despetorich</w:t>
            </w:r>
          </w:p>
        </w:tc>
        <w:tc>
          <w:tcPr>
            <w:tcW w:w="979" w:type="dxa"/>
          </w:tcPr>
          <w:p w:rsidR="00E757BC" w:rsidRPr="003F6213" w:rsidRDefault="00E757BC" w:rsidP="006C7ED5">
            <w:pPr>
              <w:pStyle w:val="Table"/>
              <w:jc w:val="center"/>
              <w:rPr>
                <w:sz w:val="18"/>
                <w:szCs w:val="18"/>
              </w:rPr>
            </w:pPr>
            <w:r w:rsidRPr="003F6213">
              <w:rPr>
                <w:sz w:val="18"/>
                <w:szCs w:val="18"/>
              </w:rPr>
              <w:t>1929</w:t>
            </w:r>
          </w:p>
        </w:tc>
        <w:tc>
          <w:tcPr>
            <w:tcW w:w="3514" w:type="dxa"/>
          </w:tcPr>
          <w:p w:rsidR="00E757BC" w:rsidRPr="003F6213" w:rsidRDefault="00E757BC" w:rsidP="006C7ED5">
            <w:pPr>
              <w:pStyle w:val="Table"/>
              <w:rPr>
                <w:sz w:val="18"/>
                <w:szCs w:val="18"/>
              </w:rPr>
            </w:pPr>
            <w:r w:rsidRPr="003F6213">
              <w:rPr>
                <w:sz w:val="18"/>
                <w:szCs w:val="18"/>
              </w:rPr>
              <w:t>Robyn White-CRB1301459, James Guisnger-CRB1400298 – Auditor</w:t>
            </w:r>
          </w:p>
        </w:tc>
        <w:tc>
          <w:tcPr>
            <w:tcW w:w="1346" w:type="dxa"/>
            <w:gridSpan w:val="2"/>
          </w:tcPr>
          <w:p w:rsidR="00E757BC" w:rsidRPr="003F6213" w:rsidRDefault="00E757BC" w:rsidP="006C7ED5">
            <w:pPr>
              <w:pStyle w:val="Table"/>
              <w:jc w:val="right"/>
              <w:rPr>
                <w:sz w:val="18"/>
                <w:szCs w:val="18"/>
              </w:rPr>
            </w:pPr>
            <w:r w:rsidRPr="003F6213">
              <w:rPr>
                <w:sz w:val="18"/>
                <w:szCs w:val="18"/>
              </w:rPr>
              <w:t>481.00</w:t>
            </w:r>
          </w:p>
        </w:tc>
      </w:tr>
      <w:tr w:rsidR="00E757BC" w:rsidRPr="003F6213" w:rsidTr="003F6213">
        <w:tc>
          <w:tcPr>
            <w:tcW w:w="3989" w:type="dxa"/>
          </w:tcPr>
          <w:p w:rsidR="00E757BC" w:rsidRPr="003F6213" w:rsidRDefault="00E757BC" w:rsidP="006C7ED5">
            <w:pPr>
              <w:pStyle w:val="Table"/>
              <w:rPr>
                <w:sz w:val="18"/>
                <w:szCs w:val="18"/>
              </w:rPr>
            </w:pPr>
            <w:r w:rsidRPr="003F6213">
              <w:rPr>
                <w:sz w:val="18"/>
                <w:szCs w:val="18"/>
              </w:rPr>
              <w:t>Jason Despetorich</w:t>
            </w:r>
          </w:p>
        </w:tc>
        <w:tc>
          <w:tcPr>
            <w:tcW w:w="979" w:type="dxa"/>
          </w:tcPr>
          <w:p w:rsidR="00E757BC" w:rsidRPr="003F6213" w:rsidRDefault="00E757BC" w:rsidP="006C7ED5">
            <w:pPr>
              <w:pStyle w:val="Table"/>
              <w:jc w:val="center"/>
              <w:rPr>
                <w:sz w:val="18"/>
                <w:szCs w:val="18"/>
              </w:rPr>
            </w:pPr>
            <w:r w:rsidRPr="003F6213">
              <w:rPr>
                <w:sz w:val="18"/>
                <w:szCs w:val="18"/>
              </w:rPr>
              <w:t>1930</w:t>
            </w:r>
          </w:p>
        </w:tc>
        <w:tc>
          <w:tcPr>
            <w:tcW w:w="3514" w:type="dxa"/>
          </w:tcPr>
          <w:p w:rsidR="00E757BC" w:rsidRPr="003F6213" w:rsidRDefault="00E757BC" w:rsidP="006C7ED5">
            <w:pPr>
              <w:pStyle w:val="Table"/>
              <w:rPr>
                <w:sz w:val="18"/>
                <w:szCs w:val="18"/>
              </w:rPr>
            </w:pPr>
            <w:r w:rsidRPr="003F6213">
              <w:rPr>
                <w:sz w:val="18"/>
                <w:szCs w:val="18"/>
              </w:rPr>
              <w:t>Levi Rau-CRB1400121 – Auditor</w:t>
            </w:r>
          </w:p>
        </w:tc>
        <w:tc>
          <w:tcPr>
            <w:tcW w:w="1346" w:type="dxa"/>
            <w:gridSpan w:val="2"/>
          </w:tcPr>
          <w:p w:rsidR="00E757BC" w:rsidRPr="003F6213" w:rsidRDefault="00E757BC" w:rsidP="006C7ED5">
            <w:pPr>
              <w:pStyle w:val="Table"/>
              <w:jc w:val="right"/>
              <w:rPr>
                <w:sz w:val="18"/>
                <w:szCs w:val="18"/>
              </w:rPr>
            </w:pPr>
            <w:r w:rsidRPr="003F6213">
              <w:rPr>
                <w:sz w:val="18"/>
                <w:szCs w:val="18"/>
              </w:rPr>
              <w:t>350.00</w:t>
            </w:r>
          </w:p>
        </w:tc>
      </w:tr>
      <w:tr w:rsidR="00E757BC" w:rsidRPr="003F6213" w:rsidTr="003F6213">
        <w:trPr>
          <w:trHeight w:val="1737"/>
        </w:trPr>
        <w:tc>
          <w:tcPr>
            <w:tcW w:w="3989" w:type="dxa"/>
          </w:tcPr>
          <w:p w:rsidR="00E757BC" w:rsidRPr="003F6213" w:rsidRDefault="00E757BC" w:rsidP="006C7ED5">
            <w:pPr>
              <w:pStyle w:val="Table"/>
              <w:rPr>
                <w:sz w:val="18"/>
                <w:szCs w:val="18"/>
              </w:rPr>
            </w:pPr>
            <w:r w:rsidRPr="003F6213">
              <w:rPr>
                <w:sz w:val="18"/>
                <w:szCs w:val="18"/>
              </w:rPr>
              <w:t>Ben Fickel</w:t>
            </w:r>
          </w:p>
        </w:tc>
        <w:tc>
          <w:tcPr>
            <w:tcW w:w="979" w:type="dxa"/>
          </w:tcPr>
          <w:p w:rsidR="00E757BC" w:rsidRPr="003F6213" w:rsidRDefault="00E757BC" w:rsidP="006C7ED5">
            <w:pPr>
              <w:pStyle w:val="Table"/>
              <w:jc w:val="center"/>
              <w:rPr>
                <w:sz w:val="18"/>
                <w:szCs w:val="18"/>
              </w:rPr>
            </w:pPr>
            <w:r w:rsidRPr="003F6213">
              <w:rPr>
                <w:sz w:val="18"/>
                <w:szCs w:val="18"/>
              </w:rPr>
              <w:t>1931</w:t>
            </w:r>
          </w:p>
        </w:tc>
        <w:tc>
          <w:tcPr>
            <w:tcW w:w="3514" w:type="dxa"/>
          </w:tcPr>
          <w:p w:rsidR="00E757BC" w:rsidRPr="003F6213" w:rsidRDefault="00E757BC" w:rsidP="006C7ED5">
            <w:pPr>
              <w:pStyle w:val="Table"/>
              <w:rPr>
                <w:sz w:val="18"/>
                <w:szCs w:val="18"/>
              </w:rPr>
            </w:pPr>
            <w:r w:rsidRPr="003F6213">
              <w:rPr>
                <w:sz w:val="18"/>
                <w:szCs w:val="18"/>
              </w:rPr>
              <w:t>Cody R. Schwalbauch-CRA1400243, Jacob R. Jpones-CRB1301278, Michael Sheffer-96DR318, Timmy Williams-12DR0072, Tammy L. Alderman-13CR0267 – Auditor</w:t>
            </w:r>
          </w:p>
        </w:tc>
        <w:tc>
          <w:tcPr>
            <w:tcW w:w="1346" w:type="dxa"/>
            <w:gridSpan w:val="2"/>
          </w:tcPr>
          <w:p w:rsidR="00E757BC" w:rsidRPr="003F6213" w:rsidRDefault="00E757BC" w:rsidP="006C7ED5">
            <w:pPr>
              <w:pStyle w:val="Table"/>
              <w:jc w:val="right"/>
              <w:rPr>
                <w:sz w:val="18"/>
                <w:szCs w:val="18"/>
              </w:rPr>
            </w:pPr>
            <w:r w:rsidRPr="003F6213">
              <w:rPr>
                <w:sz w:val="18"/>
                <w:szCs w:val="18"/>
              </w:rPr>
              <w:t>597.00</w:t>
            </w:r>
          </w:p>
        </w:tc>
      </w:tr>
      <w:tr w:rsidR="00E757BC" w:rsidRPr="003F6213" w:rsidTr="003F6213">
        <w:tc>
          <w:tcPr>
            <w:tcW w:w="3989" w:type="dxa"/>
          </w:tcPr>
          <w:p w:rsidR="00E757BC" w:rsidRPr="003F6213" w:rsidRDefault="00622B29" w:rsidP="006C7ED5">
            <w:pPr>
              <w:pStyle w:val="Table"/>
              <w:rPr>
                <w:sz w:val="18"/>
                <w:szCs w:val="18"/>
              </w:rPr>
            </w:pPr>
            <w:r w:rsidRPr="003F6213">
              <w:rPr>
                <w:sz w:val="18"/>
                <w:szCs w:val="18"/>
              </w:rPr>
              <w:t>Alisa Turner</w:t>
            </w:r>
          </w:p>
        </w:tc>
        <w:tc>
          <w:tcPr>
            <w:tcW w:w="979" w:type="dxa"/>
          </w:tcPr>
          <w:p w:rsidR="00E757BC" w:rsidRPr="003F6213" w:rsidRDefault="00622B29" w:rsidP="006C7ED5">
            <w:pPr>
              <w:pStyle w:val="Table"/>
              <w:jc w:val="center"/>
              <w:rPr>
                <w:sz w:val="18"/>
                <w:szCs w:val="18"/>
              </w:rPr>
            </w:pPr>
            <w:r w:rsidRPr="003F6213">
              <w:rPr>
                <w:sz w:val="18"/>
                <w:szCs w:val="18"/>
              </w:rPr>
              <w:t>1932</w:t>
            </w:r>
          </w:p>
        </w:tc>
        <w:tc>
          <w:tcPr>
            <w:tcW w:w="3514" w:type="dxa"/>
          </w:tcPr>
          <w:p w:rsidR="00E757BC" w:rsidRPr="003F6213" w:rsidRDefault="00622B29" w:rsidP="006C7ED5">
            <w:pPr>
              <w:pStyle w:val="Table"/>
              <w:rPr>
                <w:sz w:val="18"/>
                <w:szCs w:val="18"/>
              </w:rPr>
            </w:pPr>
            <w:r w:rsidRPr="003F6213">
              <w:rPr>
                <w:sz w:val="18"/>
                <w:szCs w:val="18"/>
              </w:rPr>
              <w:t>Jodie L. Robertson-TRC1302370, Andrea B. Conboy-CRB1400180, Joshua J. Azbell-13CR0241, Michael Mattox-12CR132 – Auditor</w:t>
            </w:r>
          </w:p>
        </w:tc>
        <w:tc>
          <w:tcPr>
            <w:tcW w:w="1346" w:type="dxa"/>
            <w:gridSpan w:val="2"/>
          </w:tcPr>
          <w:p w:rsidR="00E757BC" w:rsidRPr="003F6213" w:rsidRDefault="00622B29" w:rsidP="006C7ED5">
            <w:pPr>
              <w:pStyle w:val="Table"/>
              <w:jc w:val="right"/>
              <w:rPr>
                <w:sz w:val="18"/>
                <w:szCs w:val="18"/>
              </w:rPr>
            </w:pPr>
            <w:r w:rsidRPr="003F6213">
              <w:rPr>
                <w:sz w:val="18"/>
                <w:szCs w:val="18"/>
              </w:rPr>
              <w:t>464.00</w:t>
            </w:r>
          </w:p>
        </w:tc>
      </w:tr>
      <w:tr w:rsidR="00622B29" w:rsidRPr="003F6213" w:rsidTr="003F6213">
        <w:tc>
          <w:tcPr>
            <w:tcW w:w="3989" w:type="dxa"/>
          </w:tcPr>
          <w:p w:rsidR="00622B29" w:rsidRPr="003F6213" w:rsidRDefault="00622B29" w:rsidP="006C7ED5">
            <w:pPr>
              <w:pStyle w:val="Table"/>
              <w:rPr>
                <w:sz w:val="18"/>
                <w:szCs w:val="18"/>
              </w:rPr>
            </w:pPr>
            <w:r w:rsidRPr="003F6213">
              <w:rPr>
                <w:sz w:val="18"/>
                <w:szCs w:val="18"/>
              </w:rPr>
              <w:t>G. Drew Rolston</w:t>
            </w:r>
          </w:p>
        </w:tc>
        <w:tc>
          <w:tcPr>
            <w:tcW w:w="979" w:type="dxa"/>
          </w:tcPr>
          <w:p w:rsidR="00622B29" w:rsidRPr="003F6213" w:rsidRDefault="00622B29" w:rsidP="006C7ED5">
            <w:pPr>
              <w:pStyle w:val="Table"/>
              <w:jc w:val="center"/>
              <w:rPr>
                <w:sz w:val="18"/>
                <w:szCs w:val="18"/>
              </w:rPr>
            </w:pPr>
            <w:r w:rsidRPr="003F6213">
              <w:rPr>
                <w:sz w:val="18"/>
                <w:szCs w:val="18"/>
              </w:rPr>
              <w:t>1933</w:t>
            </w:r>
          </w:p>
        </w:tc>
        <w:tc>
          <w:tcPr>
            <w:tcW w:w="3514" w:type="dxa"/>
          </w:tcPr>
          <w:p w:rsidR="00622B29" w:rsidRPr="003F6213" w:rsidRDefault="00622B29" w:rsidP="006C7ED5">
            <w:pPr>
              <w:pStyle w:val="Table"/>
              <w:rPr>
                <w:sz w:val="18"/>
                <w:szCs w:val="18"/>
              </w:rPr>
            </w:pPr>
            <w:r w:rsidRPr="003F6213">
              <w:rPr>
                <w:sz w:val="18"/>
                <w:szCs w:val="18"/>
              </w:rPr>
              <w:t>Kenneth Licscott-13CR0195 – Auditor</w:t>
            </w:r>
          </w:p>
        </w:tc>
        <w:tc>
          <w:tcPr>
            <w:tcW w:w="1346" w:type="dxa"/>
            <w:gridSpan w:val="2"/>
          </w:tcPr>
          <w:p w:rsidR="00622B29" w:rsidRPr="003F6213" w:rsidRDefault="00622B29" w:rsidP="006C7ED5">
            <w:pPr>
              <w:pStyle w:val="Table"/>
              <w:jc w:val="right"/>
              <w:rPr>
                <w:sz w:val="18"/>
                <w:szCs w:val="18"/>
              </w:rPr>
            </w:pPr>
            <w:r w:rsidRPr="003F6213">
              <w:rPr>
                <w:sz w:val="18"/>
                <w:szCs w:val="18"/>
              </w:rPr>
              <w:t>425.00</w:t>
            </w:r>
          </w:p>
        </w:tc>
      </w:tr>
      <w:tr w:rsidR="00622B29" w:rsidRPr="003F6213" w:rsidTr="003F6213">
        <w:tc>
          <w:tcPr>
            <w:tcW w:w="3989" w:type="dxa"/>
          </w:tcPr>
          <w:p w:rsidR="00622B29" w:rsidRPr="003F6213" w:rsidRDefault="00622B29" w:rsidP="006C7ED5">
            <w:pPr>
              <w:pStyle w:val="Table"/>
              <w:rPr>
                <w:sz w:val="18"/>
                <w:szCs w:val="18"/>
              </w:rPr>
            </w:pPr>
            <w:r w:rsidRPr="003F6213">
              <w:rPr>
                <w:sz w:val="18"/>
                <w:szCs w:val="18"/>
              </w:rPr>
              <w:t>Burkett &amp; Sanderson</w:t>
            </w:r>
          </w:p>
        </w:tc>
        <w:tc>
          <w:tcPr>
            <w:tcW w:w="979" w:type="dxa"/>
          </w:tcPr>
          <w:p w:rsidR="00622B29" w:rsidRPr="003F6213" w:rsidRDefault="00622B29" w:rsidP="006C7ED5">
            <w:pPr>
              <w:pStyle w:val="Table"/>
              <w:jc w:val="center"/>
              <w:rPr>
                <w:sz w:val="18"/>
                <w:szCs w:val="18"/>
              </w:rPr>
            </w:pPr>
            <w:r w:rsidRPr="003F6213">
              <w:rPr>
                <w:sz w:val="18"/>
                <w:szCs w:val="18"/>
              </w:rPr>
              <w:t>1934</w:t>
            </w:r>
          </w:p>
        </w:tc>
        <w:tc>
          <w:tcPr>
            <w:tcW w:w="3514" w:type="dxa"/>
          </w:tcPr>
          <w:p w:rsidR="00622B29" w:rsidRPr="003F6213" w:rsidRDefault="00622B29" w:rsidP="006C7ED5">
            <w:pPr>
              <w:pStyle w:val="Table"/>
              <w:rPr>
                <w:sz w:val="18"/>
                <w:szCs w:val="18"/>
              </w:rPr>
            </w:pPr>
            <w:r w:rsidRPr="003F6213">
              <w:rPr>
                <w:sz w:val="18"/>
                <w:szCs w:val="18"/>
              </w:rPr>
              <w:t>4</w:t>
            </w:r>
            <w:r w:rsidRPr="003F6213">
              <w:rPr>
                <w:sz w:val="18"/>
                <w:szCs w:val="18"/>
                <w:vertAlign w:val="superscript"/>
              </w:rPr>
              <w:t>Th</w:t>
            </w:r>
            <w:r w:rsidRPr="003F6213">
              <w:rPr>
                <w:sz w:val="18"/>
                <w:szCs w:val="18"/>
              </w:rPr>
              <w:t xml:space="preserve"> Dist. Appeals-Warren Love-13AP016 – Auditor</w:t>
            </w:r>
          </w:p>
        </w:tc>
        <w:tc>
          <w:tcPr>
            <w:tcW w:w="1346" w:type="dxa"/>
            <w:gridSpan w:val="2"/>
          </w:tcPr>
          <w:p w:rsidR="00622B29" w:rsidRPr="003F6213" w:rsidRDefault="00622B29" w:rsidP="006C7ED5">
            <w:pPr>
              <w:pStyle w:val="Table"/>
              <w:jc w:val="right"/>
              <w:rPr>
                <w:sz w:val="18"/>
                <w:szCs w:val="18"/>
              </w:rPr>
            </w:pPr>
            <w:r w:rsidRPr="003F6213">
              <w:rPr>
                <w:sz w:val="18"/>
                <w:szCs w:val="18"/>
              </w:rPr>
              <w:t>830.50</w:t>
            </w:r>
          </w:p>
        </w:tc>
      </w:tr>
      <w:tr w:rsidR="00622B29" w:rsidRPr="003F6213" w:rsidTr="003F6213">
        <w:tc>
          <w:tcPr>
            <w:tcW w:w="3989" w:type="dxa"/>
          </w:tcPr>
          <w:p w:rsidR="00622B29" w:rsidRPr="003F6213" w:rsidRDefault="00622B29" w:rsidP="006C7ED5">
            <w:pPr>
              <w:pStyle w:val="Table"/>
              <w:rPr>
                <w:sz w:val="18"/>
                <w:szCs w:val="18"/>
              </w:rPr>
            </w:pPr>
            <w:r w:rsidRPr="003F6213">
              <w:rPr>
                <w:sz w:val="18"/>
                <w:szCs w:val="18"/>
              </w:rPr>
              <w:t>Ryan Sheplar</w:t>
            </w:r>
          </w:p>
        </w:tc>
        <w:tc>
          <w:tcPr>
            <w:tcW w:w="979" w:type="dxa"/>
          </w:tcPr>
          <w:p w:rsidR="00622B29" w:rsidRPr="003F6213" w:rsidRDefault="00622B29" w:rsidP="006C7ED5">
            <w:pPr>
              <w:pStyle w:val="Table"/>
              <w:jc w:val="center"/>
              <w:rPr>
                <w:sz w:val="18"/>
                <w:szCs w:val="18"/>
              </w:rPr>
            </w:pPr>
            <w:r w:rsidRPr="003F6213">
              <w:rPr>
                <w:sz w:val="18"/>
                <w:szCs w:val="18"/>
              </w:rPr>
              <w:t>1935</w:t>
            </w:r>
          </w:p>
        </w:tc>
        <w:tc>
          <w:tcPr>
            <w:tcW w:w="3514" w:type="dxa"/>
          </w:tcPr>
          <w:p w:rsidR="00622B29" w:rsidRPr="003F6213" w:rsidRDefault="00622B29" w:rsidP="006C7ED5">
            <w:pPr>
              <w:pStyle w:val="Table"/>
              <w:rPr>
                <w:sz w:val="18"/>
                <w:szCs w:val="18"/>
              </w:rPr>
            </w:pPr>
            <w:r w:rsidRPr="003F6213">
              <w:rPr>
                <w:sz w:val="18"/>
                <w:szCs w:val="18"/>
              </w:rPr>
              <w:t>Joshua White-13CR0256 – Auditor</w:t>
            </w:r>
          </w:p>
        </w:tc>
        <w:tc>
          <w:tcPr>
            <w:tcW w:w="1346" w:type="dxa"/>
            <w:gridSpan w:val="2"/>
          </w:tcPr>
          <w:p w:rsidR="00622B29" w:rsidRPr="003F6213" w:rsidRDefault="00622B29" w:rsidP="006C7ED5">
            <w:pPr>
              <w:pStyle w:val="Table"/>
              <w:jc w:val="right"/>
              <w:rPr>
                <w:sz w:val="18"/>
                <w:szCs w:val="18"/>
              </w:rPr>
            </w:pPr>
            <w:r w:rsidRPr="003F6213">
              <w:rPr>
                <w:sz w:val="18"/>
                <w:szCs w:val="18"/>
              </w:rPr>
              <w:t>464.32</w:t>
            </w:r>
          </w:p>
        </w:tc>
      </w:tr>
      <w:tr w:rsidR="00622B29" w:rsidRPr="003F6213" w:rsidTr="003F6213">
        <w:tc>
          <w:tcPr>
            <w:tcW w:w="3989" w:type="dxa"/>
          </w:tcPr>
          <w:p w:rsidR="00622B29" w:rsidRPr="003F6213" w:rsidRDefault="00622B29" w:rsidP="006C7ED5">
            <w:pPr>
              <w:pStyle w:val="Table"/>
              <w:rPr>
                <w:sz w:val="18"/>
                <w:szCs w:val="18"/>
              </w:rPr>
            </w:pPr>
            <w:r w:rsidRPr="003F6213">
              <w:rPr>
                <w:sz w:val="18"/>
                <w:szCs w:val="18"/>
              </w:rPr>
              <w:t>Lowes</w:t>
            </w:r>
          </w:p>
        </w:tc>
        <w:tc>
          <w:tcPr>
            <w:tcW w:w="979" w:type="dxa"/>
          </w:tcPr>
          <w:p w:rsidR="00622B29" w:rsidRPr="003F6213" w:rsidRDefault="00622B29" w:rsidP="006C7ED5">
            <w:pPr>
              <w:pStyle w:val="Table"/>
              <w:jc w:val="center"/>
              <w:rPr>
                <w:sz w:val="18"/>
                <w:szCs w:val="18"/>
              </w:rPr>
            </w:pPr>
            <w:r w:rsidRPr="003F6213">
              <w:rPr>
                <w:sz w:val="18"/>
                <w:szCs w:val="18"/>
              </w:rPr>
              <w:t>1936</w:t>
            </w:r>
          </w:p>
        </w:tc>
        <w:tc>
          <w:tcPr>
            <w:tcW w:w="3514" w:type="dxa"/>
          </w:tcPr>
          <w:p w:rsidR="00622B29" w:rsidRPr="003F6213" w:rsidRDefault="00622B29" w:rsidP="006C7ED5">
            <w:pPr>
              <w:pStyle w:val="Table"/>
              <w:rPr>
                <w:sz w:val="18"/>
                <w:szCs w:val="18"/>
              </w:rPr>
            </w:pPr>
            <w:r w:rsidRPr="003F6213">
              <w:rPr>
                <w:sz w:val="18"/>
                <w:szCs w:val="18"/>
              </w:rPr>
              <w:t>Tarps – Dog &amp; Kennel</w:t>
            </w:r>
          </w:p>
        </w:tc>
        <w:tc>
          <w:tcPr>
            <w:tcW w:w="1346" w:type="dxa"/>
            <w:gridSpan w:val="2"/>
          </w:tcPr>
          <w:p w:rsidR="00622B29" w:rsidRPr="003F6213" w:rsidRDefault="00622B29" w:rsidP="006C7ED5">
            <w:pPr>
              <w:pStyle w:val="Table"/>
              <w:jc w:val="right"/>
              <w:rPr>
                <w:sz w:val="18"/>
                <w:szCs w:val="18"/>
              </w:rPr>
            </w:pPr>
            <w:r w:rsidRPr="003F6213">
              <w:rPr>
                <w:sz w:val="18"/>
                <w:szCs w:val="18"/>
              </w:rPr>
              <w:t>32.50</w:t>
            </w:r>
          </w:p>
        </w:tc>
      </w:tr>
      <w:tr w:rsidR="00622B29" w:rsidRPr="003F6213" w:rsidTr="003F6213">
        <w:tc>
          <w:tcPr>
            <w:tcW w:w="3989" w:type="dxa"/>
          </w:tcPr>
          <w:p w:rsidR="00622B29" w:rsidRPr="003F6213" w:rsidRDefault="00622B29" w:rsidP="006C7ED5">
            <w:pPr>
              <w:pStyle w:val="Table"/>
              <w:rPr>
                <w:sz w:val="18"/>
                <w:szCs w:val="18"/>
              </w:rPr>
            </w:pPr>
            <w:r w:rsidRPr="003F6213">
              <w:rPr>
                <w:sz w:val="18"/>
                <w:szCs w:val="18"/>
              </w:rPr>
              <w:t>Dell</w:t>
            </w:r>
          </w:p>
        </w:tc>
        <w:tc>
          <w:tcPr>
            <w:tcW w:w="979" w:type="dxa"/>
          </w:tcPr>
          <w:p w:rsidR="00622B29" w:rsidRPr="003F6213" w:rsidRDefault="00622B29" w:rsidP="006C7ED5">
            <w:pPr>
              <w:pStyle w:val="Table"/>
              <w:jc w:val="center"/>
              <w:rPr>
                <w:sz w:val="18"/>
                <w:szCs w:val="18"/>
              </w:rPr>
            </w:pPr>
            <w:r w:rsidRPr="003F6213">
              <w:rPr>
                <w:sz w:val="18"/>
                <w:szCs w:val="18"/>
              </w:rPr>
              <w:t>1937</w:t>
            </w:r>
          </w:p>
        </w:tc>
        <w:tc>
          <w:tcPr>
            <w:tcW w:w="3514" w:type="dxa"/>
          </w:tcPr>
          <w:p w:rsidR="00622B29" w:rsidRPr="003F6213" w:rsidRDefault="00622B29" w:rsidP="006C7ED5">
            <w:pPr>
              <w:pStyle w:val="Table"/>
              <w:rPr>
                <w:sz w:val="18"/>
                <w:szCs w:val="18"/>
              </w:rPr>
            </w:pPr>
            <w:r w:rsidRPr="003F6213">
              <w:rPr>
                <w:sz w:val="18"/>
                <w:szCs w:val="18"/>
              </w:rPr>
              <w:t>Laptop/Desktop – Dog &amp; Kennel</w:t>
            </w:r>
          </w:p>
        </w:tc>
        <w:tc>
          <w:tcPr>
            <w:tcW w:w="1346" w:type="dxa"/>
            <w:gridSpan w:val="2"/>
          </w:tcPr>
          <w:p w:rsidR="00622B29" w:rsidRPr="003F6213" w:rsidRDefault="00622B29" w:rsidP="006C7ED5">
            <w:pPr>
              <w:pStyle w:val="Table"/>
              <w:jc w:val="right"/>
              <w:rPr>
                <w:sz w:val="18"/>
                <w:szCs w:val="18"/>
              </w:rPr>
            </w:pPr>
            <w:r w:rsidRPr="003F6213">
              <w:rPr>
                <w:sz w:val="18"/>
                <w:szCs w:val="18"/>
              </w:rPr>
              <w:t>1,770.57</w:t>
            </w:r>
          </w:p>
        </w:tc>
      </w:tr>
      <w:tr w:rsidR="00622B29" w:rsidRPr="003F6213" w:rsidTr="003F6213">
        <w:tc>
          <w:tcPr>
            <w:tcW w:w="3989" w:type="dxa"/>
          </w:tcPr>
          <w:p w:rsidR="00622B29" w:rsidRPr="003F6213" w:rsidRDefault="00622B29" w:rsidP="006C7ED5">
            <w:pPr>
              <w:pStyle w:val="Table"/>
              <w:rPr>
                <w:sz w:val="18"/>
                <w:szCs w:val="18"/>
              </w:rPr>
            </w:pPr>
            <w:r w:rsidRPr="003F6213">
              <w:rPr>
                <w:sz w:val="18"/>
                <w:szCs w:val="18"/>
              </w:rPr>
              <w:t>AT&amp;T</w:t>
            </w:r>
          </w:p>
        </w:tc>
        <w:tc>
          <w:tcPr>
            <w:tcW w:w="979" w:type="dxa"/>
          </w:tcPr>
          <w:p w:rsidR="00622B29" w:rsidRPr="003F6213" w:rsidRDefault="00622B29" w:rsidP="006C7ED5">
            <w:pPr>
              <w:pStyle w:val="Table"/>
              <w:jc w:val="center"/>
              <w:rPr>
                <w:sz w:val="18"/>
                <w:szCs w:val="18"/>
              </w:rPr>
            </w:pPr>
            <w:r w:rsidRPr="003F6213">
              <w:rPr>
                <w:sz w:val="18"/>
                <w:szCs w:val="18"/>
              </w:rPr>
              <w:t>1938</w:t>
            </w:r>
          </w:p>
        </w:tc>
        <w:tc>
          <w:tcPr>
            <w:tcW w:w="3514" w:type="dxa"/>
          </w:tcPr>
          <w:p w:rsidR="00622B29" w:rsidRPr="003F6213" w:rsidRDefault="00622B29" w:rsidP="006C7ED5">
            <w:pPr>
              <w:pStyle w:val="Table"/>
              <w:rPr>
                <w:sz w:val="18"/>
                <w:szCs w:val="18"/>
              </w:rPr>
            </w:pPr>
            <w:r w:rsidRPr="003F6213">
              <w:rPr>
                <w:sz w:val="18"/>
                <w:szCs w:val="18"/>
              </w:rPr>
              <w:t>Phone Service – Dog &amp; Kennel</w:t>
            </w:r>
          </w:p>
        </w:tc>
        <w:tc>
          <w:tcPr>
            <w:tcW w:w="1346" w:type="dxa"/>
            <w:gridSpan w:val="2"/>
          </w:tcPr>
          <w:p w:rsidR="00622B29" w:rsidRPr="003F6213" w:rsidRDefault="00622B29" w:rsidP="006C7ED5">
            <w:pPr>
              <w:pStyle w:val="Table"/>
              <w:jc w:val="right"/>
              <w:rPr>
                <w:sz w:val="18"/>
                <w:szCs w:val="18"/>
              </w:rPr>
            </w:pPr>
            <w:r w:rsidRPr="003F6213">
              <w:rPr>
                <w:sz w:val="18"/>
                <w:szCs w:val="18"/>
              </w:rPr>
              <w:t>55.75</w:t>
            </w:r>
          </w:p>
        </w:tc>
      </w:tr>
      <w:tr w:rsidR="00622B29" w:rsidRPr="003F6213" w:rsidTr="003F6213">
        <w:tc>
          <w:tcPr>
            <w:tcW w:w="3989" w:type="dxa"/>
          </w:tcPr>
          <w:p w:rsidR="00622B29" w:rsidRPr="003F6213" w:rsidRDefault="00E01E26" w:rsidP="006C7ED5">
            <w:pPr>
              <w:pStyle w:val="Table"/>
              <w:rPr>
                <w:sz w:val="18"/>
                <w:szCs w:val="18"/>
              </w:rPr>
            </w:pPr>
            <w:r w:rsidRPr="003F6213">
              <w:rPr>
                <w:sz w:val="18"/>
                <w:szCs w:val="18"/>
              </w:rPr>
              <w:t>Trent Woodgeard</w:t>
            </w:r>
          </w:p>
        </w:tc>
        <w:tc>
          <w:tcPr>
            <w:tcW w:w="979" w:type="dxa"/>
          </w:tcPr>
          <w:p w:rsidR="00622B29" w:rsidRPr="003F6213" w:rsidRDefault="00E01E26" w:rsidP="006C7ED5">
            <w:pPr>
              <w:pStyle w:val="Table"/>
              <w:jc w:val="center"/>
              <w:rPr>
                <w:sz w:val="18"/>
                <w:szCs w:val="18"/>
              </w:rPr>
            </w:pPr>
            <w:r w:rsidRPr="003F6213">
              <w:rPr>
                <w:sz w:val="18"/>
                <w:szCs w:val="18"/>
              </w:rPr>
              <w:t>1939</w:t>
            </w:r>
          </w:p>
        </w:tc>
        <w:tc>
          <w:tcPr>
            <w:tcW w:w="3514" w:type="dxa"/>
          </w:tcPr>
          <w:p w:rsidR="00622B29" w:rsidRPr="003F6213" w:rsidRDefault="00E01E26" w:rsidP="006C7ED5">
            <w:pPr>
              <w:pStyle w:val="Table"/>
              <w:rPr>
                <w:sz w:val="18"/>
                <w:szCs w:val="18"/>
              </w:rPr>
            </w:pPr>
            <w:r w:rsidRPr="003F6213">
              <w:rPr>
                <w:sz w:val="18"/>
                <w:szCs w:val="18"/>
              </w:rPr>
              <w:t>Reimb. for K-9 Supplies – Sheriff</w:t>
            </w:r>
          </w:p>
        </w:tc>
        <w:tc>
          <w:tcPr>
            <w:tcW w:w="1346" w:type="dxa"/>
            <w:gridSpan w:val="2"/>
          </w:tcPr>
          <w:p w:rsidR="00622B29" w:rsidRPr="003F6213" w:rsidRDefault="00E01E26" w:rsidP="006C7ED5">
            <w:pPr>
              <w:pStyle w:val="Table"/>
              <w:jc w:val="right"/>
              <w:rPr>
                <w:sz w:val="18"/>
                <w:szCs w:val="18"/>
              </w:rPr>
            </w:pPr>
            <w:r w:rsidRPr="003F6213">
              <w:rPr>
                <w:sz w:val="18"/>
                <w:szCs w:val="18"/>
              </w:rPr>
              <w:t>41.98</w:t>
            </w:r>
          </w:p>
        </w:tc>
      </w:tr>
      <w:tr w:rsidR="00E01E26" w:rsidRPr="003F6213" w:rsidTr="003F6213">
        <w:tc>
          <w:tcPr>
            <w:tcW w:w="3989" w:type="dxa"/>
          </w:tcPr>
          <w:p w:rsidR="00E01E26" w:rsidRPr="003F6213" w:rsidRDefault="00E01E26" w:rsidP="006C7ED5">
            <w:pPr>
              <w:pStyle w:val="Table"/>
              <w:rPr>
                <w:sz w:val="18"/>
                <w:szCs w:val="18"/>
              </w:rPr>
            </w:pPr>
            <w:r w:rsidRPr="003F6213">
              <w:rPr>
                <w:sz w:val="18"/>
                <w:szCs w:val="18"/>
              </w:rPr>
              <w:lastRenderedPageBreak/>
              <w:t>Office City</w:t>
            </w:r>
          </w:p>
        </w:tc>
        <w:tc>
          <w:tcPr>
            <w:tcW w:w="979" w:type="dxa"/>
          </w:tcPr>
          <w:p w:rsidR="00E01E26" w:rsidRPr="003F6213" w:rsidRDefault="00E01E26" w:rsidP="006C7ED5">
            <w:pPr>
              <w:pStyle w:val="Table"/>
              <w:jc w:val="center"/>
              <w:rPr>
                <w:sz w:val="18"/>
                <w:szCs w:val="18"/>
              </w:rPr>
            </w:pPr>
            <w:r w:rsidRPr="003F6213">
              <w:rPr>
                <w:sz w:val="18"/>
                <w:szCs w:val="18"/>
              </w:rPr>
              <w:t>1940</w:t>
            </w:r>
          </w:p>
        </w:tc>
        <w:tc>
          <w:tcPr>
            <w:tcW w:w="3514" w:type="dxa"/>
          </w:tcPr>
          <w:p w:rsidR="00E01E26" w:rsidRPr="003F6213" w:rsidRDefault="00E01E26" w:rsidP="006C7ED5">
            <w:pPr>
              <w:pStyle w:val="Table"/>
              <w:rPr>
                <w:sz w:val="18"/>
                <w:szCs w:val="18"/>
              </w:rPr>
            </w:pPr>
            <w:r w:rsidRPr="003F6213">
              <w:rPr>
                <w:sz w:val="18"/>
                <w:szCs w:val="18"/>
              </w:rPr>
              <w:t>Shredder – Sheriff</w:t>
            </w:r>
          </w:p>
        </w:tc>
        <w:tc>
          <w:tcPr>
            <w:tcW w:w="1346" w:type="dxa"/>
            <w:gridSpan w:val="2"/>
          </w:tcPr>
          <w:p w:rsidR="00E01E26" w:rsidRPr="003F6213" w:rsidRDefault="00E01E26" w:rsidP="006C7ED5">
            <w:pPr>
              <w:pStyle w:val="Table"/>
              <w:jc w:val="right"/>
              <w:rPr>
                <w:sz w:val="18"/>
                <w:szCs w:val="18"/>
              </w:rPr>
            </w:pPr>
            <w:r w:rsidRPr="003F6213">
              <w:rPr>
                <w:sz w:val="18"/>
                <w:szCs w:val="18"/>
              </w:rPr>
              <w:t>875.00</w:t>
            </w:r>
          </w:p>
        </w:tc>
      </w:tr>
      <w:tr w:rsidR="00E01E26" w:rsidRPr="003F6213" w:rsidTr="003F6213">
        <w:tc>
          <w:tcPr>
            <w:tcW w:w="3989" w:type="dxa"/>
          </w:tcPr>
          <w:p w:rsidR="00E01E26" w:rsidRPr="003F6213" w:rsidRDefault="00E01E26" w:rsidP="006C7ED5">
            <w:pPr>
              <w:pStyle w:val="Table"/>
              <w:rPr>
                <w:sz w:val="18"/>
                <w:szCs w:val="18"/>
              </w:rPr>
            </w:pPr>
            <w:r w:rsidRPr="003F6213">
              <w:rPr>
                <w:sz w:val="18"/>
                <w:szCs w:val="18"/>
              </w:rPr>
              <w:t>Cook Construction Services, LLC</w:t>
            </w:r>
          </w:p>
        </w:tc>
        <w:tc>
          <w:tcPr>
            <w:tcW w:w="979" w:type="dxa"/>
          </w:tcPr>
          <w:p w:rsidR="00E01E26" w:rsidRPr="003F6213" w:rsidRDefault="00E01E26" w:rsidP="006C7ED5">
            <w:pPr>
              <w:pStyle w:val="Table"/>
              <w:jc w:val="center"/>
              <w:rPr>
                <w:sz w:val="18"/>
                <w:szCs w:val="18"/>
              </w:rPr>
            </w:pPr>
            <w:r w:rsidRPr="003F6213">
              <w:rPr>
                <w:sz w:val="18"/>
                <w:szCs w:val="18"/>
              </w:rPr>
              <w:t>1941</w:t>
            </w:r>
          </w:p>
        </w:tc>
        <w:tc>
          <w:tcPr>
            <w:tcW w:w="3514" w:type="dxa"/>
          </w:tcPr>
          <w:p w:rsidR="00E01E26" w:rsidRPr="003F6213" w:rsidRDefault="00E01E26" w:rsidP="006C7ED5">
            <w:pPr>
              <w:pStyle w:val="Table"/>
              <w:rPr>
                <w:sz w:val="18"/>
                <w:szCs w:val="18"/>
              </w:rPr>
            </w:pPr>
            <w:r w:rsidRPr="003F6213">
              <w:rPr>
                <w:sz w:val="18"/>
                <w:szCs w:val="18"/>
              </w:rPr>
              <w:t>Replace Laminate Table Tops x2, Court Reporter Tables-Courtroom – Common Pleas Ct.</w:t>
            </w:r>
          </w:p>
        </w:tc>
        <w:tc>
          <w:tcPr>
            <w:tcW w:w="1346" w:type="dxa"/>
            <w:gridSpan w:val="2"/>
          </w:tcPr>
          <w:p w:rsidR="00E01E26" w:rsidRPr="003F6213" w:rsidRDefault="00E01E26" w:rsidP="006C7ED5">
            <w:pPr>
              <w:pStyle w:val="Table"/>
              <w:jc w:val="right"/>
              <w:rPr>
                <w:sz w:val="18"/>
                <w:szCs w:val="18"/>
              </w:rPr>
            </w:pPr>
            <w:r w:rsidRPr="003F6213">
              <w:rPr>
                <w:sz w:val="18"/>
                <w:szCs w:val="18"/>
              </w:rPr>
              <w:t>725.00</w:t>
            </w:r>
          </w:p>
        </w:tc>
      </w:tr>
      <w:tr w:rsidR="00E01E26" w:rsidRPr="003F6213" w:rsidTr="003F6213">
        <w:tc>
          <w:tcPr>
            <w:tcW w:w="3989" w:type="dxa"/>
          </w:tcPr>
          <w:p w:rsidR="00E01E26" w:rsidRPr="003F6213" w:rsidRDefault="00E01E26" w:rsidP="006C7ED5">
            <w:pPr>
              <w:pStyle w:val="Table"/>
              <w:rPr>
                <w:sz w:val="18"/>
                <w:szCs w:val="18"/>
              </w:rPr>
            </w:pPr>
            <w:r w:rsidRPr="003F6213">
              <w:rPr>
                <w:sz w:val="18"/>
                <w:szCs w:val="18"/>
              </w:rPr>
              <w:t>Shaffers Distributing</w:t>
            </w:r>
          </w:p>
        </w:tc>
        <w:tc>
          <w:tcPr>
            <w:tcW w:w="979" w:type="dxa"/>
          </w:tcPr>
          <w:p w:rsidR="00E01E26" w:rsidRPr="003F6213" w:rsidRDefault="00E01E26" w:rsidP="006C7ED5">
            <w:pPr>
              <w:pStyle w:val="Table"/>
              <w:jc w:val="center"/>
              <w:rPr>
                <w:sz w:val="18"/>
                <w:szCs w:val="18"/>
              </w:rPr>
            </w:pPr>
            <w:r w:rsidRPr="003F6213">
              <w:rPr>
                <w:sz w:val="18"/>
                <w:szCs w:val="18"/>
              </w:rPr>
              <w:t>1942</w:t>
            </w:r>
          </w:p>
        </w:tc>
        <w:tc>
          <w:tcPr>
            <w:tcW w:w="3514" w:type="dxa"/>
          </w:tcPr>
          <w:p w:rsidR="00E01E26" w:rsidRPr="003F6213" w:rsidRDefault="00E01E26" w:rsidP="006C7ED5">
            <w:pPr>
              <w:pStyle w:val="Table"/>
              <w:rPr>
                <w:sz w:val="18"/>
                <w:szCs w:val="18"/>
              </w:rPr>
            </w:pPr>
            <w:r w:rsidRPr="003F6213">
              <w:rPr>
                <w:sz w:val="18"/>
                <w:szCs w:val="18"/>
              </w:rPr>
              <w:t>Vending Parts – Comm.</w:t>
            </w:r>
          </w:p>
        </w:tc>
        <w:tc>
          <w:tcPr>
            <w:tcW w:w="1346" w:type="dxa"/>
            <w:gridSpan w:val="2"/>
          </w:tcPr>
          <w:p w:rsidR="00E01E26" w:rsidRPr="003F6213" w:rsidRDefault="00E01E26" w:rsidP="006C7ED5">
            <w:pPr>
              <w:pStyle w:val="Table"/>
              <w:jc w:val="right"/>
              <w:rPr>
                <w:sz w:val="18"/>
                <w:szCs w:val="18"/>
              </w:rPr>
            </w:pPr>
            <w:r w:rsidRPr="003F6213">
              <w:rPr>
                <w:sz w:val="18"/>
                <w:szCs w:val="18"/>
              </w:rPr>
              <w:t>59.00</w:t>
            </w:r>
          </w:p>
        </w:tc>
      </w:tr>
      <w:tr w:rsidR="00E01E26" w:rsidRPr="003F6213" w:rsidTr="003F6213">
        <w:tc>
          <w:tcPr>
            <w:tcW w:w="3989" w:type="dxa"/>
          </w:tcPr>
          <w:p w:rsidR="00E01E26" w:rsidRPr="003F6213" w:rsidRDefault="00E01E26" w:rsidP="006C7ED5">
            <w:pPr>
              <w:pStyle w:val="Table"/>
              <w:rPr>
                <w:sz w:val="18"/>
                <w:szCs w:val="18"/>
              </w:rPr>
            </w:pPr>
            <w:r w:rsidRPr="003F6213">
              <w:rPr>
                <w:sz w:val="18"/>
                <w:szCs w:val="18"/>
              </w:rPr>
              <w:t>TASC of Southeast Ohio</w:t>
            </w:r>
          </w:p>
        </w:tc>
        <w:tc>
          <w:tcPr>
            <w:tcW w:w="979" w:type="dxa"/>
          </w:tcPr>
          <w:p w:rsidR="00E01E26" w:rsidRPr="003F6213" w:rsidRDefault="00E01E26" w:rsidP="006C7ED5">
            <w:pPr>
              <w:pStyle w:val="Table"/>
              <w:jc w:val="center"/>
              <w:rPr>
                <w:sz w:val="18"/>
                <w:szCs w:val="18"/>
              </w:rPr>
            </w:pPr>
            <w:r w:rsidRPr="003F6213">
              <w:rPr>
                <w:sz w:val="18"/>
                <w:szCs w:val="18"/>
              </w:rPr>
              <w:t>1943</w:t>
            </w:r>
          </w:p>
        </w:tc>
        <w:tc>
          <w:tcPr>
            <w:tcW w:w="3514" w:type="dxa"/>
          </w:tcPr>
          <w:p w:rsidR="00E01E26" w:rsidRPr="003F6213" w:rsidRDefault="00081D73" w:rsidP="006C7ED5">
            <w:pPr>
              <w:pStyle w:val="Table"/>
              <w:rPr>
                <w:sz w:val="18"/>
                <w:szCs w:val="18"/>
              </w:rPr>
            </w:pPr>
            <w:r w:rsidRPr="003F6213">
              <w:rPr>
                <w:sz w:val="18"/>
                <w:szCs w:val="18"/>
              </w:rPr>
              <w:t>Assessment/Case Management/Monitoring Position – Municipal Drug Court Enhancement</w:t>
            </w:r>
          </w:p>
        </w:tc>
        <w:tc>
          <w:tcPr>
            <w:tcW w:w="1346" w:type="dxa"/>
            <w:gridSpan w:val="2"/>
          </w:tcPr>
          <w:p w:rsidR="00E01E26" w:rsidRPr="003F6213" w:rsidRDefault="00081D73" w:rsidP="006C7ED5">
            <w:pPr>
              <w:pStyle w:val="Table"/>
              <w:jc w:val="right"/>
              <w:rPr>
                <w:sz w:val="18"/>
                <w:szCs w:val="18"/>
              </w:rPr>
            </w:pPr>
            <w:r w:rsidRPr="003F6213">
              <w:rPr>
                <w:sz w:val="18"/>
                <w:szCs w:val="18"/>
              </w:rPr>
              <w:t>3,843.33</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Kathy Shepler</w:t>
            </w:r>
          </w:p>
        </w:tc>
        <w:tc>
          <w:tcPr>
            <w:tcW w:w="979" w:type="dxa"/>
          </w:tcPr>
          <w:p w:rsidR="00081D73" w:rsidRPr="003F6213" w:rsidRDefault="00081D73" w:rsidP="006C7ED5">
            <w:pPr>
              <w:pStyle w:val="Table"/>
              <w:jc w:val="center"/>
              <w:rPr>
                <w:sz w:val="18"/>
                <w:szCs w:val="18"/>
              </w:rPr>
            </w:pPr>
            <w:r w:rsidRPr="003F6213">
              <w:rPr>
                <w:sz w:val="18"/>
                <w:szCs w:val="18"/>
              </w:rPr>
              <w:t>1944</w:t>
            </w:r>
          </w:p>
        </w:tc>
        <w:tc>
          <w:tcPr>
            <w:tcW w:w="3514" w:type="dxa"/>
          </w:tcPr>
          <w:p w:rsidR="00081D73" w:rsidRPr="003F6213" w:rsidRDefault="00081D73" w:rsidP="006C7ED5">
            <w:pPr>
              <w:pStyle w:val="Table"/>
              <w:rPr>
                <w:sz w:val="18"/>
                <w:szCs w:val="18"/>
              </w:rPr>
            </w:pPr>
            <w:r w:rsidRPr="003F6213">
              <w:rPr>
                <w:sz w:val="18"/>
                <w:szCs w:val="18"/>
              </w:rPr>
              <w:t>Shuttle Service From Airport to Hotel and Hotel to Airport – Municipal Drug Court Enhancement</w:t>
            </w:r>
          </w:p>
        </w:tc>
        <w:tc>
          <w:tcPr>
            <w:tcW w:w="1346" w:type="dxa"/>
            <w:gridSpan w:val="2"/>
          </w:tcPr>
          <w:p w:rsidR="00081D73" w:rsidRPr="003F6213" w:rsidRDefault="00081D73" w:rsidP="006C7ED5">
            <w:pPr>
              <w:pStyle w:val="Table"/>
              <w:jc w:val="right"/>
              <w:rPr>
                <w:sz w:val="18"/>
                <w:szCs w:val="18"/>
              </w:rPr>
            </w:pPr>
            <w:r w:rsidRPr="003F6213">
              <w:rPr>
                <w:sz w:val="18"/>
                <w:szCs w:val="18"/>
              </w:rPr>
              <w:t>155.20</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Rich-Gillis Law Group, LLC</w:t>
            </w:r>
          </w:p>
        </w:tc>
        <w:tc>
          <w:tcPr>
            <w:tcW w:w="979" w:type="dxa"/>
          </w:tcPr>
          <w:p w:rsidR="00081D73" w:rsidRPr="003F6213" w:rsidRDefault="00081D73" w:rsidP="006C7ED5">
            <w:pPr>
              <w:pStyle w:val="Table"/>
              <w:jc w:val="center"/>
              <w:rPr>
                <w:sz w:val="18"/>
                <w:szCs w:val="18"/>
              </w:rPr>
            </w:pPr>
            <w:r w:rsidRPr="003F6213">
              <w:rPr>
                <w:sz w:val="18"/>
                <w:szCs w:val="18"/>
              </w:rPr>
              <w:t>1945</w:t>
            </w:r>
          </w:p>
        </w:tc>
        <w:tc>
          <w:tcPr>
            <w:tcW w:w="3514" w:type="dxa"/>
          </w:tcPr>
          <w:p w:rsidR="00081D73" w:rsidRPr="003F6213" w:rsidRDefault="00081D73" w:rsidP="006C7ED5">
            <w:pPr>
              <w:pStyle w:val="Table"/>
              <w:rPr>
                <w:sz w:val="18"/>
                <w:szCs w:val="18"/>
              </w:rPr>
            </w:pPr>
            <w:r w:rsidRPr="003F6213">
              <w:rPr>
                <w:sz w:val="18"/>
                <w:szCs w:val="18"/>
              </w:rPr>
              <w:t>Services for BTA Case #2013-5407-Brian Blair – Auditor</w:t>
            </w:r>
          </w:p>
        </w:tc>
        <w:tc>
          <w:tcPr>
            <w:tcW w:w="1346" w:type="dxa"/>
            <w:gridSpan w:val="2"/>
          </w:tcPr>
          <w:p w:rsidR="00081D73" w:rsidRPr="003F6213" w:rsidRDefault="00081D73" w:rsidP="006C7ED5">
            <w:pPr>
              <w:pStyle w:val="Table"/>
              <w:jc w:val="right"/>
              <w:rPr>
                <w:sz w:val="18"/>
                <w:szCs w:val="18"/>
              </w:rPr>
            </w:pPr>
            <w:r w:rsidRPr="003F6213">
              <w:rPr>
                <w:sz w:val="18"/>
                <w:szCs w:val="18"/>
              </w:rPr>
              <w:t>985.00</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Appraisal Research Corp.</w:t>
            </w:r>
          </w:p>
        </w:tc>
        <w:tc>
          <w:tcPr>
            <w:tcW w:w="979" w:type="dxa"/>
          </w:tcPr>
          <w:p w:rsidR="00081D73" w:rsidRPr="003F6213" w:rsidRDefault="00081D73" w:rsidP="006C7ED5">
            <w:pPr>
              <w:pStyle w:val="Table"/>
              <w:jc w:val="center"/>
              <w:rPr>
                <w:sz w:val="18"/>
                <w:szCs w:val="18"/>
              </w:rPr>
            </w:pPr>
            <w:r w:rsidRPr="003F6213">
              <w:rPr>
                <w:sz w:val="18"/>
                <w:szCs w:val="18"/>
              </w:rPr>
              <w:t>1946</w:t>
            </w:r>
          </w:p>
        </w:tc>
        <w:tc>
          <w:tcPr>
            <w:tcW w:w="3514" w:type="dxa"/>
          </w:tcPr>
          <w:p w:rsidR="00081D73" w:rsidRPr="003F6213" w:rsidRDefault="00081D73" w:rsidP="006C7ED5">
            <w:pPr>
              <w:pStyle w:val="Table"/>
              <w:rPr>
                <w:sz w:val="18"/>
                <w:szCs w:val="18"/>
              </w:rPr>
            </w:pPr>
            <w:r w:rsidRPr="003F6213">
              <w:rPr>
                <w:sz w:val="18"/>
                <w:szCs w:val="18"/>
              </w:rPr>
              <w:t>2016 Countywide Reappraisal – Auditor</w:t>
            </w:r>
          </w:p>
        </w:tc>
        <w:tc>
          <w:tcPr>
            <w:tcW w:w="1346" w:type="dxa"/>
            <w:gridSpan w:val="2"/>
          </w:tcPr>
          <w:p w:rsidR="00081D73" w:rsidRPr="003F6213" w:rsidRDefault="00081D73" w:rsidP="006C7ED5">
            <w:pPr>
              <w:pStyle w:val="Table"/>
              <w:jc w:val="right"/>
              <w:rPr>
                <w:sz w:val="18"/>
                <w:szCs w:val="18"/>
              </w:rPr>
            </w:pPr>
            <w:r w:rsidRPr="003F6213">
              <w:rPr>
                <w:sz w:val="18"/>
                <w:szCs w:val="18"/>
              </w:rPr>
              <w:t>13,019.89</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Appraisal Research Corp.</w:t>
            </w:r>
          </w:p>
        </w:tc>
        <w:tc>
          <w:tcPr>
            <w:tcW w:w="979" w:type="dxa"/>
          </w:tcPr>
          <w:p w:rsidR="00081D73" w:rsidRPr="003F6213" w:rsidRDefault="00081D73" w:rsidP="006C7ED5">
            <w:pPr>
              <w:pStyle w:val="Table"/>
              <w:jc w:val="center"/>
              <w:rPr>
                <w:sz w:val="18"/>
                <w:szCs w:val="18"/>
              </w:rPr>
            </w:pPr>
            <w:r w:rsidRPr="003F6213">
              <w:rPr>
                <w:sz w:val="18"/>
                <w:szCs w:val="18"/>
              </w:rPr>
              <w:t>1947</w:t>
            </w:r>
          </w:p>
        </w:tc>
        <w:tc>
          <w:tcPr>
            <w:tcW w:w="3514" w:type="dxa"/>
          </w:tcPr>
          <w:p w:rsidR="00081D73" w:rsidRPr="003F6213" w:rsidRDefault="00081D73" w:rsidP="006C7ED5">
            <w:pPr>
              <w:pStyle w:val="Table"/>
              <w:rPr>
                <w:sz w:val="18"/>
                <w:szCs w:val="18"/>
              </w:rPr>
            </w:pPr>
            <w:r w:rsidRPr="003F6213">
              <w:rPr>
                <w:sz w:val="18"/>
                <w:szCs w:val="18"/>
              </w:rPr>
              <w:t>2014 New Construction Contract – Auditor</w:t>
            </w:r>
          </w:p>
        </w:tc>
        <w:tc>
          <w:tcPr>
            <w:tcW w:w="1346" w:type="dxa"/>
            <w:gridSpan w:val="2"/>
          </w:tcPr>
          <w:p w:rsidR="00081D73" w:rsidRPr="003F6213" w:rsidRDefault="00081D73" w:rsidP="006C7ED5">
            <w:pPr>
              <w:pStyle w:val="Table"/>
              <w:jc w:val="right"/>
              <w:rPr>
                <w:sz w:val="18"/>
                <w:szCs w:val="18"/>
              </w:rPr>
            </w:pPr>
            <w:r w:rsidRPr="003F6213">
              <w:rPr>
                <w:sz w:val="18"/>
                <w:szCs w:val="18"/>
              </w:rPr>
              <w:t>2,595.00</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Ken Wilson</w:t>
            </w:r>
          </w:p>
        </w:tc>
        <w:tc>
          <w:tcPr>
            <w:tcW w:w="979" w:type="dxa"/>
          </w:tcPr>
          <w:p w:rsidR="00081D73" w:rsidRPr="003F6213" w:rsidRDefault="00081D73" w:rsidP="006C7ED5">
            <w:pPr>
              <w:pStyle w:val="Table"/>
              <w:jc w:val="center"/>
              <w:rPr>
                <w:sz w:val="18"/>
                <w:szCs w:val="18"/>
              </w:rPr>
            </w:pPr>
            <w:r w:rsidRPr="003F6213">
              <w:rPr>
                <w:sz w:val="18"/>
                <w:szCs w:val="18"/>
              </w:rPr>
              <w:t>1948</w:t>
            </w:r>
          </w:p>
        </w:tc>
        <w:tc>
          <w:tcPr>
            <w:tcW w:w="3514" w:type="dxa"/>
          </w:tcPr>
          <w:p w:rsidR="00081D73" w:rsidRPr="003F6213" w:rsidRDefault="00081D73" w:rsidP="006C7ED5">
            <w:pPr>
              <w:pStyle w:val="Table"/>
              <w:rPr>
                <w:sz w:val="18"/>
                <w:szCs w:val="18"/>
              </w:rPr>
            </w:pPr>
            <w:r w:rsidRPr="003F6213">
              <w:rPr>
                <w:sz w:val="18"/>
                <w:szCs w:val="18"/>
              </w:rPr>
              <w:t>Reimb. for Travel – Auditor</w:t>
            </w:r>
          </w:p>
        </w:tc>
        <w:tc>
          <w:tcPr>
            <w:tcW w:w="1346" w:type="dxa"/>
            <w:gridSpan w:val="2"/>
          </w:tcPr>
          <w:p w:rsidR="00081D73" w:rsidRPr="003F6213" w:rsidRDefault="00081D73" w:rsidP="006C7ED5">
            <w:pPr>
              <w:pStyle w:val="Table"/>
              <w:jc w:val="right"/>
              <w:rPr>
                <w:sz w:val="18"/>
                <w:szCs w:val="18"/>
              </w:rPr>
            </w:pPr>
            <w:r w:rsidRPr="003F6213">
              <w:rPr>
                <w:sz w:val="18"/>
                <w:szCs w:val="18"/>
              </w:rPr>
              <w:t>55.80</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Hocking SWCD</w:t>
            </w:r>
          </w:p>
        </w:tc>
        <w:tc>
          <w:tcPr>
            <w:tcW w:w="979" w:type="dxa"/>
          </w:tcPr>
          <w:p w:rsidR="00081D73" w:rsidRPr="003F6213" w:rsidRDefault="00081D73" w:rsidP="006C7ED5">
            <w:pPr>
              <w:pStyle w:val="Table"/>
              <w:jc w:val="center"/>
              <w:rPr>
                <w:sz w:val="18"/>
                <w:szCs w:val="18"/>
              </w:rPr>
            </w:pPr>
            <w:r w:rsidRPr="003F6213">
              <w:rPr>
                <w:sz w:val="18"/>
                <w:szCs w:val="18"/>
              </w:rPr>
              <w:t>1949</w:t>
            </w:r>
          </w:p>
        </w:tc>
        <w:tc>
          <w:tcPr>
            <w:tcW w:w="3514" w:type="dxa"/>
          </w:tcPr>
          <w:p w:rsidR="00081D73" w:rsidRPr="003F6213" w:rsidRDefault="00081D73" w:rsidP="006C7ED5">
            <w:pPr>
              <w:pStyle w:val="Table"/>
              <w:rPr>
                <w:sz w:val="18"/>
                <w:szCs w:val="18"/>
              </w:rPr>
            </w:pPr>
            <w:r w:rsidRPr="003F6213">
              <w:rPr>
                <w:sz w:val="18"/>
                <w:szCs w:val="18"/>
              </w:rPr>
              <w:t>Petty Cash Reimb. for :Postage &amp; Supplies – HSWCD</w:t>
            </w:r>
          </w:p>
        </w:tc>
        <w:tc>
          <w:tcPr>
            <w:tcW w:w="1346" w:type="dxa"/>
            <w:gridSpan w:val="2"/>
          </w:tcPr>
          <w:p w:rsidR="00081D73" w:rsidRPr="003F6213" w:rsidRDefault="00081D73" w:rsidP="006C7ED5">
            <w:pPr>
              <w:pStyle w:val="Table"/>
              <w:jc w:val="right"/>
              <w:rPr>
                <w:sz w:val="18"/>
                <w:szCs w:val="18"/>
              </w:rPr>
            </w:pPr>
            <w:r w:rsidRPr="003F6213">
              <w:rPr>
                <w:sz w:val="18"/>
                <w:szCs w:val="18"/>
              </w:rPr>
              <w:t>4.86</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Frontier</w:t>
            </w:r>
          </w:p>
        </w:tc>
        <w:tc>
          <w:tcPr>
            <w:tcW w:w="979" w:type="dxa"/>
          </w:tcPr>
          <w:p w:rsidR="00081D73" w:rsidRPr="003F6213" w:rsidRDefault="00081D73" w:rsidP="006C7ED5">
            <w:pPr>
              <w:pStyle w:val="Table"/>
              <w:jc w:val="center"/>
              <w:rPr>
                <w:sz w:val="18"/>
                <w:szCs w:val="18"/>
              </w:rPr>
            </w:pPr>
            <w:r w:rsidRPr="003F6213">
              <w:rPr>
                <w:sz w:val="18"/>
                <w:szCs w:val="18"/>
              </w:rPr>
              <w:t>1950</w:t>
            </w:r>
          </w:p>
        </w:tc>
        <w:tc>
          <w:tcPr>
            <w:tcW w:w="3514" w:type="dxa"/>
          </w:tcPr>
          <w:p w:rsidR="00081D73" w:rsidRPr="003F6213" w:rsidRDefault="00081D73" w:rsidP="006C7ED5">
            <w:pPr>
              <w:pStyle w:val="Table"/>
              <w:rPr>
                <w:sz w:val="18"/>
                <w:szCs w:val="18"/>
              </w:rPr>
            </w:pPr>
            <w:r w:rsidRPr="003F6213">
              <w:rPr>
                <w:sz w:val="18"/>
                <w:szCs w:val="18"/>
              </w:rPr>
              <w:t>Telephone Bill – HSWCD</w:t>
            </w:r>
          </w:p>
        </w:tc>
        <w:tc>
          <w:tcPr>
            <w:tcW w:w="1346" w:type="dxa"/>
            <w:gridSpan w:val="2"/>
          </w:tcPr>
          <w:p w:rsidR="00081D73" w:rsidRPr="003F6213" w:rsidRDefault="00081D73" w:rsidP="006C7ED5">
            <w:pPr>
              <w:pStyle w:val="Table"/>
              <w:jc w:val="right"/>
              <w:rPr>
                <w:sz w:val="18"/>
                <w:szCs w:val="18"/>
              </w:rPr>
            </w:pPr>
            <w:r w:rsidRPr="003F6213">
              <w:rPr>
                <w:sz w:val="18"/>
                <w:szCs w:val="18"/>
              </w:rPr>
              <w:t>58.89</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Val Tech Communications</w:t>
            </w:r>
          </w:p>
        </w:tc>
        <w:tc>
          <w:tcPr>
            <w:tcW w:w="979" w:type="dxa"/>
          </w:tcPr>
          <w:p w:rsidR="00081D73" w:rsidRPr="003F6213" w:rsidRDefault="00081D73" w:rsidP="006C7ED5">
            <w:pPr>
              <w:pStyle w:val="Table"/>
              <w:jc w:val="center"/>
              <w:rPr>
                <w:sz w:val="18"/>
                <w:szCs w:val="18"/>
              </w:rPr>
            </w:pPr>
            <w:r w:rsidRPr="003F6213">
              <w:rPr>
                <w:sz w:val="18"/>
                <w:szCs w:val="18"/>
              </w:rPr>
              <w:t>1951</w:t>
            </w:r>
          </w:p>
        </w:tc>
        <w:tc>
          <w:tcPr>
            <w:tcW w:w="3514" w:type="dxa"/>
          </w:tcPr>
          <w:p w:rsidR="00081D73" w:rsidRPr="003F6213" w:rsidRDefault="00081D73" w:rsidP="006C7ED5">
            <w:pPr>
              <w:pStyle w:val="Table"/>
              <w:rPr>
                <w:sz w:val="18"/>
                <w:szCs w:val="18"/>
              </w:rPr>
            </w:pPr>
            <w:r w:rsidRPr="003F6213">
              <w:rPr>
                <w:sz w:val="18"/>
                <w:szCs w:val="18"/>
              </w:rPr>
              <w:t>Long Distance Telephone – HSWCD</w:t>
            </w:r>
          </w:p>
        </w:tc>
        <w:tc>
          <w:tcPr>
            <w:tcW w:w="1346" w:type="dxa"/>
            <w:gridSpan w:val="2"/>
          </w:tcPr>
          <w:p w:rsidR="00081D73" w:rsidRPr="003F6213" w:rsidRDefault="00081D73" w:rsidP="006C7ED5">
            <w:pPr>
              <w:pStyle w:val="Table"/>
              <w:jc w:val="right"/>
              <w:rPr>
                <w:sz w:val="18"/>
                <w:szCs w:val="18"/>
              </w:rPr>
            </w:pPr>
            <w:r w:rsidRPr="003F6213">
              <w:rPr>
                <w:sz w:val="18"/>
                <w:szCs w:val="18"/>
              </w:rPr>
              <w:t>5.98</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Educators’ Week</w:t>
            </w:r>
          </w:p>
        </w:tc>
        <w:tc>
          <w:tcPr>
            <w:tcW w:w="979" w:type="dxa"/>
          </w:tcPr>
          <w:p w:rsidR="00081D73" w:rsidRPr="003F6213" w:rsidRDefault="00081D73" w:rsidP="006C7ED5">
            <w:pPr>
              <w:pStyle w:val="Table"/>
              <w:jc w:val="center"/>
              <w:rPr>
                <w:sz w:val="18"/>
                <w:szCs w:val="18"/>
              </w:rPr>
            </w:pPr>
            <w:r w:rsidRPr="003F6213">
              <w:rPr>
                <w:sz w:val="18"/>
                <w:szCs w:val="18"/>
              </w:rPr>
              <w:t>1952</w:t>
            </w:r>
          </w:p>
        </w:tc>
        <w:tc>
          <w:tcPr>
            <w:tcW w:w="3514" w:type="dxa"/>
          </w:tcPr>
          <w:p w:rsidR="00081D73" w:rsidRPr="003F6213" w:rsidRDefault="00081D73" w:rsidP="006C7ED5">
            <w:pPr>
              <w:pStyle w:val="Table"/>
              <w:rPr>
                <w:sz w:val="18"/>
                <w:szCs w:val="18"/>
              </w:rPr>
            </w:pPr>
            <w:r w:rsidRPr="003F6213">
              <w:rPr>
                <w:sz w:val="18"/>
                <w:szCs w:val="18"/>
              </w:rPr>
              <w:t>Educators’ Week Workshop @ Camp Oty’Okwa Reg. for Rebecca Miller – HSWCD</w:t>
            </w:r>
          </w:p>
        </w:tc>
        <w:tc>
          <w:tcPr>
            <w:tcW w:w="1346" w:type="dxa"/>
            <w:gridSpan w:val="2"/>
          </w:tcPr>
          <w:p w:rsidR="00081D73" w:rsidRPr="003F6213" w:rsidRDefault="00081D73" w:rsidP="006C7ED5">
            <w:pPr>
              <w:pStyle w:val="Table"/>
              <w:jc w:val="right"/>
              <w:rPr>
                <w:sz w:val="18"/>
                <w:szCs w:val="18"/>
              </w:rPr>
            </w:pPr>
            <w:r w:rsidRPr="003F6213">
              <w:rPr>
                <w:sz w:val="18"/>
                <w:szCs w:val="18"/>
              </w:rPr>
              <w:t>300.00</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Modern Office Methods</w:t>
            </w:r>
          </w:p>
        </w:tc>
        <w:tc>
          <w:tcPr>
            <w:tcW w:w="979" w:type="dxa"/>
          </w:tcPr>
          <w:p w:rsidR="00081D73" w:rsidRPr="003F6213" w:rsidRDefault="00081D73" w:rsidP="006C7ED5">
            <w:pPr>
              <w:pStyle w:val="Table"/>
              <w:jc w:val="center"/>
              <w:rPr>
                <w:sz w:val="18"/>
                <w:szCs w:val="18"/>
              </w:rPr>
            </w:pPr>
            <w:r w:rsidRPr="003F6213">
              <w:rPr>
                <w:sz w:val="18"/>
                <w:szCs w:val="18"/>
              </w:rPr>
              <w:t>1953</w:t>
            </w:r>
          </w:p>
        </w:tc>
        <w:tc>
          <w:tcPr>
            <w:tcW w:w="3514" w:type="dxa"/>
          </w:tcPr>
          <w:p w:rsidR="00081D73" w:rsidRPr="003F6213" w:rsidRDefault="00081D73" w:rsidP="006C7ED5">
            <w:pPr>
              <w:pStyle w:val="Table"/>
              <w:rPr>
                <w:sz w:val="18"/>
                <w:szCs w:val="18"/>
              </w:rPr>
            </w:pPr>
            <w:r w:rsidRPr="003F6213">
              <w:rPr>
                <w:sz w:val="18"/>
                <w:szCs w:val="18"/>
              </w:rPr>
              <w:t>Service Fees – Law Library</w:t>
            </w:r>
          </w:p>
        </w:tc>
        <w:tc>
          <w:tcPr>
            <w:tcW w:w="1346" w:type="dxa"/>
            <w:gridSpan w:val="2"/>
          </w:tcPr>
          <w:p w:rsidR="00081D73" w:rsidRPr="003F6213" w:rsidRDefault="00081D73" w:rsidP="006C7ED5">
            <w:pPr>
              <w:pStyle w:val="Table"/>
              <w:jc w:val="right"/>
              <w:rPr>
                <w:sz w:val="18"/>
                <w:szCs w:val="18"/>
              </w:rPr>
            </w:pPr>
            <w:r w:rsidRPr="003F6213">
              <w:rPr>
                <w:sz w:val="18"/>
                <w:szCs w:val="18"/>
              </w:rPr>
              <w:t>90.82</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Ohio Pump</w:t>
            </w:r>
          </w:p>
        </w:tc>
        <w:tc>
          <w:tcPr>
            <w:tcW w:w="979" w:type="dxa"/>
          </w:tcPr>
          <w:p w:rsidR="00081D73" w:rsidRPr="003F6213" w:rsidRDefault="00081D73" w:rsidP="006C7ED5">
            <w:pPr>
              <w:pStyle w:val="Table"/>
              <w:jc w:val="center"/>
              <w:rPr>
                <w:sz w:val="18"/>
                <w:szCs w:val="18"/>
              </w:rPr>
            </w:pPr>
            <w:r w:rsidRPr="003F6213">
              <w:rPr>
                <w:sz w:val="18"/>
                <w:szCs w:val="18"/>
              </w:rPr>
              <w:t>1954</w:t>
            </w:r>
          </w:p>
        </w:tc>
        <w:tc>
          <w:tcPr>
            <w:tcW w:w="3514" w:type="dxa"/>
          </w:tcPr>
          <w:p w:rsidR="00081D73" w:rsidRPr="003F6213" w:rsidRDefault="00081D73" w:rsidP="006C7ED5">
            <w:pPr>
              <w:pStyle w:val="Table"/>
              <w:rPr>
                <w:sz w:val="18"/>
                <w:szCs w:val="18"/>
              </w:rPr>
            </w:pPr>
            <w:r w:rsidRPr="003F6213">
              <w:rPr>
                <w:sz w:val="18"/>
                <w:szCs w:val="18"/>
              </w:rPr>
              <w:t>Equipment Repairs – Sewer</w:t>
            </w:r>
          </w:p>
        </w:tc>
        <w:tc>
          <w:tcPr>
            <w:tcW w:w="1346" w:type="dxa"/>
            <w:gridSpan w:val="2"/>
          </w:tcPr>
          <w:p w:rsidR="00081D73" w:rsidRPr="003F6213" w:rsidRDefault="00081D73" w:rsidP="006C7ED5">
            <w:pPr>
              <w:pStyle w:val="Table"/>
              <w:jc w:val="right"/>
              <w:rPr>
                <w:sz w:val="18"/>
                <w:szCs w:val="18"/>
              </w:rPr>
            </w:pPr>
            <w:r w:rsidRPr="003F6213">
              <w:rPr>
                <w:sz w:val="18"/>
                <w:szCs w:val="18"/>
              </w:rPr>
              <w:t>26.00</w:t>
            </w:r>
          </w:p>
        </w:tc>
      </w:tr>
      <w:tr w:rsidR="00081D73" w:rsidRPr="003F6213" w:rsidTr="003F6213">
        <w:tc>
          <w:tcPr>
            <w:tcW w:w="3989" w:type="dxa"/>
          </w:tcPr>
          <w:p w:rsidR="00081D73" w:rsidRPr="003F6213" w:rsidRDefault="00081D73" w:rsidP="006C7ED5">
            <w:pPr>
              <w:pStyle w:val="Table"/>
              <w:rPr>
                <w:sz w:val="18"/>
                <w:szCs w:val="18"/>
              </w:rPr>
            </w:pPr>
            <w:r w:rsidRPr="003F6213">
              <w:rPr>
                <w:sz w:val="18"/>
                <w:szCs w:val="18"/>
              </w:rPr>
              <w:t>MASI</w:t>
            </w:r>
          </w:p>
        </w:tc>
        <w:tc>
          <w:tcPr>
            <w:tcW w:w="979" w:type="dxa"/>
          </w:tcPr>
          <w:p w:rsidR="00081D73" w:rsidRPr="003F6213" w:rsidRDefault="00081D73" w:rsidP="006C7ED5">
            <w:pPr>
              <w:pStyle w:val="Table"/>
              <w:jc w:val="center"/>
              <w:rPr>
                <w:sz w:val="18"/>
                <w:szCs w:val="18"/>
              </w:rPr>
            </w:pPr>
            <w:r w:rsidRPr="003F6213">
              <w:rPr>
                <w:sz w:val="18"/>
                <w:szCs w:val="18"/>
              </w:rPr>
              <w:t>1955</w:t>
            </w:r>
          </w:p>
        </w:tc>
        <w:tc>
          <w:tcPr>
            <w:tcW w:w="3514" w:type="dxa"/>
          </w:tcPr>
          <w:p w:rsidR="00081D73" w:rsidRPr="003F6213" w:rsidRDefault="00081D73" w:rsidP="006C7ED5">
            <w:pPr>
              <w:pStyle w:val="Table"/>
              <w:rPr>
                <w:sz w:val="18"/>
                <w:szCs w:val="18"/>
              </w:rPr>
            </w:pPr>
            <w:r w:rsidRPr="003F6213">
              <w:rPr>
                <w:sz w:val="18"/>
                <w:szCs w:val="18"/>
              </w:rPr>
              <w:t>Testing – Sewer</w:t>
            </w:r>
          </w:p>
        </w:tc>
        <w:tc>
          <w:tcPr>
            <w:tcW w:w="1346" w:type="dxa"/>
            <w:gridSpan w:val="2"/>
          </w:tcPr>
          <w:p w:rsidR="00081D73" w:rsidRPr="003F6213" w:rsidRDefault="00081D73" w:rsidP="006C7ED5">
            <w:pPr>
              <w:pStyle w:val="Table"/>
              <w:jc w:val="right"/>
              <w:rPr>
                <w:sz w:val="18"/>
                <w:szCs w:val="18"/>
              </w:rPr>
            </w:pPr>
            <w:r w:rsidRPr="003F6213">
              <w:rPr>
                <w:sz w:val="18"/>
                <w:szCs w:val="18"/>
              </w:rPr>
              <w:t>100.48</w:t>
            </w:r>
          </w:p>
        </w:tc>
      </w:tr>
      <w:tr w:rsidR="00081D73" w:rsidRPr="003F6213" w:rsidTr="003F6213">
        <w:tc>
          <w:tcPr>
            <w:tcW w:w="3989" w:type="dxa"/>
          </w:tcPr>
          <w:p w:rsidR="00081D73" w:rsidRPr="003F6213" w:rsidRDefault="0006722F" w:rsidP="006C7ED5">
            <w:pPr>
              <w:pStyle w:val="Table"/>
              <w:rPr>
                <w:sz w:val="18"/>
                <w:szCs w:val="18"/>
              </w:rPr>
            </w:pPr>
            <w:r w:rsidRPr="003F6213">
              <w:rPr>
                <w:sz w:val="18"/>
                <w:szCs w:val="18"/>
              </w:rPr>
              <w:t>AT&amp;T</w:t>
            </w:r>
          </w:p>
        </w:tc>
        <w:tc>
          <w:tcPr>
            <w:tcW w:w="979" w:type="dxa"/>
          </w:tcPr>
          <w:p w:rsidR="00081D73" w:rsidRPr="003F6213" w:rsidRDefault="0006722F" w:rsidP="006C7ED5">
            <w:pPr>
              <w:pStyle w:val="Table"/>
              <w:jc w:val="center"/>
              <w:rPr>
                <w:sz w:val="18"/>
                <w:szCs w:val="18"/>
              </w:rPr>
            </w:pPr>
            <w:r w:rsidRPr="003F6213">
              <w:rPr>
                <w:sz w:val="18"/>
                <w:szCs w:val="18"/>
              </w:rPr>
              <w:t>1956</w:t>
            </w:r>
          </w:p>
        </w:tc>
        <w:tc>
          <w:tcPr>
            <w:tcW w:w="3514" w:type="dxa"/>
          </w:tcPr>
          <w:p w:rsidR="00081D73" w:rsidRPr="003F6213" w:rsidRDefault="0006722F" w:rsidP="006C7ED5">
            <w:pPr>
              <w:pStyle w:val="Table"/>
              <w:rPr>
                <w:sz w:val="18"/>
                <w:szCs w:val="18"/>
              </w:rPr>
            </w:pPr>
            <w:r w:rsidRPr="003F6213">
              <w:rPr>
                <w:sz w:val="18"/>
                <w:szCs w:val="18"/>
              </w:rPr>
              <w:t>Cell Service – Sewer</w:t>
            </w:r>
          </w:p>
        </w:tc>
        <w:tc>
          <w:tcPr>
            <w:tcW w:w="1346" w:type="dxa"/>
            <w:gridSpan w:val="2"/>
          </w:tcPr>
          <w:p w:rsidR="00081D73" w:rsidRPr="003F6213" w:rsidRDefault="0006722F" w:rsidP="006C7ED5">
            <w:pPr>
              <w:pStyle w:val="Table"/>
              <w:jc w:val="right"/>
              <w:rPr>
                <w:sz w:val="18"/>
                <w:szCs w:val="18"/>
              </w:rPr>
            </w:pPr>
            <w:r w:rsidRPr="003F6213">
              <w:rPr>
                <w:sz w:val="18"/>
                <w:szCs w:val="18"/>
              </w:rPr>
              <w:t>13.19</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AEP</w:t>
            </w:r>
          </w:p>
        </w:tc>
        <w:tc>
          <w:tcPr>
            <w:tcW w:w="979" w:type="dxa"/>
          </w:tcPr>
          <w:p w:rsidR="0006722F" w:rsidRPr="003F6213" w:rsidRDefault="0006722F" w:rsidP="006C7ED5">
            <w:pPr>
              <w:pStyle w:val="Table"/>
              <w:jc w:val="center"/>
              <w:rPr>
                <w:sz w:val="18"/>
                <w:szCs w:val="18"/>
              </w:rPr>
            </w:pPr>
            <w:r w:rsidRPr="003F6213">
              <w:rPr>
                <w:sz w:val="18"/>
                <w:szCs w:val="18"/>
              </w:rPr>
              <w:t>1957</w:t>
            </w:r>
          </w:p>
        </w:tc>
        <w:tc>
          <w:tcPr>
            <w:tcW w:w="3514" w:type="dxa"/>
          </w:tcPr>
          <w:p w:rsidR="0006722F" w:rsidRPr="003F6213" w:rsidRDefault="0006722F" w:rsidP="006C7ED5">
            <w:pPr>
              <w:pStyle w:val="Table"/>
              <w:rPr>
                <w:sz w:val="18"/>
                <w:szCs w:val="18"/>
              </w:rPr>
            </w:pPr>
            <w:r w:rsidRPr="003F6213">
              <w:rPr>
                <w:sz w:val="18"/>
                <w:szCs w:val="18"/>
              </w:rPr>
              <w:t>Service – Comm.</w:t>
            </w:r>
          </w:p>
        </w:tc>
        <w:tc>
          <w:tcPr>
            <w:tcW w:w="1346" w:type="dxa"/>
            <w:gridSpan w:val="2"/>
          </w:tcPr>
          <w:p w:rsidR="0006722F" w:rsidRPr="003F6213" w:rsidRDefault="0006722F" w:rsidP="006C7ED5">
            <w:pPr>
              <w:pStyle w:val="Table"/>
              <w:jc w:val="right"/>
              <w:rPr>
                <w:sz w:val="18"/>
                <w:szCs w:val="18"/>
              </w:rPr>
            </w:pPr>
            <w:r w:rsidRPr="003F6213">
              <w:rPr>
                <w:sz w:val="18"/>
                <w:szCs w:val="18"/>
              </w:rPr>
              <w:t>373.34</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Nobel Medical</w:t>
            </w:r>
          </w:p>
        </w:tc>
        <w:tc>
          <w:tcPr>
            <w:tcW w:w="979" w:type="dxa"/>
          </w:tcPr>
          <w:p w:rsidR="0006722F" w:rsidRPr="003F6213" w:rsidRDefault="0006722F" w:rsidP="006C7ED5">
            <w:pPr>
              <w:pStyle w:val="Table"/>
              <w:jc w:val="center"/>
              <w:rPr>
                <w:sz w:val="18"/>
                <w:szCs w:val="18"/>
              </w:rPr>
            </w:pPr>
            <w:r w:rsidRPr="003F6213">
              <w:rPr>
                <w:sz w:val="18"/>
                <w:szCs w:val="18"/>
              </w:rPr>
              <w:t>1958</w:t>
            </w:r>
          </w:p>
        </w:tc>
        <w:tc>
          <w:tcPr>
            <w:tcW w:w="3514" w:type="dxa"/>
          </w:tcPr>
          <w:p w:rsidR="0006722F" w:rsidRPr="003F6213" w:rsidRDefault="0006722F" w:rsidP="006C7ED5">
            <w:pPr>
              <w:pStyle w:val="Table"/>
              <w:rPr>
                <w:sz w:val="18"/>
                <w:szCs w:val="18"/>
              </w:rPr>
            </w:pPr>
            <w:r w:rsidRPr="003F6213">
              <w:rPr>
                <w:sz w:val="18"/>
                <w:szCs w:val="18"/>
              </w:rPr>
              <w:t>Drug Screens – Community Corrections</w:t>
            </w:r>
          </w:p>
        </w:tc>
        <w:tc>
          <w:tcPr>
            <w:tcW w:w="1346" w:type="dxa"/>
            <w:gridSpan w:val="2"/>
          </w:tcPr>
          <w:p w:rsidR="0006722F" w:rsidRPr="003F6213" w:rsidRDefault="0006722F" w:rsidP="006C7ED5">
            <w:pPr>
              <w:pStyle w:val="Table"/>
              <w:jc w:val="right"/>
              <w:rPr>
                <w:sz w:val="18"/>
                <w:szCs w:val="18"/>
              </w:rPr>
            </w:pPr>
            <w:r w:rsidRPr="003F6213">
              <w:rPr>
                <w:sz w:val="18"/>
                <w:szCs w:val="18"/>
              </w:rPr>
              <w:t>942.38</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911 Cares</w:t>
            </w:r>
          </w:p>
        </w:tc>
        <w:tc>
          <w:tcPr>
            <w:tcW w:w="979" w:type="dxa"/>
          </w:tcPr>
          <w:p w:rsidR="0006722F" w:rsidRPr="003F6213" w:rsidRDefault="0006722F" w:rsidP="006C7ED5">
            <w:pPr>
              <w:pStyle w:val="Table"/>
              <w:jc w:val="center"/>
              <w:rPr>
                <w:sz w:val="18"/>
                <w:szCs w:val="18"/>
              </w:rPr>
            </w:pPr>
            <w:r w:rsidRPr="003F6213">
              <w:rPr>
                <w:sz w:val="18"/>
                <w:szCs w:val="18"/>
              </w:rPr>
              <w:t>1959</w:t>
            </w:r>
          </w:p>
        </w:tc>
        <w:tc>
          <w:tcPr>
            <w:tcW w:w="3514" w:type="dxa"/>
          </w:tcPr>
          <w:p w:rsidR="0006722F" w:rsidRPr="003F6213" w:rsidRDefault="0006722F" w:rsidP="006C7ED5">
            <w:pPr>
              <w:pStyle w:val="Table"/>
              <w:rPr>
                <w:sz w:val="18"/>
                <w:szCs w:val="18"/>
              </w:rPr>
            </w:pPr>
            <w:r w:rsidRPr="003F6213">
              <w:rPr>
                <w:sz w:val="18"/>
                <w:szCs w:val="18"/>
              </w:rPr>
              <w:t>Lanyards – 911</w:t>
            </w:r>
          </w:p>
        </w:tc>
        <w:tc>
          <w:tcPr>
            <w:tcW w:w="1346" w:type="dxa"/>
            <w:gridSpan w:val="2"/>
          </w:tcPr>
          <w:p w:rsidR="0006722F" w:rsidRPr="003F6213" w:rsidRDefault="0006722F" w:rsidP="006C7ED5">
            <w:pPr>
              <w:pStyle w:val="Table"/>
              <w:jc w:val="right"/>
              <w:rPr>
                <w:sz w:val="18"/>
                <w:szCs w:val="18"/>
              </w:rPr>
            </w:pPr>
            <w:r w:rsidRPr="003F6213">
              <w:rPr>
                <w:sz w:val="18"/>
                <w:szCs w:val="18"/>
              </w:rPr>
              <w:t>109.95</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Office City</w:t>
            </w:r>
          </w:p>
        </w:tc>
        <w:tc>
          <w:tcPr>
            <w:tcW w:w="979" w:type="dxa"/>
          </w:tcPr>
          <w:p w:rsidR="0006722F" w:rsidRPr="003F6213" w:rsidRDefault="0006722F" w:rsidP="006C7ED5">
            <w:pPr>
              <w:pStyle w:val="Table"/>
              <w:jc w:val="center"/>
              <w:rPr>
                <w:sz w:val="18"/>
                <w:szCs w:val="18"/>
              </w:rPr>
            </w:pPr>
            <w:r w:rsidRPr="003F6213">
              <w:rPr>
                <w:sz w:val="18"/>
                <w:szCs w:val="18"/>
              </w:rPr>
              <w:t>1960</w:t>
            </w:r>
          </w:p>
        </w:tc>
        <w:tc>
          <w:tcPr>
            <w:tcW w:w="3514" w:type="dxa"/>
          </w:tcPr>
          <w:p w:rsidR="0006722F" w:rsidRPr="003F6213" w:rsidRDefault="0006722F" w:rsidP="006C7ED5">
            <w:pPr>
              <w:pStyle w:val="Table"/>
              <w:rPr>
                <w:sz w:val="18"/>
                <w:szCs w:val="18"/>
              </w:rPr>
            </w:pPr>
            <w:r w:rsidRPr="003F6213">
              <w:rPr>
                <w:sz w:val="18"/>
                <w:szCs w:val="18"/>
              </w:rPr>
              <w:t>Supplies – 911</w:t>
            </w:r>
          </w:p>
        </w:tc>
        <w:tc>
          <w:tcPr>
            <w:tcW w:w="1346" w:type="dxa"/>
            <w:gridSpan w:val="2"/>
          </w:tcPr>
          <w:p w:rsidR="0006722F" w:rsidRPr="003F6213" w:rsidRDefault="0006722F" w:rsidP="006C7ED5">
            <w:pPr>
              <w:pStyle w:val="Table"/>
              <w:jc w:val="right"/>
              <w:rPr>
                <w:sz w:val="18"/>
                <w:szCs w:val="18"/>
              </w:rPr>
            </w:pPr>
            <w:r w:rsidRPr="003F6213">
              <w:rPr>
                <w:sz w:val="18"/>
                <w:szCs w:val="18"/>
              </w:rPr>
              <w:t>31.95</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Davis Home Electronics</w:t>
            </w:r>
          </w:p>
        </w:tc>
        <w:tc>
          <w:tcPr>
            <w:tcW w:w="979" w:type="dxa"/>
          </w:tcPr>
          <w:p w:rsidR="0006722F" w:rsidRPr="003F6213" w:rsidRDefault="0006722F" w:rsidP="006C7ED5">
            <w:pPr>
              <w:pStyle w:val="Table"/>
              <w:jc w:val="center"/>
              <w:rPr>
                <w:sz w:val="18"/>
                <w:szCs w:val="18"/>
              </w:rPr>
            </w:pPr>
            <w:r w:rsidRPr="003F6213">
              <w:rPr>
                <w:sz w:val="18"/>
                <w:szCs w:val="18"/>
              </w:rPr>
              <w:t>1961</w:t>
            </w:r>
          </w:p>
        </w:tc>
        <w:tc>
          <w:tcPr>
            <w:tcW w:w="3514" w:type="dxa"/>
          </w:tcPr>
          <w:p w:rsidR="0006722F" w:rsidRPr="003F6213" w:rsidRDefault="0006722F" w:rsidP="006C7ED5">
            <w:pPr>
              <w:pStyle w:val="Table"/>
              <w:rPr>
                <w:sz w:val="18"/>
                <w:szCs w:val="18"/>
              </w:rPr>
            </w:pPr>
            <w:r w:rsidRPr="003F6213">
              <w:rPr>
                <w:sz w:val="18"/>
                <w:szCs w:val="18"/>
              </w:rPr>
              <w:t>Repairs – 911</w:t>
            </w:r>
          </w:p>
        </w:tc>
        <w:tc>
          <w:tcPr>
            <w:tcW w:w="1346" w:type="dxa"/>
            <w:gridSpan w:val="2"/>
          </w:tcPr>
          <w:p w:rsidR="0006722F" w:rsidRPr="003F6213" w:rsidRDefault="0006722F" w:rsidP="006C7ED5">
            <w:pPr>
              <w:pStyle w:val="Table"/>
              <w:jc w:val="right"/>
              <w:rPr>
                <w:sz w:val="18"/>
                <w:szCs w:val="18"/>
              </w:rPr>
            </w:pPr>
            <w:r w:rsidRPr="003F6213">
              <w:rPr>
                <w:sz w:val="18"/>
                <w:szCs w:val="18"/>
              </w:rPr>
              <w:t>1,768.00</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Columbia Gas</w:t>
            </w:r>
          </w:p>
        </w:tc>
        <w:tc>
          <w:tcPr>
            <w:tcW w:w="979" w:type="dxa"/>
          </w:tcPr>
          <w:p w:rsidR="0006722F" w:rsidRPr="003F6213" w:rsidRDefault="0006722F" w:rsidP="006C7ED5">
            <w:pPr>
              <w:pStyle w:val="Table"/>
              <w:jc w:val="center"/>
              <w:rPr>
                <w:sz w:val="18"/>
                <w:szCs w:val="18"/>
              </w:rPr>
            </w:pPr>
            <w:r w:rsidRPr="003F6213">
              <w:rPr>
                <w:sz w:val="18"/>
                <w:szCs w:val="18"/>
              </w:rPr>
              <w:t>1962</w:t>
            </w:r>
          </w:p>
        </w:tc>
        <w:tc>
          <w:tcPr>
            <w:tcW w:w="3514" w:type="dxa"/>
          </w:tcPr>
          <w:p w:rsidR="0006722F" w:rsidRPr="003F6213" w:rsidRDefault="0006722F" w:rsidP="006C7ED5">
            <w:pPr>
              <w:pStyle w:val="Table"/>
              <w:rPr>
                <w:sz w:val="18"/>
                <w:szCs w:val="18"/>
              </w:rPr>
            </w:pPr>
            <w:r w:rsidRPr="003F6213">
              <w:rPr>
                <w:sz w:val="18"/>
                <w:szCs w:val="18"/>
              </w:rPr>
              <w:t>Service – 911</w:t>
            </w:r>
          </w:p>
        </w:tc>
        <w:tc>
          <w:tcPr>
            <w:tcW w:w="1346" w:type="dxa"/>
            <w:gridSpan w:val="2"/>
          </w:tcPr>
          <w:p w:rsidR="0006722F" w:rsidRPr="003F6213" w:rsidRDefault="0006722F" w:rsidP="006C7ED5">
            <w:pPr>
              <w:pStyle w:val="Table"/>
              <w:jc w:val="right"/>
              <w:rPr>
                <w:sz w:val="18"/>
                <w:szCs w:val="18"/>
              </w:rPr>
            </w:pPr>
            <w:r w:rsidRPr="003F6213">
              <w:rPr>
                <w:sz w:val="18"/>
                <w:szCs w:val="18"/>
              </w:rPr>
              <w:t>38.72</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Horizon</w:t>
            </w:r>
          </w:p>
        </w:tc>
        <w:tc>
          <w:tcPr>
            <w:tcW w:w="979" w:type="dxa"/>
          </w:tcPr>
          <w:p w:rsidR="0006722F" w:rsidRPr="003F6213" w:rsidRDefault="0006722F" w:rsidP="006C7ED5">
            <w:pPr>
              <w:pStyle w:val="Table"/>
              <w:jc w:val="center"/>
              <w:rPr>
                <w:sz w:val="18"/>
                <w:szCs w:val="18"/>
              </w:rPr>
            </w:pPr>
            <w:r w:rsidRPr="003F6213">
              <w:rPr>
                <w:sz w:val="18"/>
                <w:szCs w:val="18"/>
              </w:rPr>
              <w:t>1963</w:t>
            </w:r>
          </w:p>
        </w:tc>
        <w:tc>
          <w:tcPr>
            <w:tcW w:w="3514" w:type="dxa"/>
          </w:tcPr>
          <w:p w:rsidR="0006722F" w:rsidRPr="003F6213" w:rsidRDefault="0006722F" w:rsidP="006C7ED5">
            <w:pPr>
              <w:pStyle w:val="Table"/>
              <w:rPr>
                <w:sz w:val="18"/>
                <w:szCs w:val="18"/>
              </w:rPr>
            </w:pPr>
            <w:r w:rsidRPr="003F6213">
              <w:rPr>
                <w:sz w:val="18"/>
                <w:szCs w:val="18"/>
              </w:rPr>
              <w:t>Service-Eagle Mills – 911`</w:t>
            </w:r>
          </w:p>
        </w:tc>
        <w:tc>
          <w:tcPr>
            <w:tcW w:w="1346" w:type="dxa"/>
            <w:gridSpan w:val="2"/>
          </w:tcPr>
          <w:p w:rsidR="0006722F" w:rsidRPr="003F6213" w:rsidRDefault="0006722F" w:rsidP="006C7ED5">
            <w:pPr>
              <w:pStyle w:val="Table"/>
              <w:jc w:val="right"/>
              <w:rPr>
                <w:sz w:val="18"/>
                <w:szCs w:val="18"/>
              </w:rPr>
            </w:pPr>
            <w:r w:rsidRPr="003F6213">
              <w:rPr>
                <w:sz w:val="18"/>
                <w:szCs w:val="18"/>
              </w:rPr>
              <w:t>55.763</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AT&amp;T</w:t>
            </w:r>
          </w:p>
        </w:tc>
        <w:tc>
          <w:tcPr>
            <w:tcW w:w="979" w:type="dxa"/>
          </w:tcPr>
          <w:p w:rsidR="0006722F" w:rsidRPr="003F6213" w:rsidRDefault="0006722F" w:rsidP="006C7ED5">
            <w:pPr>
              <w:pStyle w:val="Table"/>
              <w:jc w:val="center"/>
              <w:rPr>
                <w:sz w:val="18"/>
                <w:szCs w:val="18"/>
              </w:rPr>
            </w:pPr>
            <w:r w:rsidRPr="003F6213">
              <w:rPr>
                <w:sz w:val="18"/>
                <w:szCs w:val="18"/>
              </w:rPr>
              <w:t>1964</w:t>
            </w:r>
          </w:p>
        </w:tc>
        <w:tc>
          <w:tcPr>
            <w:tcW w:w="3514" w:type="dxa"/>
          </w:tcPr>
          <w:p w:rsidR="0006722F" w:rsidRPr="003F6213" w:rsidRDefault="0006722F" w:rsidP="006C7ED5">
            <w:pPr>
              <w:pStyle w:val="Table"/>
              <w:rPr>
                <w:sz w:val="18"/>
                <w:szCs w:val="18"/>
              </w:rPr>
            </w:pPr>
            <w:r w:rsidRPr="003F6213">
              <w:rPr>
                <w:sz w:val="18"/>
                <w:szCs w:val="18"/>
              </w:rPr>
              <w:t>Service – 911</w:t>
            </w:r>
          </w:p>
        </w:tc>
        <w:tc>
          <w:tcPr>
            <w:tcW w:w="1346" w:type="dxa"/>
            <w:gridSpan w:val="2"/>
          </w:tcPr>
          <w:p w:rsidR="0006722F" w:rsidRPr="003F6213" w:rsidRDefault="0006722F" w:rsidP="006C7ED5">
            <w:pPr>
              <w:pStyle w:val="Table"/>
              <w:jc w:val="right"/>
              <w:rPr>
                <w:sz w:val="18"/>
                <w:szCs w:val="18"/>
              </w:rPr>
            </w:pPr>
            <w:r w:rsidRPr="003F6213">
              <w:rPr>
                <w:sz w:val="18"/>
                <w:szCs w:val="18"/>
              </w:rPr>
              <w:t>64.28</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Rose Products</w:t>
            </w:r>
          </w:p>
        </w:tc>
        <w:tc>
          <w:tcPr>
            <w:tcW w:w="979" w:type="dxa"/>
          </w:tcPr>
          <w:p w:rsidR="0006722F" w:rsidRPr="003F6213" w:rsidRDefault="0006722F" w:rsidP="006C7ED5">
            <w:pPr>
              <w:pStyle w:val="Table"/>
              <w:jc w:val="center"/>
              <w:rPr>
                <w:sz w:val="18"/>
                <w:szCs w:val="18"/>
              </w:rPr>
            </w:pPr>
            <w:r w:rsidRPr="003F6213">
              <w:rPr>
                <w:sz w:val="18"/>
                <w:szCs w:val="18"/>
              </w:rPr>
              <w:t>1965</w:t>
            </w:r>
          </w:p>
        </w:tc>
        <w:tc>
          <w:tcPr>
            <w:tcW w:w="3514" w:type="dxa"/>
          </w:tcPr>
          <w:p w:rsidR="0006722F" w:rsidRPr="003F6213" w:rsidRDefault="0006722F" w:rsidP="006C7ED5">
            <w:pPr>
              <w:pStyle w:val="Table"/>
              <w:rPr>
                <w:sz w:val="18"/>
                <w:szCs w:val="18"/>
              </w:rPr>
            </w:pPr>
            <w:r w:rsidRPr="003F6213">
              <w:rPr>
                <w:sz w:val="18"/>
                <w:szCs w:val="18"/>
              </w:rPr>
              <w:t>Rinse Agent – SHSC</w:t>
            </w:r>
          </w:p>
        </w:tc>
        <w:tc>
          <w:tcPr>
            <w:tcW w:w="1346" w:type="dxa"/>
            <w:gridSpan w:val="2"/>
          </w:tcPr>
          <w:p w:rsidR="0006722F" w:rsidRPr="003F6213" w:rsidRDefault="0006722F" w:rsidP="006C7ED5">
            <w:pPr>
              <w:pStyle w:val="Table"/>
              <w:jc w:val="right"/>
              <w:rPr>
                <w:sz w:val="18"/>
                <w:szCs w:val="18"/>
              </w:rPr>
            </w:pPr>
            <w:r w:rsidRPr="003F6213">
              <w:rPr>
                <w:sz w:val="18"/>
                <w:szCs w:val="18"/>
              </w:rPr>
              <w:t>55.75</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Mike Sigler</w:t>
            </w:r>
          </w:p>
        </w:tc>
        <w:tc>
          <w:tcPr>
            <w:tcW w:w="979" w:type="dxa"/>
          </w:tcPr>
          <w:p w:rsidR="0006722F" w:rsidRPr="003F6213" w:rsidRDefault="0006722F" w:rsidP="006C7ED5">
            <w:pPr>
              <w:pStyle w:val="Table"/>
              <w:jc w:val="center"/>
              <w:rPr>
                <w:sz w:val="18"/>
                <w:szCs w:val="18"/>
              </w:rPr>
            </w:pPr>
            <w:r w:rsidRPr="003F6213">
              <w:rPr>
                <w:sz w:val="18"/>
                <w:szCs w:val="18"/>
              </w:rPr>
              <w:t>1966</w:t>
            </w:r>
          </w:p>
        </w:tc>
        <w:tc>
          <w:tcPr>
            <w:tcW w:w="3514" w:type="dxa"/>
          </w:tcPr>
          <w:p w:rsidR="0006722F" w:rsidRPr="003F6213" w:rsidRDefault="0006722F" w:rsidP="006C7ED5">
            <w:pPr>
              <w:pStyle w:val="Table"/>
              <w:rPr>
                <w:sz w:val="18"/>
                <w:szCs w:val="18"/>
              </w:rPr>
            </w:pPr>
            <w:r w:rsidRPr="003F6213">
              <w:rPr>
                <w:sz w:val="18"/>
                <w:szCs w:val="18"/>
              </w:rPr>
              <w:t>Special Entertainment – SHSC</w:t>
            </w:r>
          </w:p>
        </w:tc>
        <w:tc>
          <w:tcPr>
            <w:tcW w:w="1346" w:type="dxa"/>
            <w:gridSpan w:val="2"/>
          </w:tcPr>
          <w:p w:rsidR="0006722F" w:rsidRPr="003F6213" w:rsidRDefault="0006722F" w:rsidP="006C7ED5">
            <w:pPr>
              <w:pStyle w:val="Table"/>
              <w:jc w:val="right"/>
              <w:rPr>
                <w:sz w:val="18"/>
                <w:szCs w:val="18"/>
              </w:rPr>
            </w:pPr>
            <w:r w:rsidRPr="003F6213">
              <w:rPr>
                <w:sz w:val="18"/>
                <w:szCs w:val="18"/>
              </w:rPr>
              <w:t>50.00</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AEP</w:t>
            </w:r>
          </w:p>
        </w:tc>
        <w:tc>
          <w:tcPr>
            <w:tcW w:w="979" w:type="dxa"/>
          </w:tcPr>
          <w:p w:rsidR="0006722F" w:rsidRPr="003F6213" w:rsidRDefault="0006722F" w:rsidP="006C7ED5">
            <w:pPr>
              <w:pStyle w:val="Table"/>
              <w:jc w:val="center"/>
              <w:rPr>
                <w:sz w:val="18"/>
                <w:szCs w:val="18"/>
              </w:rPr>
            </w:pPr>
            <w:r w:rsidRPr="003F6213">
              <w:rPr>
                <w:sz w:val="18"/>
                <w:szCs w:val="18"/>
              </w:rPr>
              <w:t>1967</w:t>
            </w:r>
          </w:p>
        </w:tc>
        <w:tc>
          <w:tcPr>
            <w:tcW w:w="3514" w:type="dxa"/>
          </w:tcPr>
          <w:p w:rsidR="0006722F" w:rsidRPr="003F6213" w:rsidRDefault="0006722F" w:rsidP="006C7ED5">
            <w:pPr>
              <w:pStyle w:val="Table"/>
              <w:rPr>
                <w:sz w:val="18"/>
                <w:szCs w:val="18"/>
              </w:rPr>
            </w:pPr>
            <w:r w:rsidRPr="003F6213">
              <w:rPr>
                <w:sz w:val="18"/>
                <w:szCs w:val="18"/>
              </w:rPr>
              <w:t>Monthly Electric Service – SHSC</w:t>
            </w:r>
          </w:p>
        </w:tc>
        <w:tc>
          <w:tcPr>
            <w:tcW w:w="1346" w:type="dxa"/>
            <w:gridSpan w:val="2"/>
          </w:tcPr>
          <w:p w:rsidR="0006722F" w:rsidRPr="003F6213" w:rsidRDefault="0006722F" w:rsidP="006C7ED5">
            <w:pPr>
              <w:pStyle w:val="Table"/>
              <w:jc w:val="right"/>
              <w:rPr>
                <w:sz w:val="18"/>
                <w:szCs w:val="18"/>
              </w:rPr>
            </w:pPr>
            <w:r w:rsidRPr="003F6213">
              <w:rPr>
                <w:sz w:val="18"/>
                <w:szCs w:val="18"/>
              </w:rPr>
              <w:t>676.14</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City of Logan</w:t>
            </w:r>
          </w:p>
        </w:tc>
        <w:tc>
          <w:tcPr>
            <w:tcW w:w="979" w:type="dxa"/>
          </w:tcPr>
          <w:p w:rsidR="0006722F" w:rsidRPr="003F6213" w:rsidRDefault="0006722F" w:rsidP="006C7ED5">
            <w:pPr>
              <w:pStyle w:val="Table"/>
              <w:jc w:val="center"/>
              <w:rPr>
                <w:sz w:val="18"/>
                <w:szCs w:val="18"/>
              </w:rPr>
            </w:pPr>
            <w:r w:rsidRPr="003F6213">
              <w:rPr>
                <w:sz w:val="18"/>
                <w:szCs w:val="18"/>
              </w:rPr>
              <w:t>1968</w:t>
            </w:r>
          </w:p>
        </w:tc>
        <w:tc>
          <w:tcPr>
            <w:tcW w:w="3514" w:type="dxa"/>
          </w:tcPr>
          <w:p w:rsidR="0006722F" w:rsidRPr="003F6213" w:rsidRDefault="0006722F" w:rsidP="006C7ED5">
            <w:pPr>
              <w:pStyle w:val="Table"/>
              <w:rPr>
                <w:sz w:val="18"/>
                <w:szCs w:val="18"/>
              </w:rPr>
            </w:pPr>
            <w:r w:rsidRPr="003F6213">
              <w:rPr>
                <w:sz w:val="18"/>
                <w:szCs w:val="18"/>
              </w:rPr>
              <w:t>Monthly Water &amp; Sewer Services – SHSC</w:t>
            </w:r>
          </w:p>
        </w:tc>
        <w:tc>
          <w:tcPr>
            <w:tcW w:w="1346" w:type="dxa"/>
            <w:gridSpan w:val="2"/>
          </w:tcPr>
          <w:p w:rsidR="0006722F" w:rsidRPr="003F6213" w:rsidRDefault="0006722F" w:rsidP="006C7ED5">
            <w:pPr>
              <w:pStyle w:val="Table"/>
              <w:jc w:val="right"/>
              <w:rPr>
                <w:sz w:val="18"/>
                <w:szCs w:val="18"/>
              </w:rPr>
            </w:pPr>
            <w:r w:rsidRPr="003F6213">
              <w:rPr>
                <w:sz w:val="18"/>
                <w:szCs w:val="18"/>
              </w:rPr>
              <w:t>62.40</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Columbia Gas</w:t>
            </w:r>
          </w:p>
        </w:tc>
        <w:tc>
          <w:tcPr>
            <w:tcW w:w="979" w:type="dxa"/>
          </w:tcPr>
          <w:p w:rsidR="0006722F" w:rsidRPr="003F6213" w:rsidRDefault="0006722F" w:rsidP="006C7ED5">
            <w:pPr>
              <w:pStyle w:val="Table"/>
              <w:jc w:val="center"/>
              <w:rPr>
                <w:sz w:val="18"/>
                <w:szCs w:val="18"/>
              </w:rPr>
            </w:pPr>
            <w:r w:rsidRPr="003F6213">
              <w:rPr>
                <w:sz w:val="18"/>
                <w:szCs w:val="18"/>
              </w:rPr>
              <w:t>1969</w:t>
            </w:r>
          </w:p>
        </w:tc>
        <w:tc>
          <w:tcPr>
            <w:tcW w:w="3514" w:type="dxa"/>
          </w:tcPr>
          <w:p w:rsidR="0006722F" w:rsidRPr="003F6213" w:rsidRDefault="0006722F" w:rsidP="006C7ED5">
            <w:pPr>
              <w:pStyle w:val="Table"/>
              <w:rPr>
                <w:sz w:val="18"/>
                <w:szCs w:val="18"/>
              </w:rPr>
            </w:pPr>
            <w:r w:rsidRPr="003F6213">
              <w:rPr>
                <w:sz w:val="18"/>
                <w:szCs w:val="18"/>
              </w:rPr>
              <w:t>Monthly Service – SHSC</w:t>
            </w:r>
          </w:p>
        </w:tc>
        <w:tc>
          <w:tcPr>
            <w:tcW w:w="1346" w:type="dxa"/>
            <w:gridSpan w:val="2"/>
          </w:tcPr>
          <w:p w:rsidR="0006722F" w:rsidRPr="003F6213" w:rsidRDefault="0006722F" w:rsidP="006C7ED5">
            <w:pPr>
              <w:pStyle w:val="Table"/>
              <w:jc w:val="right"/>
              <w:rPr>
                <w:sz w:val="18"/>
                <w:szCs w:val="18"/>
              </w:rPr>
            </w:pPr>
            <w:r w:rsidRPr="003F6213">
              <w:rPr>
                <w:sz w:val="18"/>
                <w:szCs w:val="18"/>
              </w:rPr>
              <w:t>26.52</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Time Warner</w:t>
            </w:r>
          </w:p>
        </w:tc>
        <w:tc>
          <w:tcPr>
            <w:tcW w:w="979" w:type="dxa"/>
          </w:tcPr>
          <w:p w:rsidR="0006722F" w:rsidRPr="003F6213" w:rsidRDefault="0006722F" w:rsidP="006C7ED5">
            <w:pPr>
              <w:pStyle w:val="Table"/>
              <w:jc w:val="center"/>
              <w:rPr>
                <w:sz w:val="18"/>
                <w:szCs w:val="18"/>
              </w:rPr>
            </w:pPr>
            <w:r w:rsidRPr="003F6213">
              <w:rPr>
                <w:sz w:val="18"/>
                <w:szCs w:val="18"/>
              </w:rPr>
              <w:t>1970</w:t>
            </w:r>
          </w:p>
        </w:tc>
        <w:tc>
          <w:tcPr>
            <w:tcW w:w="3514" w:type="dxa"/>
          </w:tcPr>
          <w:p w:rsidR="0006722F" w:rsidRPr="003F6213" w:rsidRDefault="0006722F" w:rsidP="006C7ED5">
            <w:pPr>
              <w:pStyle w:val="Table"/>
              <w:rPr>
                <w:sz w:val="18"/>
                <w:szCs w:val="18"/>
              </w:rPr>
            </w:pPr>
            <w:r w:rsidRPr="003F6213">
              <w:rPr>
                <w:sz w:val="18"/>
                <w:szCs w:val="18"/>
              </w:rPr>
              <w:t>Monthly Service – SHSC</w:t>
            </w:r>
          </w:p>
        </w:tc>
        <w:tc>
          <w:tcPr>
            <w:tcW w:w="1346" w:type="dxa"/>
            <w:gridSpan w:val="2"/>
          </w:tcPr>
          <w:p w:rsidR="0006722F" w:rsidRPr="003F6213" w:rsidRDefault="0006722F" w:rsidP="006C7ED5">
            <w:pPr>
              <w:pStyle w:val="Table"/>
              <w:jc w:val="right"/>
              <w:rPr>
                <w:sz w:val="18"/>
                <w:szCs w:val="18"/>
              </w:rPr>
            </w:pPr>
            <w:r w:rsidRPr="003F6213">
              <w:rPr>
                <w:sz w:val="18"/>
                <w:szCs w:val="18"/>
              </w:rPr>
              <w:t>29.40</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Village Café</w:t>
            </w:r>
          </w:p>
        </w:tc>
        <w:tc>
          <w:tcPr>
            <w:tcW w:w="979" w:type="dxa"/>
          </w:tcPr>
          <w:p w:rsidR="0006722F" w:rsidRPr="003F6213" w:rsidRDefault="0006722F" w:rsidP="006C7ED5">
            <w:pPr>
              <w:pStyle w:val="Table"/>
              <w:jc w:val="center"/>
              <w:rPr>
                <w:sz w:val="18"/>
                <w:szCs w:val="18"/>
              </w:rPr>
            </w:pPr>
            <w:r w:rsidRPr="003F6213">
              <w:rPr>
                <w:sz w:val="18"/>
                <w:szCs w:val="18"/>
              </w:rPr>
              <w:t>1971</w:t>
            </w:r>
          </w:p>
        </w:tc>
        <w:tc>
          <w:tcPr>
            <w:tcW w:w="3514" w:type="dxa"/>
          </w:tcPr>
          <w:p w:rsidR="0006722F" w:rsidRPr="003F6213" w:rsidRDefault="0006722F" w:rsidP="006C7ED5">
            <w:pPr>
              <w:pStyle w:val="Table"/>
              <w:rPr>
                <w:sz w:val="18"/>
                <w:szCs w:val="18"/>
              </w:rPr>
            </w:pPr>
            <w:r w:rsidRPr="003F6213">
              <w:rPr>
                <w:sz w:val="18"/>
                <w:szCs w:val="18"/>
              </w:rPr>
              <w:t>Monthly Meals-Lunches – SHSC</w:t>
            </w:r>
          </w:p>
        </w:tc>
        <w:tc>
          <w:tcPr>
            <w:tcW w:w="1346" w:type="dxa"/>
            <w:gridSpan w:val="2"/>
          </w:tcPr>
          <w:p w:rsidR="0006722F" w:rsidRPr="003F6213" w:rsidRDefault="0006722F" w:rsidP="006C7ED5">
            <w:pPr>
              <w:pStyle w:val="Table"/>
              <w:jc w:val="right"/>
              <w:rPr>
                <w:sz w:val="18"/>
                <w:szCs w:val="18"/>
              </w:rPr>
            </w:pPr>
            <w:r w:rsidRPr="003F6213">
              <w:rPr>
                <w:sz w:val="18"/>
                <w:szCs w:val="18"/>
              </w:rPr>
              <w:t>236.28</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Edwards Heating &amp; Cooling</w:t>
            </w:r>
          </w:p>
        </w:tc>
        <w:tc>
          <w:tcPr>
            <w:tcW w:w="979" w:type="dxa"/>
          </w:tcPr>
          <w:p w:rsidR="0006722F" w:rsidRPr="003F6213" w:rsidRDefault="0006722F" w:rsidP="006C7ED5">
            <w:pPr>
              <w:pStyle w:val="Table"/>
              <w:jc w:val="center"/>
              <w:rPr>
                <w:sz w:val="18"/>
                <w:szCs w:val="18"/>
              </w:rPr>
            </w:pPr>
            <w:r w:rsidRPr="003F6213">
              <w:rPr>
                <w:sz w:val="18"/>
                <w:szCs w:val="18"/>
              </w:rPr>
              <w:t>1972</w:t>
            </w:r>
          </w:p>
        </w:tc>
        <w:tc>
          <w:tcPr>
            <w:tcW w:w="3514" w:type="dxa"/>
          </w:tcPr>
          <w:p w:rsidR="0006722F" w:rsidRPr="003F6213" w:rsidRDefault="0006722F" w:rsidP="006C7ED5">
            <w:pPr>
              <w:pStyle w:val="Table"/>
              <w:rPr>
                <w:sz w:val="18"/>
                <w:szCs w:val="18"/>
              </w:rPr>
            </w:pPr>
            <w:r w:rsidRPr="003F6213">
              <w:rPr>
                <w:sz w:val="18"/>
                <w:szCs w:val="18"/>
              </w:rPr>
              <w:t>Service Call-Repairs-Cooling – SHSC</w:t>
            </w:r>
          </w:p>
        </w:tc>
        <w:tc>
          <w:tcPr>
            <w:tcW w:w="1346" w:type="dxa"/>
            <w:gridSpan w:val="2"/>
          </w:tcPr>
          <w:p w:rsidR="0006722F" w:rsidRPr="003F6213" w:rsidRDefault="0006722F" w:rsidP="006C7ED5">
            <w:pPr>
              <w:pStyle w:val="Table"/>
              <w:jc w:val="right"/>
              <w:rPr>
                <w:sz w:val="18"/>
                <w:szCs w:val="18"/>
              </w:rPr>
            </w:pPr>
            <w:r w:rsidRPr="003F6213">
              <w:rPr>
                <w:sz w:val="18"/>
                <w:szCs w:val="18"/>
              </w:rPr>
              <w:t>144.00</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Dot Rau</w:t>
            </w:r>
          </w:p>
        </w:tc>
        <w:tc>
          <w:tcPr>
            <w:tcW w:w="979" w:type="dxa"/>
          </w:tcPr>
          <w:p w:rsidR="0006722F" w:rsidRPr="003F6213" w:rsidRDefault="0006722F" w:rsidP="006C7ED5">
            <w:pPr>
              <w:pStyle w:val="Table"/>
              <w:jc w:val="center"/>
              <w:rPr>
                <w:sz w:val="18"/>
                <w:szCs w:val="18"/>
              </w:rPr>
            </w:pPr>
            <w:r w:rsidRPr="003F6213">
              <w:rPr>
                <w:sz w:val="18"/>
                <w:szCs w:val="18"/>
              </w:rPr>
              <w:t>1973</w:t>
            </w:r>
          </w:p>
        </w:tc>
        <w:tc>
          <w:tcPr>
            <w:tcW w:w="3514" w:type="dxa"/>
          </w:tcPr>
          <w:p w:rsidR="0006722F" w:rsidRPr="003F6213" w:rsidRDefault="0006722F" w:rsidP="006C7ED5">
            <w:pPr>
              <w:pStyle w:val="Table"/>
              <w:rPr>
                <w:sz w:val="18"/>
                <w:szCs w:val="18"/>
              </w:rPr>
            </w:pPr>
            <w:r w:rsidRPr="003F6213">
              <w:rPr>
                <w:sz w:val="18"/>
                <w:szCs w:val="18"/>
              </w:rPr>
              <w:t>Travel Expenses – SHSC</w:t>
            </w:r>
          </w:p>
        </w:tc>
        <w:tc>
          <w:tcPr>
            <w:tcW w:w="1346" w:type="dxa"/>
            <w:gridSpan w:val="2"/>
          </w:tcPr>
          <w:p w:rsidR="0006722F" w:rsidRPr="003F6213" w:rsidRDefault="0006722F" w:rsidP="006C7ED5">
            <w:pPr>
              <w:pStyle w:val="Table"/>
              <w:jc w:val="right"/>
              <w:rPr>
                <w:sz w:val="18"/>
                <w:szCs w:val="18"/>
              </w:rPr>
            </w:pPr>
            <w:r w:rsidRPr="003F6213">
              <w:rPr>
                <w:sz w:val="18"/>
                <w:szCs w:val="18"/>
              </w:rPr>
              <w:t>25.50</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Tina Koska</w:t>
            </w:r>
          </w:p>
        </w:tc>
        <w:tc>
          <w:tcPr>
            <w:tcW w:w="979" w:type="dxa"/>
          </w:tcPr>
          <w:p w:rsidR="0006722F" w:rsidRPr="003F6213" w:rsidRDefault="0006722F" w:rsidP="006C7ED5">
            <w:pPr>
              <w:pStyle w:val="Table"/>
              <w:jc w:val="center"/>
              <w:rPr>
                <w:sz w:val="18"/>
                <w:szCs w:val="18"/>
              </w:rPr>
            </w:pPr>
            <w:r w:rsidRPr="003F6213">
              <w:rPr>
                <w:sz w:val="18"/>
                <w:szCs w:val="18"/>
              </w:rPr>
              <w:t>1974</w:t>
            </w:r>
          </w:p>
        </w:tc>
        <w:tc>
          <w:tcPr>
            <w:tcW w:w="3514" w:type="dxa"/>
          </w:tcPr>
          <w:p w:rsidR="0006722F" w:rsidRPr="003F6213" w:rsidRDefault="0006722F" w:rsidP="006C7ED5">
            <w:pPr>
              <w:pStyle w:val="Table"/>
              <w:rPr>
                <w:sz w:val="18"/>
                <w:szCs w:val="18"/>
              </w:rPr>
            </w:pPr>
            <w:r w:rsidRPr="003F6213">
              <w:rPr>
                <w:sz w:val="18"/>
                <w:szCs w:val="18"/>
              </w:rPr>
              <w:t>Travel Expenses – SHSC</w:t>
            </w:r>
          </w:p>
        </w:tc>
        <w:tc>
          <w:tcPr>
            <w:tcW w:w="1346" w:type="dxa"/>
            <w:gridSpan w:val="2"/>
          </w:tcPr>
          <w:p w:rsidR="0006722F" w:rsidRPr="003F6213" w:rsidRDefault="0006722F" w:rsidP="006C7ED5">
            <w:pPr>
              <w:pStyle w:val="Table"/>
              <w:jc w:val="right"/>
              <w:rPr>
                <w:sz w:val="18"/>
                <w:szCs w:val="18"/>
              </w:rPr>
            </w:pPr>
            <w:r w:rsidRPr="003F6213">
              <w:rPr>
                <w:sz w:val="18"/>
                <w:szCs w:val="18"/>
              </w:rPr>
              <w:t>189.00</w:t>
            </w:r>
          </w:p>
        </w:tc>
      </w:tr>
      <w:tr w:rsidR="0006722F" w:rsidRPr="003F6213" w:rsidTr="003F6213">
        <w:tc>
          <w:tcPr>
            <w:tcW w:w="3989" w:type="dxa"/>
          </w:tcPr>
          <w:p w:rsidR="0006722F" w:rsidRPr="003F6213" w:rsidRDefault="0006722F" w:rsidP="006C7ED5">
            <w:pPr>
              <w:pStyle w:val="Table"/>
              <w:rPr>
                <w:sz w:val="18"/>
                <w:szCs w:val="18"/>
              </w:rPr>
            </w:pPr>
            <w:r w:rsidRPr="003F6213">
              <w:rPr>
                <w:sz w:val="18"/>
                <w:szCs w:val="18"/>
              </w:rPr>
              <w:t>Elisa Ricketts</w:t>
            </w:r>
          </w:p>
        </w:tc>
        <w:tc>
          <w:tcPr>
            <w:tcW w:w="979" w:type="dxa"/>
          </w:tcPr>
          <w:p w:rsidR="0006722F" w:rsidRPr="003F6213" w:rsidRDefault="0006722F" w:rsidP="006C7ED5">
            <w:pPr>
              <w:pStyle w:val="Table"/>
              <w:jc w:val="center"/>
              <w:rPr>
                <w:sz w:val="18"/>
                <w:szCs w:val="18"/>
              </w:rPr>
            </w:pPr>
            <w:r w:rsidRPr="003F6213">
              <w:rPr>
                <w:sz w:val="18"/>
                <w:szCs w:val="18"/>
              </w:rPr>
              <w:t>1975</w:t>
            </w:r>
          </w:p>
        </w:tc>
        <w:tc>
          <w:tcPr>
            <w:tcW w:w="3514" w:type="dxa"/>
          </w:tcPr>
          <w:p w:rsidR="0006722F" w:rsidRPr="003F6213" w:rsidRDefault="0006722F" w:rsidP="006C7ED5">
            <w:pPr>
              <w:pStyle w:val="Table"/>
              <w:rPr>
                <w:sz w:val="18"/>
                <w:szCs w:val="18"/>
              </w:rPr>
            </w:pPr>
            <w:r w:rsidRPr="003F6213">
              <w:rPr>
                <w:sz w:val="18"/>
                <w:szCs w:val="18"/>
              </w:rPr>
              <w:t>Monthly Travel Reimb. – SHSC</w:t>
            </w:r>
          </w:p>
        </w:tc>
        <w:tc>
          <w:tcPr>
            <w:tcW w:w="1346" w:type="dxa"/>
            <w:gridSpan w:val="2"/>
          </w:tcPr>
          <w:p w:rsidR="0006722F" w:rsidRPr="003F6213" w:rsidRDefault="0006722F" w:rsidP="006C7ED5">
            <w:pPr>
              <w:pStyle w:val="Table"/>
              <w:jc w:val="right"/>
              <w:rPr>
                <w:sz w:val="18"/>
                <w:szCs w:val="18"/>
              </w:rPr>
            </w:pPr>
            <w:r w:rsidRPr="003F6213">
              <w:rPr>
                <w:sz w:val="18"/>
                <w:szCs w:val="18"/>
              </w:rPr>
              <w:t>52.50</w:t>
            </w:r>
          </w:p>
        </w:tc>
      </w:tr>
      <w:tr w:rsidR="0006722F" w:rsidRPr="003F6213" w:rsidTr="003F6213">
        <w:tc>
          <w:tcPr>
            <w:tcW w:w="3989" w:type="dxa"/>
          </w:tcPr>
          <w:p w:rsidR="0006722F" w:rsidRPr="003F6213" w:rsidRDefault="00E718FD" w:rsidP="006C7ED5">
            <w:pPr>
              <w:pStyle w:val="Table"/>
              <w:rPr>
                <w:sz w:val="18"/>
                <w:szCs w:val="18"/>
              </w:rPr>
            </w:pPr>
            <w:r w:rsidRPr="003F6213">
              <w:rPr>
                <w:sz w:val="18"/>
                <w:szCs w:val="18"/>
              </w:rPr>
              <w:t>Carla Smyers</w:t>
            </w:r>
          </w:p>
        </w:tc>
        <w:tc>
          <w:tcPr>
            <w:tcW w:w="979" w:type="dxa"/>
          </w:tcPr>
          <w:p w:rsidR="0006722F" w:rsidRPr="003F6213" w:rsidRDefault="00E718FD" w:rsidP="006C7ED5">
            <w:pPr>
              <w:pStyle w:val="Table"/>
              <w:jc w:val="center"/>
              <w:rPr>
                <w:sz w:val="18"/>
                <w:szCs w:val="18"/>
              </w:rPr>
            </w:pPr>
            <w:r w:rsidRPr="003F6213">
              <w:rPr>
                <w:sz w:val="18"/>
                <w:szCs w:val="18"/>
              </w:rPr>
              <w:t>1976</w:t>
            </w:r>
          </w:p>
        </w:tc>
        <w:tc>
          <w:tcPr>
            <w:tcW w:w="3514" w:type="dxa"/>
          </w:tcPr>
          <w:p w:rsidR="0006722F" w:rsidRPr="003F6213" w:rsidRDefault="00E718FD" w:rsidP="006C7ED5">
            <w:pPr>
              <w:pStyle w:val="Table"/>
              <w:rPr>
                <w:sz w:val="18"/>
                <w:szCs w:val="18"/>
              </w:rPr>
            </w:pPr>
            <w:r w:rsidRPr="003F6213">
              <w:rPr>
                <w:sz w:val="18"/>
                <w:szCs w:val="18"/>
              </w:rPr>
              <w:t>Monthly Travel Reimb. – SHSC</w:t>
            </w:r>
          </w:p>
        </w:tc>
        <w:tc>
          <w:tcPr>
            <w:tcW w:w="1346" w:type="dxa"/>
            <w:gridSpan w:val="2"/>
          </w:tcPr>
          <w:p w:rsidR="0006722F" w:rsidRPr="003F6213" w:rsidRDefault="00E718FD" w:rsidP="006C7ED5">
            <w:pPr>
              <w:pStyle w:val="Table"/>
              <w:jc w:val="right"/>
              <w:rPr>
                <w:sz w:val="18"/>
                <w:szCs w:val="18"/>
              </w:rPr>
            </w:pPr>
            <w:r w:rsidRPr="003F6213">
              <w:rPr>
                <w:sz w:val="18"/>
                <w:szCs w:val="18"/>
              </w:rPr>
              <w:t>71.50</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Marjie Moore</w:t>
            </w:r>
          </w:p>
        </w:tc>
        <w:tc>
          <w:tcPr>
            <w:tcW w:w="979" w:type="dxa"/>
          </w:tcPr>
          <w:p w:rsidR="00E718FD" w:rsidRPr="003F6213" w:rsidRDefault="00E718FD" w:rsidP="006C7ED5">
            <w:pPr>
              <w:pStyle w:val="Table"/>
              <w:jc w:val="center"/>
              <w:rPr>
                <w:sz w:val="18"/>
                <w:szCs w:val="18"/>
              </w:rPr>
            </w:pPr>
            <w:r w:rsidRPr="003F6213">
              <w:rPr>
                <w:sz w:val="18"/>
                <w:szCs w:val="18"/>
              </w:rPr>
              <w:t>1977</w:t>
            </w:r>
          </w:p>
        </w:tc>
        <w:tc>
          <w:tcPr>
            <w:tcW w:w="3514" w:type="dxa"/>
          </w:tcPr>
          <w:p w:rsidR="00E718FD" w:rsidRPr="003F6213" w:rsidRDefault="00E718FD" w:rsidP="006C7ED5">
            <w:pPr>
              <w:pStyle w:val="Table"/>
              <w:rPr>
                <w:sz w:val="18"/>
                <w:szCs w:val="18"/>
              </w:rPr>
            </w:pPr>
            <w:r w:rsidRPr="003F6213">
              <w:rPr>
                <w:sz w:val="18"/>
                <w:szCs w:val="18"/>
              </w:rPr>
              <w:t>Misc.-Special-Expenses – SHSC</w:t>
            </w:r>
          </w:p>
        </w:tc>
        <w:tc>
          <w:tcPr>
            <w:tcW w:w="1346" w:type="dxa"/>
            <w:gridSpan w:val="2"/>
          </w:tcPr>
          <w:p w:rsidR="00E718FD" w:rsidRPr="003F6213" w:rsidRDefault="00E718FD" w:rsidP="006C7ED5">
            <w:pPr>
              <w:pStyle w:val="Table"/>
              <w:jc w:val="right"/>
              <w:rPr>
                <w:sz w:val="18"/>
                <w:szCs w:val="18"/>
              </w:rPr>
            </w:pPr>
            <w:r w:rsidRPr="003F6213">
              <w:rPr>
                <w:sz w:val="18"/>
                <w:szCs w:val="18"/>
              </w:rPr>
              <w:t>52.85</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George Daubenmire</w:t>
            </w:r>
          </w:p>
        </w:tc>
        <w:tc>
          <w:tcPr>
            <w:tcW w:w="979" w:type="dxa"/>
          </w:tcPr>
          <w:p w:rsidR="00E718FD" w:rsidRPr="003F6213" w:rsidRDefault="00E718FD" w:rsidP="006C7ED5">
            <w:pPr>
              <w:pStyle w:val="Table"/>
              <w:jc w:val="center"/>
              <w:rPr>
                <w:sz w:val="18"/>
                <w:szCs w:val="18"/>
              </w:rPr>
            </w:pPr>
            <w:r w:rsidRPr="003F6213">
              <w:rPr>
                <w:sz w:val="18"/>
                <w:szCs w:val="18"/>
              </w:rPr>
              <w:t>1978</w:t>
            </w:r>
          </w:p>
        </w:tc>
        <w:tc>
          <w:tcPr>
            <w:tcW w:w="3514" w:type="dxa"/>
          </w:tcPr>
          <w:p w:rsidR="00E718FD" w:rsidRPr="003F6213" w:rsidRDefault="00E718FD" w:rsidP="006C7ED5">
            <w:pPr>
              <w:pStyle w:val="Table"/>
              <w:rPr>
                <w:sz w:val="18"/>
                <w:szCs w:val="18"/>
              </w:rPr>
            </w:pPr>
            <w:r w:rsidRPr="003F6213">
              <w:rPr>
                <w:sz w:val="18"/>
                <w:szCs w:val="18"/>
              </w:rPr>
              <w:t>Refund Deposit Branson (2) – SHSC</w:t>
            </w:r>
          </w:p>
        </w:tc>
        <w:tc>
          <w:tcPr>
            <w:tcW w:w="1346" w:type="dxa"/>
            <w:gridSpan w:val="2"/>
          </w:tcPr>
          <w:p w:rsidR="00E718FD" w:rsidRPr="003F6213" w:rsidRDefault="00E718FD" w:rsidP="006C7ED5">
            <w:pPr>
              <w:pStyle w:val="Table"/>
              <w:jc w:val="right"/>
              <w:rPr>
                <w:sz w:val="18"/>
                <w:szCs w:val="18"/>
              </w:rPr>
            </w:pPr>
            <w:r w:rsidRPr="003F6213">
              <w:rPr>
                <w:sz w:val="18"/>
                <w:szCs w:val="18"/>
              </w:rPr>
              <w:t>150.00</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Jean Mowrey</w:t>
            </w:r>
          </w:p>
        </w:tc>
        <w:tc>
          <w:tcPr>
            <w:tcW w:w="979" w:type="dxa"/>
          </w:tcPr>
          <w:p w:rsidR="00E718FD" w:rsidRPr="003F6213" w:rsidRDefault="00E718FD" w:rsidP="006C7ED5">
            <w:pPr>
              <w:pStyle w:val="Table"/>
              <w:jc w:val="center"/>
              <w:rPr>
                <w:sz w:val="18"/>
                <w:szCs w:val="18"/>
              </w:rPr>
            </w:pPr>
            <w:r w:rsidRPr="003F6213">
              <w:rPr>
                <w:sz w:val="18"/>
                <w:szCs w:val="18"/>
              </w:rPr>
              <w:t>1979</w:t>
            </w:r>
          </w:p>
        </w:tc>
        <w:tc>
          <w:tcPr>
            <w:tcW w:w="3514" w:type="dxa"/>
          </w:tcPr>
          <w:p w:rsidR="00E718FD" w:rsidRPr="003F6213" w:rsidRDefault="00E718FD" w:rsidP="006C7ED5">
            <w:pPr>
              <w:pStyle w:val="Table"/>
              <w:rPr>
                <w:sz w:val="18"/>
                <w:szCs w:val="18"/>
              </w:rPr>
            </w:pPr>
            <w:r w:rsidRPr="003F6213">
              <w:rPr>
                <w:sz w:val="18"/>
                <w:szCs w:val="18"/>
              </w:rPr>
              <w:t>Refund Deposit-Branson – SHSC</w:t>
            </w:r>
          </w:p>
        </w:tc>
        <w:tc>
          <w:tcPr>
            <w:tcW w:w="1346" w:type="dxa"/>
            <w:gridSpan w:val="2"/>
          </w:tcPr>
          <w:p w:rsidR="00E718FD" w:rsidRPr="003F6213" w:rsidRDefault="00E718FD" w:rsidP="006C7ED5">
            <w:pPr>
              <w:pStyle w:val="Table"/>
              <w:jc w:val="right"/>
              <w:rPr>
                <w:sz w:val="18"/>
                <w:szCs w:val="18"/>
              </w:rPr>
            </w:pPr>
            <w:r w:rsidRPr="003F6213">
              <w:rPr>
                <w:sz w:val="18"/>
                <w:szCs w:val="18"/>
              </w:rPr>
              <w:t>75.00</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Logan Town Center</w:t>
            </w:r>
          </w:p>
        </w:tc>
        <w:tc>
          <w:tcPr>
            <w:tcW w:w="979" w:type="dxa"/>
          </w:tcPr>
          <w:p w:rsidR="00E718FD" w:rsidRPr="003F6213" w:rsidRDefault="00E718FD" w:rsidP="006C7ED5">
            <w:pPr>
              <w:pStyle w:val="Table"/>
              <w:jc w:val="center"/>
              <w:rPr>
                <w:sz w:val="18"/>
                <w:szCs w:val="18"/>
              </w:rPr>
            </w:pPr>
            <w:r w:rsidRPr="003F6213">
              <w:rPr>
                <w:sz w:val="18"/>
                <w:szCs w:val="18"/>
              </w:rPr>
              <w:t>1980</w:t>
            </w:r>
          </w:p>
        </w:tc>
        <w:tc>
          <w:tcPr>
            <w:tcW w:w="3514" w:type="dxa"/>
          </w:tcPr>
          <w:p w:rsidR="00E718FD" w:rsidRPr="003F6213" w:rsidRDefault="00E718FD" w:rsidP="006C7ED5">
            <w:pPr>
              <w:pStyle w:val="Table"/>
              <w:rPr>
                <w:sz w:val="18"/>
                <w:szCs w:val="18"/>
              </w:rPr>
            </w:pPr>
            <w:r w:rsidRPr="003F6213">
              <w:rPr>
                <w:sz w:val="18"/>
                <w:szCs w:val="18"/>
              </w:rPr>
              <w:t>Membership Jan.-Dec. 2014 – SHSC</w:t>
            </w:r>
          </w:p>
        </w:tc>
        <w:tc>
          <w:tcPr>
            <w:tcW w:w="1346" w:type="dxa"/>
            <w:gridSpan w:val="2"/>
          </w:tcPr>
          <w:p w:rsidR="00E718FD" w:rsidRPr="003F6213" w:rsidRDefault="00E718FD" w:rsidP="006C7ED5">
            <w:pPr>
              <w:pStyle w:val="Table"/>
              <w:jc w:val="right"/>
              <w:rPr>
                <w:sz w:val="18"/>
                <w:szCs w:val="18"/>
              </w:rPr>
            </w:pPr>
            <w:r w:rsidRPr="003F6213">
              <w:rPr>
                <w:sz w:val="18"/>
                <w:szCs w:val="18"/>
              </w:rPr>
              <w:t>100.00</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AT&amp;T</w:t>
            </w:r>
          </w:p>
        </w:tc>
        <w:tc>
          <w:tcPr>
            <w:tcW w:w="979" w:type="dxa"/>
          </w:tcPr>
          <w:p w:rsidR="00E718FD" w:rsidRPr="003F6213" w:rsidRDefault="00E718FD" w:rsidP="006C7ED5">
            <w:pPr>
              <w:pStyle w:val="Table"/>
              <w:jc w:val="center"/>
              <w:rPr>
                <w:sz w:val="18"/>
                <w:szCs w:val="18"/>
              </w:rPr>
            </w:pPr>
            <w:r w:rsidRPr="003F6213">
              <w:rPr>
                <w:sz w:val="18"/>
                <w:szCs w:val="18"/>
              </w:rPr>
              <w:t>1981</w:t>
            </w:r>
          </w:p>
        </w:tc>
        <w:tc>
          <w:tcPr>
            <w:tcW w:w="3514" w:type="dxa"/>
          </w:tcPr>
          <w:p w:rsidR="00E718FD" w:rsidRPr="003F6213" w:rsidRDefault="00E718FD" w:rsidP="006C7ED5">
            <w:pPr>
              <w:pStyle w:val="Table"/>
              <w:rPr>
                <w:sz w:val="18"/>
                <w:szCs w:val="18"/>
              </w:rPr>
            </w:pPr>
            <w:r w:rsidRPr="003F6213">
              <w:rPr>
                <w:sz w:val="18"/>
                <w:szCs w:val="18"/>
              </w:rPr>
              <w:t>Cell Phone Service – EMA</w:t>
            </w:r>
          </w:p>
        </w:tc>
        <w:tc>
          <w:tcPr>
            <w:tcW w:w="1346" w:type="dxa"/>
            <w:gridSpan w:val="2"/>
          </w:tcPr>
          <w:p w:rsidR="00E718FD" w:rsidRPr="003F6213" w:rsidRDefault="00E718FD" w:rsidP="006C7ED5">
            <w:pPr>
              <w:pStyle w:val="Table"/>
              <w:jc w:val="right"/>
              <w:rPr>
                <w:sz w:val="18"/>
                <w:szCs w:val="18"/>
              </w:rPr>
            </w:pPr>
            <w:r w:rsidRPr="003F6213">
              <w:rPr>
                <w:sz w:val="18"/>
                <w:szCs w:val="18"/>
              </w:rPr>
              <w:t>88.63</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MEDBEN</w:t>
            </w:r>
          </w:p>
        </w:tc>
        <w:tc>
          <w:tcPr>
            <w:tcW w:w="979" w:type="dxa"/>
          </w:tcPr>
          <w:p w:rsidR="00E718FD" w:rsidRPr="003F6213" w:rsidRDefault="00E718FD" w:rsidP="006C7ED5">
            <w:pPr>
              <w:pStyle w:val="Table"/>
              <w:jc w:val="center"/>
              <w:rPr>
                <w:sz w:val="18"/>
                <w:szCs w:val="18"/>
              </w:rPr>
            </w:pPr>
            <w:r w:rsidRPr="003F6213">
              <w:rPr>
                <w:sz w:val="18"/>
                <w:szCs w:val="18"/>
              </w:rPr>
              <w:t>1982</w:t>
            </w:r>
          </w:p>
        </w:tc>
        <w:tc>
          <w:tcPr>
            <w:tcW w:w="3514" w:type="dxa"/>
          </w:tcPr>
          <w:p w:rsidR="00E718FD" w:rsidRPr="003F6213" w:rsidRDefault="00E718FD" w:rsidP="006C7ED5">
            <w:pPr>
              <w:pStyle w:val="Table"/>
              <w:rPr>
                <w:sz w:val="18"/>
                <w:szCs w:val="18"/>
              </w:rPr>
            </w:pPr>
            <w:r w:rsidRPr="003F6213">
              <w:rPr>
                <w:sz w:val="18"/>
                <w:szCs w:val="18"/>
              </w:rPr>
              <w:t>June 2014 Cobra Fees – Medical Reserve</w:t>
            </w:r>
          </w:p>
        </w:tc>
        <w:tc>
          <w:tcPr>
            <w:tcW w:w="1346" w:type="dxa"/>
            <w:gridSpan w:val="2"/>
          </w:tcPr>
          <w:p w:rsidR="00E718FD" w:rsidRPr="003F6213" w:rsidRDefault="00E718FD" w:rsidP="006C7ED5">
            <w:pPr>
              <w:pStyle w:val="Table"/>
              <w:jc w:val="right"/>
              <w:rPr>
                <w:sz w:val="18"/>
                <w:szCs w:val="18"/>
              </w:rPr>
            </w:pPr>
            <w:r w:rsidRPr="003F6213">
              <w:rPr>
                <w:sz w:val="18"/>
                <w:szCs w:val="18"/>
              </w:rPr>
              <w:t>378.00</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Dell</w:t>
            </w:r>
          </w:p>
        </w:tc>
        <w:tc>
          <w:tcPr>
            <w:tcW w:w="979" w:type="dxa"/>
          </w:tcPr>
          <w:p w:rsidR="00E718FD" w:rsidRPr="003F6213" w:rsidRDefault="00E718FD" w:rsidP="006C7ED5">
            <w:pPr>
              <w:pStyle w:val="Table"/>
              <w:jc w:val="center"/>
              <w:rPr>
                <w:sz w:val="18"/>
                <w:szCs w:val="18"/>
              </w:rPr>
            </w:pPr>
            <w:r w:rsidRPr="003F6213">
              <w:rPr>
                <w:sz w:val="18"/>
                <w:szCs w:val="18"/>
              </w:rPr>
              <w:t>1983</w:t>
            </w:r>
          </w:p>
        </w:tc>
        <w:tc>
          <w:tcPr>
            <w:tcW w:w="3514" w:type="dxa"/>
          </w:tcPr>
          <w:p w:rsidR="00E718FD" w:rsidRPr="003F6213" w:rsidRDefault="00E718FD" w:rsidP="006C7ED5">
            <w:pPr>
              <w:pStyle w:val="Table"/>
              <w:rPr>
                <w:sz w:val="18"/>
                <w:szCs w:val="18"/>
              </w:rPr>
            </w:pPr>
            <w:r w:rsidRPr="003F6213">
              <w:rPr>
                <w:sz w:val="18"/>
                <w:szCs w:val="18"/>
              </w:rPr>
              <w:t>Dell Computer – Safety</w:t>
            </w:r>
          </w:p>
        </w:tc>
        <w:tc>
          <w:tcPr>
            <w:tcW w:w="1346" w:type="dxa"/>
            <w:gridSpan w:val="2"/>
          </w:tcPr>
          <w:p w:rsidR="00E718FD" w:rsidRPr="003F6213" w:rsidRDefault="00E718FD" w:rsidP="00E718FD">
            <w:pPr>
              <w:pStyle w:val="Table"/>
              <w:jc w:val="right"/>
              <w:rPr>
                <w:sz w:val="18"/>
                <w:szCs w:val="18"/>
              </w:rPr>
            </w:pPr>
            <w:r w:rsidRPr="003F6213">
              <w:rPr>
                <w:sz w:val="18"/>
                <w:szCs w:val="18"/>
              </w:rPr>
              <w:t>1,064.71</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Victoria Hilliard</w:t>
            </w:r>
          </w:p>
        </w:tc>
        <w:tc>
          <w:tcPr>
            <w:tcW w:w="979" w:type="dxa"/>
          </w:tcPr>
          <w:p w:rsidR="00E718FD" w:rsidRPr="003F6213" w:rsidRDefault="00E718FD" w:rsidP="006C7ED5">
            <w:pPr>
              <w:pStyle w:val="Table"/>
              <w:jc w:val="center"/>
              <w:rPr>
                <w:sz w:val="18"/>
                <w:szCs w:val="18"/>
              </w:rPr>
            </w:pPr>
            <w:r w:rsidRPr="003F6213">
              <w:rPr>
                <w:sz w:val="18"/>
                <w:szCs w:val="18"/>
              </w:rPr>
              <w:t>1984</w:t>
            </w:r>
          </w:p>
        </w:tc>
        <w:tc>
          <w:tcPr>
            <w:tcW w:w="3514" w:type="dxa"/>
          </w:tcPr>
          <w:p w:rsidR="00E718FD" w:rsidRPr="003F6213" w:rsidRDefault="00E718FD" w:rsidP="006C7ED5">
            <w:pPr>
              <w:pStyle w:val="Table"/>
              <w:rPr>
                <w:sz w:val="18"/>
                <w:szCs w:val="18"/>
              </w:rPr>
            </w:pPr>
            <w:r w:rsidRPr="003F6213">
              <w:rPr>
                <w:sz w:val="18"/>
                <w:szCs w:val="18"/>
              </w:rPr>
              <w:t xml:space="preserve">Travel Expenses - </w:t>
            </w:r>
            <w:r w:rsidRPr="003F6213">
              <w:rPr>
                <w:sz w:val="18"/>
                <w:szCs w:val="18"/>
              </w:rPr>
              <w:br/>
              <w:t>FCFC</w:t>
            </w:r>
          </w:p>
        </w:tc>
        <w:tc>
          <w:tcPr>
            <w:tcW w:w="1346" w:type="dxa"/>
            <w:gridSpan w:val="2"/>
          </w:tcPr>
          <w:p w:rsidR="00E718FD" w:rsidRPr="003F6213" w:rsidRDefault="00E718FD" w:rsidP="006C7ED5">
            <w:pPr>
              <w:pStyle w:val="Table"/>
              <w:jc w:val="right"/>
              <w:rPr>
                <w:sz w:val="18"/>
                <w:szCs w:val="18"/>
              </w:rPr>
            </w:pPr>
            <w:r w:rsidRPr="003F6213">
              <w:rPr>
                <w:sz w:val="18"/>
                <w:szCs w:val="18"/>
              </w:rPr>
              <w:t>51.90</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Frontier Communications</w:t>
            </w:r>
          </w:p>
        </w:tc>
        <w:tc>
          <w:tcPr>
            <w:tcW w:w="979" w:type="dxa"/>
          </w:tcPr>
          <w:p w:rsidR="00E718FD" w:rsidRPr="003F6213" w:rsidRDefault="00E718FD" w:rsidP="006C7ED5">
            <w:pPr>
              <w:pStyle w:val="Table"/>
              <w:jc w:val="center"/>
              <w:rPr>
                <w:sz w:val="18"/>
                <w:szCs w:val="18"/>
              </w:rPr>
            </w:pPr>
            <w:r w:rsidRPr="003F6213">
              <w:rPr>
                <w:sz w:val="18"/>
                <w:szCs w:val="18"/>
              </w:rPr>
              <w:t>1985</w:t>
            </w:r>
          </w:p>
        </w:tc>
        <w:tc>
          <w:tcPr>
            <w:tcW w:w="3514" w:type="dxa"/>
          </w:tcPr>
          <w:p w:rsidR="00E718FD" w:rsidRPr="003F6213" w:rsidRDefault="00E718FD" w:rsidP="006C7ED5">
            <w:pPr>
              <w:pStyle w:val="Table"/>
              <w:rPr>
                <w:sz w:val="18"/>
                <w:szCs w:val="18"/>
              </w:rPr>
            </w:pPr>
            <w:r w:rsidRPr="003F6213">
              <w:rPr>
                <w:sz w:val="18"/>
                <w:szCs w:val="18"/>
              </w:rPr>
              <w:t>Phone &amp; Internet Service – FCFC</w:t>
            </w:r>
          </w:p>
        </w:tc>
        <w:tc>
          <w:tcPr>
            <w:tcW w:w="1346" w:type="dxa"/>
            <w:gridSpan w:val="2"/>
          </w:tcPr>
          <w:p w:rsidR="00E718FD" w:rsidRPr="003F6213" w:rsidRDefault="00E718FD" w:rsidP="006C7ED5">
            <w:pPr>
              <w:pStyle w:val="Table"/>
              <w:jc w:val="right"/>
              <w:rPr>
                <w:sz w:val="18"/>
                <w:szCs w:val="18"/>
              </w:rPr>
            </w:pPr>
            <w:r w:rsidRPr="003F6213">
              <w:rPr>
                <w:sz w:val="18"/>
                <w:szCs w:val="18"/>
              </w:rPr>
              <w:t>78.02</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Blue Tarp Financial, Inc.</w:t>
            </w:r>
          </w:p>
        </w:tc>
        <w:tc>
          <w:tcPr>
            <w:tcW w:w="979" w:type="dxa"/>
          </w:tcPr>
          <w:p w:rsidR="00E718FD" w:rsidRPr="003F6213" w:rsidRDefault="00E718FD" w:rsidP="006C7ED5">
            <w:pPr>
              <w:pStyle w:val="Table"/>
              <w:jc w:val="center"/>
              <w:rPr>
                <w:sz w:val="18"/>
                <w:szCs w:val="18"/>
              </w:rPr>
            </w:pPr>
            <w:r w:rsidRPr="003F6213">
              <w:rPr>
                <w:sz w:val="18"/>
                <w:szCs w:val="18"/>
              </w:rPr>
              <w:t>1986</w:t>
            </w:r>
          </w:p>
        </w:tc>
        <w:tc>
          <w:tcPr>
            <w:tcW w:w="3514" w:type="dxa"/>
          </w:tcPr>
          <w:p w:rsidR="00E718FD" w:rsidRPr="003F6213" w:rsidRDefault="00E718FD" w:rsidP="006C7ED5">
            <w:pPr>
              <w:pStyle w:val="Table"/>
              <w:rPr>
                <w:sz w:val="18"/>
                <w:szCs w:val="18"/>
              </w:rPr>
            </w:pPr>
            <w:r w:rsidRPr="003F6213">
              <w:rPr>
                <w:sz w:val="18"/>
                <w:szCs w:val="18"/>
              </w:rPr>
              <w:t>Material for Evidence Room – Sheriff</w:t>
            </w:r>
          </w:p>
        </w:tc>
        <w:tc>
          <w:tcPr>
            <w:tcW w:w="1346" w:type="dxa"/>
            <w:gridSpan w:val="2"/>
          </w:tcPr>
          <w:p w:rsidR="00E718FD" w:rsidRPr="003F6213" w:rsidRDefault="00E718FD" w:rsidP="006C7ED5">
            <w:pPr>
              <w:pStyle w:val="Table"/>
              <w:jc w:val="right"/>
              <w:rPr>
                <w:sz w:val="18"/>
                <w:szCs w:val="18"/>
              </w:rPr>
            </w:pPr>
            <w:r w:rsidRPr="003F6213">
              <w:rPr>
                <w:sz w:val="18"/>
                <w:szCs w:val="18"/>
              </w:rPr>
              <w:t>73.41</w:t>
            </w:r>
          </w:p>
        </w:tc>
      </w:tr>
      <w:tr w:rsidR="00E718FD" w:rsidRPr="003F6213" w:rsidTr="003F6213">
        <w:tc>
          <w:tcPr>
            <w:tcW w:w="3989" w:type="dxa"/>
          </w:tcPr>
          <w:p w:rsidR="00E718FD" w:rsidRPr="003F6213" w:rsidRDefault="00E718FD" w:rsidP="006C7ED5">
            <w:pPr>
              <w:pStyle w:val="Table"/>
              <w:rPr>
                <w:sz w:val="18"/>
                <w:szCs w:val="18"/>
              </w:rPr>
            </w:pPr>
            <w:r w:rsidRPr="003F6213">
              <w:rPr>
                <w:sz w:val="18"/>
                <w:szCs w:val="18"/>
              </w:rPr>
              <w:t>Athens Hocking Recycling Centers</w:t>
            </w:r>
          </w:p>
        </w:tc>
        <w:tc>
          <w:tcPr>
            <w:tcW w:w="979" w:type="dxa"/>
          </w:tcPr>
          <w:p w:rsidR="00E718FD" w:rsidRPr="003F6213" w:rsidRDefault="00E718FD" w:rsidP="006C7ED5">
            <w:pPr>
              <w:pStyle w:val="Table"/>
              <w:jc w:val="center"/>
              <w:rPr>
                <w:sz w:val="18"/>
                <w:szCs w:val="18"/>
              </w:rPr>
            </w:pPr>
            <w:r w:rsidRPr="003F6213">
              <w:rPr>
                <w:sz w:val="18"/>
                <w:szCs w:val="18"/>
              </w:rPr>
              <w:t>1987</w:t>
            </w:r>
          </w:p>
        </w:tc>
        <w:tc>
          <w:tcPr>
            <w:tcW w:w="3514" w:type="dxa"/>
          </w:tcPr>
          <w:p w:rsidR="00E718FD" w:rsidRPr="003F6213" w:rsidRDefault="00E718FD" w:rsidP="006C7ED5">
            <w:pPr>
              <w:pStyle w:val="Table"/>
              <w:rPr>
                <w:sz w:val="18"/>
                <w:szCs w:val="18"/>
              </w:rPr>
            </w:pPr>
            <w:r w:rsidRPr="003F6213">
              <w:rPr>
                <w:sz w:val="18"/>
                <w:szCs w:val="18"/>
              </w:rPr>
              <w:t>Utilities for Sutton Rd. – Sheriff</w:t>
            </w:r>
          </w:p>
        </w:tc>
        <w:tc>
          <w:tcPr>
            <w:tcW w:w="1346" w:type="dxa"/>
            <w:gridSpan w:val="2"/>
          </w:tcPr>
          <w:p w:rsidR="00E718FD" w:rsidRPr="003F6213" w:rsidRDefault="00E718FD" w:rsidP="006C7ED5">
            <w:pPr>
              <w:pStyle w:val="Table"/>
              <w:jc w:val="right"/>
              <w:rPr>
                <w:sz w:val="18"/>
                <w:szCs w:val="18"/>
              </w:rPr>
            </w:pPr>
            <w:r w:rsidRPr="003F6213">
              <w:rPr>
                <w:sz w:val="18"/>
                <w:szCs w:val="18"/>
              </w:rPr>
              <w:t>313.10</w:t>
            </w:r>
          </w:p>
        </w:tc>
      </w:tr>
      <w:tr w:rsidR="00E718FD" w:rsidRPr="003F6213" w:rsidTr="003F6213">
        <w:tc>
          <w:tcPr>
            <w:tcW w:w="3989" w:type="dxa"/>
          </w:tcPr>
          <w:p w:rsidR="00E718FD" w:rsidRPr="003F6213" w:rsidRDefault="007E11AB" w:rsidP="006C7ED5">
            <w:pPr>
              <w:pStyle w:val="Table"/>
              <w:rPr>
                <w:sz w:val="18"/>
                <w:szCs w:val="18"/>
              </w:rPr>
            </w:pPr>
            <w:r w:rsidRPr="003F6213">
              <w:rPr>
                <w:sz w:val="18"/>
                <w:szCs w:val="18"/>
              </w:rPr>
              <w:t>Office Mart</w:t>
            </w:r>
          </w:p>
        </w:tc>
        <w:tc>
          <w:tcPr>
            <w:tcW w:w="979" w:type="dxa"/>
          </w:tcPr>
          <w:p w:rsidR="00E718FD" w:rsidRPr="003F6213" w:rsidRDefault="00E718FD" w:rsidP="006C7ED5">
            <w:pPr>
              <w:pStyle w:val="Table"/>
              <w:jc w:val="center"/>
              <w:rPr>
                <w:sz w:val="18"/>
                <w:szCs w:val="18"/>
              </w:rPr>
            </w:pPr>
            <w:r w:rsidRPr="003F6213">
              <w:rPr>
                <w:sz w:val="18"/>
                <w:szCs w:val="18"/>
              </w:rPr>
              <w:t>1988</w:t>
            </w:r>
          </w:p>
        </w:tc>
        <w:tc>
          <w:tcPr>
            <w:tcW w:w="3514" w:type="dxa"/>
          </w:tcPr>
          <w:p w:rsidR="00E718FD" w:rsidRPr="003F6213" w:rsidRDefault="007E11AB" w:rsidP="006C7ED5">
            <w:pPr>
              <w:pStyle w:val="Table"/>
              <w:rPr>
                <w:sz w:val="18"/>
                <w:szCs w:val="18"/>
              </w:rPr>
            </w:pPr>
            <w:r w:rsidRPr="003F6213">
              <w:rPr>
                <w:sz w:val="18"/>
                <w:szCs w:val="18"/>
              </w:rPr>
              <w:t>Office Supplies – Juvenile Ct.</w:t>
            </w:r>
          </w:p>
        </w:tc>
        <w:tc>
          <w:tcPr>
            <w:tcW w:w="1346" w:type="dxa"/>
            <w:gridSpan w:val="2"/>
          </w:tcPr>
          <w:p w:rsidR="00E718FD" w:rsidRPr="003F6213" w:rsidRDefault="007E11AB" w:rsidP="006C7ED5">
            <w:pPr>
              <w:pStyle w:val="Table"/>
              <w:jc w:val="right"/>
              <w:rPr>
                <w:sz w:val="18"/>
                <w:szCs w:val="18"/>
              </w:rPr>
            </w:pPr>
            <w:r w:rsidRPr="003F6213">
              <w:rPr>
                <w:sz w:val="18"/>
                <w:szCs w:val="18"/>
              </w:rPr>
              <w:t>224.01</w:t>
            </w:r>
          </w:p>
        </w:tc>
      </w:tr>
      <w:tr w:rsidR="007E11AB" w:rsidRPr="003F6213" w:rsidTr="003F6213">
        <w:tc>
          <w:tcPr>
            <w:tcW w:w="3989" w:type="dxa"/>
          </w:tcPr>
          <w:p w:rsidR="007E11AB" w:rsidRPr="003F6213" w:rsidRDefault="007E11AB" w:rsidP="006C7ED5">
            <w:pPr>
              <w:pStyle w:val="Table"/>
              <w:rPr>
                <w:sz w:val="18"/>
                <w:szCs w:val="18"/>
              </w:rPr>
            </w:pPr>
            <w:r w:rsidRPr="003F6213">
              <w:rPr>
                <w:sz w:val="18"/>
                <w:szCs w:val="18"/>
              </w:rPr>
              <w:t>Mary Fraley</w:t>
            </w:r>
          </w:p>
        </w:tc>
        <w:tc>
          <w:tcPr>
            <w:tcW w:w="979" w:type="dxa"/>
          </w:tcPr>
          <w:p w:rsidR="007E11AB" w:rsidRPr="003F6213" w:rsidRDefault="007E11AB" w:rsidP="006C7ED5">
            <w:pPr>
              <w:pStyle w:val="Table"/>
              <w:jc w:val="center"/>
              <w:rPr>
                <w:sz w:val="18"/>
                <w:szCs w:val="18"/>
              </w:rPr>
            </w:pPr>
            <w:r w:rsidRPr="003F6213">
              <w:rPr>
                <w:sz w:val="18"/>
                <w:szCs w:val="18"/>
              </w:rPr>
              <w:t>1989</w:t>
            </w:r>
          </w:p>
        </w:tc>
        <w:tc>
          <w:tcPr>
            <w:tcW w:w="3514" w:type="dxa"/>
          </w:tcPr>
          <w:p w:rsidR="007E11AB" w:rsidRPr="003F6213" w:rsidRDefault="007E11AB" w:rsidP="006C7ED5">
            <w:pPr>
              <w:pStyle w:val="Table"/>
              <w:rPr>
                <w:sz w:val="18"/>
                <w:szCs w:val="18"/>
              </w:rPr>
            </w:pPr>
            <w:r w:rsidRPr="003F6213">
              <w:rPr>
                <w:sz w:val="18"/>
                <w:szCs w:val="18"/>
              </w:rPr>
              <w:t>2-Year EMT License for Training – 911</w:t>
            </w:r>
          </w:p>
        </w:tc>
        <w:tc>
          <w:tcPr>
            <w:tcW w:w="1346" w:type="dxa"/>
            <w:gridSpan w:val="2"/>
          </w:tcPr>
          <w:p w:rsidR="007E11AB" w:rsidRPr="003F6213" w:rsidRDefault="007E11AB" w:rsidP="006C7ED5">
            <w:pPr>
              <w:pStyle w:val="Table"/>
              <w:jc w:val="right"/>
              <w:rPr>
                <w:sz w:val="18"/>
                <w:szCs w:val="18"/>
              </w:rPr>
            </w:pPr>
            <w:r w:rsidRPr="003F6213">
              <w:rPr>
                <w:sz w:val="18"/>
                <w:szCs w:val="18"/>
              </w:rPr>
              <w:t>100.00</w:t>
            </w:r>
          </w:p>
        </w:tc>
      </w:tr>
      <w:tr w:rsidR="007E11AB" w:rsidRPr="003F6213" w:rsidTr="003F6213">
        <w:tc>
          <w:tcPr>
            <w:tcW w:w="3989" w:type="dxa"/>
          </w:tcPr>
          <w:p w:rsidR="007E11AB" w:rsidRPr="003F6213" w:rsidRDefault="007E11AB" w:rsidP="006C7ED5">
            <w:pPr>
              <w:pStyle w:val="Table"/>
              <w:rPr>
                <w:sz w:val="18"/>
                <w:szCs w:val="18"/>
              </w:rPr>
            </w:pPr>
            <w:r w:rsidRPr="003F6213">
              <w:rPr>
                <w:sz w:val="18"/>
                <w:szCs w:val="18"/>
              </w:rPr>
              <w:t>Ed Green Electric</w:t>
            </w:r>
          </w:p>
        </w:tc>
        <w:tc>
          <w:tcPr>
            <w:tcW w:w="979" w:type="dxa"/>
          </w:tcPr>
          <w:p w:rsidR="007E11AB" w:rsidRPr="003F6213" w:rsidRDefault="007E11AB" w:rsidP="006C7ED5">
            <w:pPr>
              <w:pStyle w:val="Table"/>
              <w:jc w:val="center"/>
              <w:rPr>
                <w:sz w:val="18"/>
                <w:szCs w:val="18"/>
              </w:rPr>
            </w:pPr>
            <w:r w:rsidRPr="003F6213">
              <w:rPr>
                <w:sz w:val="18"/>
                <w:szCs w:val="18"/>
              </w:rPr>
              <w:t>1990</w:t>
            </w:r>
          </w:p>
        </w:tc>
        <w:tc>
          <w:tcPr>
            <w:tcW w:w="3514" w:type="dxa"/>
          </w:tcPr>
          <w:p w:rsidR="007E11AB" w:rsidRPr="003F6213" w:rsidRDefault="007E11AB" w:rsidP="006C7ED5">
            <w:pPr>
              <w:pStyle w:val="Table"/>
              <w:rPr>
                <w:sz w:val="18"/>
                <w:szCs w:val="18"/>
              </w:rPr>
            </w:pPr>
            <w:r w:rsidRPr="003F6213">
              <w:rPr>
                <w:sz w:val="18"/>
                <w:szCs w:val="18"/>
              </w:rPr>
              <w:t>Service – 911</w:t>
            </w:r>
          </w:p>
        </w:tc>
        <w:tc>
          <w:tcPr>
            <w:tcW w:w="1346" w:type="dxa"/>
            <w:gridSpan w:val="2"/>
          </w:tcPr>
          <w:p w:rsidR="007E11AB" w:rsidRPr="003F6213" w:rsidRDefault="007E11AB" w:rsidP="006C7ED5">
            <w:pPr>
              <w:pStyle w:val="Table"/>
              <w:jc w:val="right"/>
              <w:rPr>
                <w:sz w:val="18"/>
                <w:szCs w:val="18"/>
              </w:rPr>
            </w:pPr>
            <w:r w:rsidRPr="003F6213">
              <w:rPr>
                <w:sz w:val="18"/>
                <w:szCs w:val="18"/>
              </w:rPr>
              <w:t>523.00</w:t>
            </w:r>
          </w:p>
        </w:tc>
      </w:tr>
      <w:tr w:rsidR="006C7ED5" w:rsidRPr="003F6213" w:rsidTr="003F6213">
        <w:tc>
          <w:tcPr>
            <w:tcW w:w="8640" w:type="dxa"/>
            <w:gridSpan w:val="4"/>
          </w:tcPr>
          <w:p w:rsidR="006C7ED5" w:rsidRPr="003F6213" w:rsidRDefault="007E11AB" w:rsidP="007E11AB">
            <w:pPr>
              <w:pStyle w:val="Table"/>
              <w:rPr>
                <w:b/>
                <w:sz w:val="18"/>
                <w:szCs w:val="18"/>
              </w:rPr>
            </w:pPr>
            <w:r w:rsidRPr="003F6213">
              <w:rPr>
                <w:b/>
                <w:sz w:val="18"/>
                <w:szCs w:val="18"/>
              </w:rPr>
              <w:t>County,</w:t>
            </w:r>
            <w:r w:rsidR="004E41CB" w:rsidRPr="003F6213">
              <w:rPr>
                <w:b/>
                <w:sz w:val="18"/>
                <w:szCs w:val="18"/>
              </w:rPr>
              <w:t xml:space="preserve"> Dog &amp; Kennel</w:t>
            </w:r>
            <w:r w:rsidR="00431AE9" w:rsidRPr="003F6213">
              <w:rPr>
                <w:b/>
                <w:sz w:val="18"/>
                <w:szCs w:val="18"/>
              </w:rPr>
              <w:t xml:space="preserve">, </w:t>
            </w:r>
            <w:r w:rsidRPr="003F6213">
              <w:rPr>
                <w:b/>
                <w:sz w:val="18"/>
                <w:szCs w:val="18"/>
              </w:rPr>
              <w:t xml:space="preserve">Sheriff’s K-9 Unit, Major Crimes Law Enforcement-SH, Special Projects-Common Pleas, Refreshment, Mun Drug Ct Enhancement Project, Real Estate Assessments, </w:t>
            </w:r>
            <w:r w:rsidR="00431AE9" w:rsidRPr="003F6213">
              <w:rPr>
                <w:b/>
                <w:sz w:val="18"/>
                <w:szCs w:val="18"/>
              </w:rPr>
              <w:t xml:space="preserve"> Soil &amp; Water </w:t>
            </w:r>
            <w:r w:rsidRPr="003F6213">
              <w:rPr>
                <w:b/>
                <w:sz w:val="18"/>
                <w:szCs w:val="18"/>
              </w:rPr>
              <w:t>Conservation, Law Library 2010, Special Projects-Juv Ct, Hocking County Sewer, HO CO Integrated Interv/CCA, Hocking County 911, Senior Citizens, Hocking CO Emergency Management, Medical Ins Reserve, Transitional/Safety Workplace, Family and Children First</w:t>
            </w:r>
          </w:p>
        </w:tc>
        <w:tc>
          <w:tcPr>
            <w:tcW w:w="1188" w:type="dxa"/>
            <w:tcBorders>
              <w:top w:val="dotted" w:sz="4" w:space="0" w:color="auto"/>
            </w:tcBorders>
          </w:tcPr>
          <w:p w:rsidR="006C7ED5" w:rsidRPr="003F6213" w:rsidRDefault="007E11AB" w:rsidP="006C7ED5">
            <w:pPr>
              <w:pStyle w:val="Table"/>
              <w:jc w:val="right"/>
              <w:rPr>
                <w:b/>
                <w:sz w:val="18"/>
                <w:szCs w:val="18"/>
              </w:rPr>
            </w:pPr>
            <w:r w:rsidRPr="003F6213">
              <w:rPr>
                <w:b/>
                <w:sz w:val="18"/>
                <w:szCs w:val="18"/>
              </w:rPr>
              <w:t>$143,558.69</w:t>
            </w:r>
          </w:p>
        </w:tc>
      </w:tr>
    </w:tbl>
    <w:p w:rsidR="00812EC0" w:rsidRPr="003F6213" w:rsidRDefault="00812EC0">
      <w:pPr>
        <w:rPr>
          <w:sz w:val="18"/>
          <w:szCs w:val="18"/>
        </w:rPr>
      </w:pPr>
      <w:r w:rsidRPr="003F6213">
        <w:rPr>
          <w:b/>
          <w:sz w:val="18"/>
          <w:szCs w:val="18"/>
          <w:u w:val="single"/>
        </w:rPr>
        <w:t>DAVID COUCH-DD:</w:t>
      </w:r>
      <w:r w:rsidRPr="003F6213">
        <w:rPr>
          <w:sz w:val="18"/>
          <w:szCs w:val="18"/>
        </w:rPr>
        <w:t xml:space="preserve"> DD Superintendent David Couch presented a preliminary cost estimates totaling $135,000.00 from Schorr Architects for renovations to the Hocking Valley Industries and the pole barn maintenance facility. David said the Board of DD had voted to proceed with Schorr Architects.</w:t>
      </w:r>
    </w:p>
    <w:p w:rsidR="00812EC0" w:rsidRPr="003F6213" w:rsidRDefault="00812EC0">
      <w:pPr>
        <w:rPr>
          <w:sz w:val="18"/>
          <w:szCs w:val="18"/>
        </w:rPr>
      </w:pPr>
      <w:r w:rsidRPr="003F6213">
        <w:rPr>
          <w:sz w:val="18"/>
          <w:szCs w:val="18"/>
        </w:rPr>
        <w:t>Motion by Clark Sheets and seconded by John Walker to authorize President Sandy Ogle to sig</w:t>
      </w:r>
      <w:r w:rsidR="00190A07" w:rsidRPr="003F6213">
        <w:rPr>
          <w:sz w:val="18"/>
          <w:szCs w:val="18"/>
        </w:rPr>
        <w:t xml:space="preserve">n the agreement with Schorr Architects and the Hocking County Commissioners dba Hocking County Board of Developmental Disabilities for the renovation to Hocking Valley Industries and Pole Barn Maintenance Facility. </w:t>
      </w:r>
    </w:p>
    <w:p w:rsidR="00037D18" w:rsidRPr="003F6213" w:rsidRDefault="00190A07" w:rsidP="00B16E54">
      <w:pPr>
        <w:rPr>
          <w:sz w:val="18"/>
          <w:szCs w:val="18"/>
        </w:rPr>
      </w:pPr>
      <w:r w:rsidRPr="003F6213">
        <w:rPr>
          <w:sz w:val="18"/>
          <w:szCs w:val="18"/>
        </w:rPr>
        <w:t>Vote: Sheets, yea, Walker, yea, Ogle, yea.</w:t>
      </w:r>
    </w:p>
    <w:p w:rsidR="00037D18" w:rsidRPr="003F6213" w:rsidRDefault="00037D18" w:rsidP="00B16E54">
      <w:pPr>
        <w:rPr>
          <w:sz w:val="18"/>
          <w:szCs w:val="18"/>
        </w:rPr>
      </w:pPr>
      <w:r w:rsidRPr="003F6213">
        <w:rPr>
          <w:b/>
          <w:sz w:val="18"/>
          <w:szCs w:val="18"/>
          <w:u w:val="single"/>
        </w:rPr>
        <w:t>TRAVEL:</w:t>
      </w:r>
      <w:r w:rsidR="00B47DA4" w:rsidRPr="003F6213">
        <w:rPr>
          <w:sz w:val="18"/>
          <w:szCs w:val="18"/>
        </w:rPr>
        <w:t xml:space="preserve"> County Recorder Sandy Le</w:t>
      </w:r>
      <w:r w:rsidR="0087186C" w:rsidRPr="003F6213">
        <w:rPr>
          <w:sz w:val="18"/>
          <w:szCs w:val="18"/>
        </w:rPr>
        <w:t>ach-</w:t>
      </w:r>
      <w:r w:rsidR="00B47DA4" w:rsidRPr="003F6213">
        <w:rPr>
          <w:sz w:val="18"/>
          <w:szCs w:val="18"/>
        </w:rPr>
        <w:t>Hunt requested travel to the Ohio Recorder’s Continuing Education Summer Seminar in Athens, Ohio</w:t>
      </w:r>
      <w:r w:rsidR="0087186C" w:rsidRPr="003F6213">
        <w:rPr>
          <w:sz w:val="18"/>
          <w:szCs w:val="18"/>
        </w:rPr>
        <w:t xml:space="preserve"> and would like approval for payment of expenses occurred.</w:t>
      </w:r>
      <w:r w:rsidR="00B47DA4" w:rsidRPr="003F6213">
        <w:rPr>
          <w:sz w:val="18"/>
          <w:szCs w:val="18"/>
        </w:rPr>
        <w:t xml:space="preserve"> Commissioners Ogle stated she would check with the Recorder to se</w:t>
      </w:r>
      <w:r w:rsidR="0087186C" w:rsidRPr="003F6213">
        <w:rPr>
          <w:sz w:val="18"/>
          <w:szCs w:val="18"/>
        </w:rPr>
        <w:t>e</w:t>
      </w:r>
      <w:r w:rsidR="00B47DA4" w:rsidRPr="003F6213">
        <w:rPr>
          <w:sz w:val="18"/>
          <w:szCs w:val="18"/>
        </w:rPr>
        <w:t xml:space="preserve"> if she has funding </w:t>
      </w:r>
      <w:r w:rsidR="0087186C" w:rsidRPr="003F6213">
        <w:rPr>
          <w:sz w:val="18"/>
          <w:szCs w:val="18"/>
        </w:rPr>
        <w:t>in her travel</w:t>
      </w:r>
      <w:r w:rsidR="00B47DA4" w:rsidRPr="003F6213">
        <w:rPr>
          <w:sz w:val="18"/>
          <w:szCs w:val="18"/>
        </w:rPr>
        <w:t xml:space="preserve"> line item</w:t>
      </w:r>
      <w:r w:rsidR="0087186C" w:rsidRPr="003F6213">
        <w:rPr>
          <w:sz w:val="18"/>
          <w:szCs w:val="18"/>
        </w:rPr>
        <w:t>.</w:t>
      </w:r>
    </w:p>
    <w:p w:rsidR="00B16E54" w:rsidRPr="003F6213" w:rsidRDefault="00B16E54" w:rsidP="00B16E54">
      <w:pPr>
        <w:rPr>
          <w:sz w:val="18"/>
          <w:szCs w:val="18"/>
        </w:rPr>
      </w:pPr>
      <w:r w:rsidRPr="003F6213">
        <w:rPr>
          <w:b/>
          <w:bCs/>
          <w:sz w:val="18"/>
          <w:szCs w:val="18"/>
          <w:u w:val="single"/>
        </w:rPr>
        <w:t>APPROPRIATION TRANSFER</w:t>
      </w:r>
      <w:r w:rsidR="00595EEB" w:rsidRPr="003F6213">
        <w:rPr>
          <w:b/>
          <w:bCs/>
          <w:sz w:val="18"/>
          <w:szCs w:val="18"/>
          <w:u w:val="single"/>
        </w:rPr>
        <w:t>S</w:t>
      </w:r>
      <w:r w:rsidRPr="003F6213">
        <w:rPr>
          <w:b/>
          <w:bCs/>
          <w:sz w:val="18"/>
          <w:szCs w:val="18"/>
          <w:u w:val="single"/>
        </w:rPr>
        <w:t>:</w:t>
      </w:r>
      <w:r w:rsidRPr="003F6213">
        <w:rPr>
          <w:sz w:val="18"/>
          <w:szCs w:val="18"/>
        </w:rPr>
        <w:t xml:space="preserve"> Motion by John Walker and seconded by Clark Sheets to approve the following Appropriation Transfer</w:t>
      </w:r>
      <w:r w:rsidR="00595EEB" w:rsidRPr="003F6213">
        <w:rPr>
          <w:sz w:val="18"/>
          <w:szCs w:val="18"/>
        </w:rPr>
        <w:t>s</w:t>
      </w:r>
      <w:r w:rsidRPr="003F6213">
        <w:rPr>
          <w:sz w:val="18"/>
          <w:szCs w:val="18"/>
        </w:rPr>
        <w:t>:</w:t>
      </w:r>
    </w:p>
    <w:p w:rsidR="00B16E54" w:rsidRPr="003F6213" w:rsidRDefault="00B16E54" w:rsidP="00B16E54">
      <w:pPr>
        <w:rPr>
          <w:sz w:val="18"/>
          <w:szCs w:val="18"/>
        </w:rPr>
      </w:pPr>
      <w:r w:rsidRPr="003F6213">
        <w:rPr>
          <w:sz w:val="18"/>
          <w:szCs w:val="18"/>
        </w:rPr>
        <w:t xml:space="preserve">1) FCFC </w:t>
      </w:r>
      <w:r w:rsidRPr="003F6213">
        <w:rPr>
          <w:sz w:val="18"/>
          <w:szCs w:val="18"/>
        </w:rPr>
        <w:tab/>
        <w:t>-</w:t>
      </w:r>
      <w:r w:rsidRPr="003F6213">
        <w:rPr>
          <w:sz w:val="18"/>
          <w:szCs w:val="18"/>
        </w:rPr>
        <w:tab/>
        <w:t>$200.00 from TT69-16/Pooled Funding to TT69-01/Salaries</w:t>
      </w:r>
    </w:p>
    <w:p w:rsidR="00B16E54" w:rsidRPr="003F6213" w:rsidRDefault="00B16E54" w:rsidP="00B16E54">
      <w:pPr>
        <w:rPr>
          <w:sz w:val="18"/>
          <w:szCs w:val="18"/>
        </w:rPr>
      </w:pPr>
      <w:r w:rsidRPr="003F6213">
        <w:rPr>
          <w:sz w:val="18"/>
          <w:szCs w:val="18"/>
        </w:rPr>
        <w:lastRenderedPageBreak/>
        <w:t>2) FCFC</w:t>
      </w:r>
      <w:r w:rsidRPr="003F6213">
        <w:rPr>
          <w:sz w:val="18"/>
          <w:szCs w:val="18"/>
        </w:rPr>
        <w:tab/>
        <w:t xml:space="preserve">- </w:t>
      </w:r>
      <w:r w:rsidRPr="003F6213">
        <w:rPr>
          <w:sz w:val="18"/>
          <w:szCs w:val="18"/>
        </w:rPr>
        <w:tab/>
        <w:t>$430.00 from TT69-16/Pooled Funding to TT69-09/Hospital-Medicare</w:t>
      </w:r>
    </w:p>
    <w:p w:rsidR="00B16E54" w:rsidRPr="003F6213" w:rsidRDefault="00B16E54" w:rsidP="00B16E54">
      <w:pPr>
        <w:rPr>
          <w:sz w:val="18"/>
          <w:szCs w:val="18"/>
        </w:rPr>
      </w:pPr>
      <w:r w:rsidRPr="003F6213">
        <w:rPr>
          <w:sz w:val="18"/>
          <w:szCs w:val="18"/>
        </w:rPr>
        <w:t>Vote: Sheets, yea, Walker, yea, Ogle, yea.</w:t>
      </w:r>
    </w:p>
    <w:p w:rsidR="00B16E54" w:rsidRPr="003F6213" w:rsidRDefault="00B16E54" w:rsidP="00B16E54">
      <w:pPr>
        <w:rPr>
          <w:sz w:val="18"/>
          <w:szCs w:val="18"/>
        </w:rPr>
      </w:pPr>
      <w:r w:rsidRPr="003F6213">
        <w:rPr>
          <w:b/>
          <w:sz w:val="18"/>
          <w:szCs w:val="18"/>
          <w:u w:val="single"/>
        </w:rPr>
        <w:t>MONTHLY REPORT:</w:t>
      </w:r>
      <w:r w:rsidRPr="003F6213">
        <w:rPr>
          <w:sz w:val="18"/>
          <w:szCs w:val="18"/>
        </w:rPr>
        <w:t xml:space="preserve"> Motion by Clark Sheets and seconded by John Walker to approve the 911 Report for the month of May.</w:t>
      </w:r>
    </w:p>
    <w:p w:rsidR="00B16E54" w:rsidRPr="003F6213" w:rsidRDefault="00B16E54" w:rsidP="00B16E54">
      <w:pPr>
        <w:rPr>
          <w:sz w:val="18"/>
          <w:szCs w:val="18"/>
        </w:rPr>
      </w:pPr>
      <w:r w:rsidRPr="003F6213">
        <w:rPr>
          <w:sz w:val="18"/>
          <w:szCs w:val="18"/>
        </w:rPr>
        <w:t>Vote: Sheets, yea, Walker, yea, Ogle, yea.</w:t>
      </w:r>
    </w:p>
    <w:p w:rsidR="00842DA3" w:rsidRPr="003F6213" w:rsidRDefault="00B16E54" w:rsidP="00842DA3">
      <w:pPr>
        <w:rPr>
          <w:sz w:val="18"/>
          <w:szCs w:val="18"/>
        </w:rPr>
      </w:pPr>
      <w:r w:rsidRPr="003F6213">
        <w:rPr>
          <w:b/>
          <w:sz w:val="18"/>
          <w:szCs w:val="18"/>
          <w:u w:val="single"/>
        </w:rPr>
        <w:t>SEWER SHUT OFF NOTICE:</w:t>
      </w:r>
      <w:r w:rsidRPr="003F6213">
        <w:rPr>
          <w:sz w:val="18"/>
          <w:szCs w:val="18"/>
        </w:rPr>
        <w:t xml:space="preserve"> Motion by Clark Sheets and seconded by John Walker to extend the sewer termination for sewer account 60524 to June 13, 2014 and sewer account 60511 to June 23, 2014  for the recipients to pay </w:t>
      </w:r>
      <w:r w:rsidR="007E7BF0" w:rsidRPr="003F6213">
        <w:rPr>
          <w:sz w:val="18"/>
          <w:szCs w:val="18"/>
        </w:rPr>
        <w:t xml:space="preserve">their sewer </w:t>
      </w:r>
      <w:r w:rsidRPr="003F6213">
        <w:rPr>
          <w:sz w:val="18"/>
          <w:szCs w:val="18"/>
        </w:rPr>
        <w:t>account</w:t>
      </w:r>
      <w:r w:rsidR="007E7BF0" w:rsidRPr="003F6213">
        <w:rPr>
          <w:sz w:val="18"/>
          <w:szCs w:val="18"/>
        </w:rPr>
        <w:t>s</w:t>
      </w:r>
      <w:r w:rsidRPr="003F6213">
        <w:rPr>
          <w:sz w:val="18"/>
          <w:szCs w:val="18"/>
        </w:rPr>
        <w:t xml:space="preserve"> in full</w:t>
      </w:r>
      <w:r w:rsidR="007E7BF0" w:rsidRPr="003F6213">
        <w:rPr>
          <w:sz w:val="18"/>
          <w:szCs w:val="18"/>
        </w:rPr>
        <w:t xml:space="preserve"> as a one-time extension.</w:t>
      </w:r>
    </w:p>
    <w:p w:rsidR="00842DA3" w:rsidRPr="003F6213" w:rsidRDefault="00842DA3" w:rsidP="00B16E54">
      <w:pPr>
        <w:rPr>
          <w:sz w:val="18"/>
          <w:szCs w:val="18"/>
        </w:rPr>
      </w:pPr>
      <w:r w:rsidRPr="003F6213">
        <w:rPr>
          <w:sz w:val="18"/>
          <w:szCs w:val="18"/>
        </w:rPr>
        <w:t>Vote: Sheets, yea, Walker, yea, Ogle, yea.</w:t>
      </w:r>
    </w:p>
    <w:p w:rsidR="00D21AD4" w:rsidRPr="003F6213" w:rsidRDefault="00D21AD4" w:rsidP="00D21AD4">
      <w:pPr>
        <w:jc w:val="both"/>
        <w:rPr>
          <w:sz w:val="18"/>
          <w:szCs w:val="18"/>
        </w:rPr>
      </w:pPr>
      <w:smartTag w:uri="urn:schemas-microsoft-com:office:smarttags" w:element="stockticker">
        <w:r w:rsidRPr="003F6213">
          <w:rPr>
            <w:b/>
            <w:sz w:val="18"/>
            <w:szCs w:val="18"/>
            <w:u w:val="single"/>
          </w:rPr>
          <w:t>BID</w:t>
        </w:r>
      </w:smartTag>
      <w:r w:rsidRPr="003F6213">
        <w:rPr>
          <w:b/>
          <w:sz w:val="18"/>
          <w:szCs w:val="18"/>
          <w:u w:val="single"/>
        </w:rPr>
        <w:t xml:space="preserve"> AWARD – PAVING ON VARIOUS COUNTY ROADS:</w:t>
      </w:r>
      <w:r w:rsidRPr="003F6213">
        <w:rPr>
          <w:sz w:val="18"/>
          <w:szCs w:val="18"/>
        </w:rPr>
        <w:t xml:space="preserve"> Motion by John Walker and seconded by Sandy Ogle to award the bid of Paving on Various County Roads Project #1 to Shelly and Sands, Inc., for the amount of $468,056.45, pending approval of the OWPC as the low bidder. Project #2 the bid award to Shelly and Sands, Inc., for the amount of $549,864.40 as the low bidder pending approval of the OWPC and as recommended by Hocking County Engineer William Shaw.   </w:t>
      </w:r>
    </w:p>
    <w:p w:rsidR="00D21AD4" w:rsidRPr="003F6213" w:rsidRDefault="00D21AD4" w:rsidP="00D21AD4">
      <w:pPr>
        <w:jc w:val="both"/>
        <w:rPr>
          <w:sz w:val="18"/>
          <w:szCs w:val="18"/>
        </w:rPr>
      </w:pPr>
      <w:r w:rsidRPr="003F6213">
        <w:rPr>
          <w:sz w:val="18"/>
          <w:szCs w:val="18"/>
        </w:rPr>
        <w:t>Roll Call: Walker, yea, Ogle, yea, Sheets, abstained.</w:t>
      </w:r>
    </w:p>
    <w:p w:rsidR="001F6D6A" w:rsidRPr="003F6213" w:rsidRDefault="001F6D6A" w:rsidP="00D21AD4">
      <w:pPr>
        <w:jc w:val="both"/>
        <w:rPr>
          <w:sz w:val="18"/>
          <w:szCs w:val="18"/>
        </w:rPr>
      </w:pPr>
      <w:r w:rsidRPr="003F6213">
        <w:rPr>
          <w:b/>
          <w:sz w:val="18"/>
          <w:szCs w:val="18"/>
          <w:u w:val="single"/>
        </w:rPr>
        <w:t>DISCUSSION:</w:t>
      </w:r>
      <w:r w:rsidRPr="003F6213">
        <w:rPr>
          <w:sz w:val="18"/>
          <w:szCs w:val="18"/>
        </w:rPr>
        <w:t xml:space="preserve"> John stated that they should look at </w:t>
      </w:r>
      <w:r w:rsidR="0087186C" w:rsidRPr="003F6213">
        <w:rPr>
          <w:sz w:val="18"/>
          <w:szCs w:val="18"/>
        </w:rPr>
        <w:t xml:space="preserve">office </w:t>
      </w:r>
      <w:r w:rsidRPr="003F6213">
        <w:rPr>
          <w:sz w:val="18"/>
          <w:szCs w:val="18"/>
        </w:rPr>
        <w:t>space that could be available at the Annex with some restructuring and they should consider that.</w:t>
      </w:r>
    </w:p>
    <w:p w:rsidR="001F6D6A" w:rsidRPr="003F6213" w:rsidRDefault="001F6D6A" w:rsidP="00D21AD4">
      <w:pPr>
        <w:jc w:val="both"/>
        <w:rPr>
          <w:sz w:val="18"/>
          <w:szCs w:val="18"/>
        </w:rPr>
      </w:pPr>
      <w:r w:rsidRPr="003F6213">
        <w:rPr>
          <w:b/>
          <w:sz w:val="18"/>
          <w:szCs w:val="18"/>
          <w:u w:val="single"/>
        </w:rPr>
        <w:t xml:space="preserve"> ADJOURNMENT:</w:t>
      </w:r>
      <w:r w:rsidRPr="003F6213">
        <w:rPr>
          <w:sz w:val="18"/>
          <w:szCs w:val="18"/>
        </w:rPr>
        <w:t xml:space="preserve"> Motion by Clark Sheets and seconded by John Walker to adjourn the meeting.</w:t>
      </w:r>
    </w:p>
    <w:p w:rsidR="001F6D6A" w:rsidRPr="003F6213" w:rsidRDefault="001F6D6A" w:rsidP="00D21AD4">
      <w:pPr>
        <w:jc w:val="both"/>
        <w:rPr>
          <w:sz w:val="18"/>
          <w:szCs w:val="18"/>
        </w:rPr>
      </w:pPr>
      <w:r w:rsidRPr="003F6213">
        <w:rPr>
          <w:sz w:val="18"/>
          <w:szCs w:val="18"/>
        </w:rPr>
        <w:t>Vote: Sheets, yea, Walker, yea, Ogle, yea.</w:t>
      </w:r>
    </w:p>
    <w:p w:rsidR="006C7ED5" w:rsidRPr="003F6213" w:rsidRDefault="00812EC0">
      <w:pPr>
        <w:rPr>
          <w:sz w:val="18"/>
          <w:szCs w:val="18"/>
        </w:rPr>
      </w:pPr>
      <w:r w:rsidRPr="003F6213">
        <w:rPr>
          <w:sz w:val="18"/>
          <w:szCs w:val="18"/>
        </w:rPr>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822"/>
        <w:gridCol w:w="4507"/>
      </w:tblGrid>
      <w:tr w:rsidR="00977855" w:rsidRPr="003F6213" w:rsidTr="00977855">
        <w:trPr>
          <w:trHeight w:val="576"/>
        </w:trPr>
        <w:tc>
          <w:tcPr>
            <w:tcW w:w="4678" w:type="dxa"/>
            <w:tcBorders>
              <w:bottom w:val="dotted" w:sz="4" w:space="0" w:color="auto"/>
            </w:tcBorders>
          </w:tcPr>
          <w:p w:rsidR="00977855" w:rsidRPr="003F6213" w:rsidRDefault="00977855">
            <w:pPr>
              <w:pStyle w:val="Signatures"/>
              <w:rPr>
                <w:sz w:val="18"/>
                <w:szCs w:val="18"/>
              </w:rPr>
            </w:pPr>
          </w:p>
        </w:tc>
        <w:tc>
          <w:tcPr>
            <w:tcW w:w="895" w:type="dxa"/>
          </w:tcPr>
          <w:p w:rsidR="00977855" w:rsidRPr="003F6213" w:rsidRDefault="00977855">
            <w:pPr>
              <w:pStyle w:val="Signatures"/>
              <w:rPr>
                <w:sz w:val="18"/>
                <w:szCs w:val="18"/>
              </w:rPr>
            </w:pPr>
          </w:p>
        </w:tc>
        <w:tc>
          <w:tcPr>
            <w:tcW w:w="4892" w:type="dxa"/>
            <w:tcBorders>
              <w:bottom w:val="dotted" w:sz="4" w:space="0" w:color="auto"/>
            </w:tcBorders>
          </w:tcPr>
          <w:p w:rsidR="00977855" w:rsidRPr="003F6213" w:rsidRDefault="00977855">
            <w:pPr>
              <w:pStyle w:val="Signatures"/>
              <w:rPr>
                <w:sz w:val="18"/>
                <w:szCs w:val="18"/>
              </w:rPr>
            </w:pPr>
          </w:p>
        </w:tc>
      </w:tr>
      <w:tr w:rsidR="00977855" w:rsidRPr="003F6213" w:rsidTr="00977855">
        <w:trPr>
          <w:trHeight w:val="576"/>
        </w:trPr>
        <w:tc>
          <w:tcPr>
            <w:tcW w:w="4678" w:type="dxa"/>
            <w:tcBorders>
              <w:top w:val="dotted" w:sz="4" w:space="0" w:color="auto"/>
            </w:tcBorders>
          </w:tcPr>
          <w:p w:rsidR="00977855" w:rsidRPr="003F6213" w:rsidRDefault="00977855">
            <w:pPr>
              <w:pStyle w:val="Signatures"/>
              <w:rPr>
                <w:sz w:val="18"/>
                <w:szCs w:val="18"/>
              </w:rPr>
            </w:pPr>
            <w:r w:rsidRPr="003F6213">
              <w:rPr>
                <w:sz w:val="18"/>
                <w:szCs w:val="18"/>
              </w:rPr>
              <w:t>Peggi Warthman, Clerk</w:t>
            </w:r>
          </w:p>
        </w:tc>
        <w:tc>
          <w:tcPr>
            <w:tcW w:w="895" w:type="dxa"/>
          </w:tcPr>
          <w:p w:rsidR="00977855" w:rsidRPr="003F6213" w:rsidRDefault="00977855">
            <w:pPr>
              <w:pStyle w:val="Signatures"/>
              <w:rPr>
                <w:sz w:val="18"/>
                <w:szCs w:val="18"/>
              </w:rPr>
            </w:pPr>
          </w:p>
        </w:tc>
        <w:tc>
          <w:tcPr>
            <w:tcW w:w="4892" w:type="dxa"/>
            <w:tcBorders>
              <w:top w:val="dotted" w:sz="4" w:space="0" w:color="auto"/>
              <w:bottom w:val="dotted" w:sz="4" w:space="0" w:color="auto"/>
            </w:tcBorders>
          </w:tcPr>
          <w:p w:rsidR="00977855" w:rsidRPr="003F6213" w:rsidRDefault="00977855">
            <w:pPr>
              <w:pStyle w:val="Signatures"/>
              <w:rPr>
                <w:sz w:val="18"/>
                <w:szCs w:val="18"/>
              </w:rPr>
            </w:pPr>
          </w:p>
        </w:tc>
      </w:tr>
      <w:tr w:rsidR="00977855" w:rsidRPr="003F6213" w:rsidTr="00977855">
        <w:trPr>
          <w:trHeight w:val="576"/>
        </w:trPr>
        <w:tc>
          <w:tcPr>
            <w:tcW w:w="4678" w:type="dxa"/>
          </w:tcPr>
          <w:p w:rsidR="00977855" w:rsidRPr="003F6213" w:rsidRDefault="00977855">
            <w:pPr>
              <w:pStyle w:val="Signatures"/>
              <w:rPr>
                <w:sz w:val="18"/>
                <w:szCs w:val="18"/>
              </w:rPr>
            </w:pPr>
          </w:p>
        </w:tc>
        <w:tc>
          <w:tcPr>
            <w:tcW w:w="895" w:type="dxa"/>
          </w:tcPr>
          <w:p w:rsidR="00977855" w:rsidRPr="003F6213" w:rsidRDefault="00977855">
            <w:pPr>
              <w:pStyle w:val="Signatures"/>
              <w:rPr>
                <w:sz w:val="18"/>
                <w:szCs w:val="18"/>
              </w:rPr>
            </w:pPr>
          </w:p>
        </w:tc>
        <w:tc>
          <w:tcPr>
            <w:tcW w:w="4892" w:type="dxa"/>
            <w:tcBorders>
              <w:top w:val="dotted" w:sz="4" w:space="0" w:color="auto"/>
              <w:bottom w:val="dotted" w:sz="4" w:space="0" w:color="auto"/>
            </w:tcBorders>
          </w:tcPr>
          <w:p w:rsidR="00977855" w:rsidRPr="003F6213" w:rsidRDefault="00977855">
            <w:pPr>
              <w:pStyle w:val="Signatures"/>
              <w:rPr>
                <w:sz w:val="18"/>
                <w:szCs w:val="18"/>
              </w:rPr>
            </w:pPr>
          </w:p>
        </w:tc>
      </w:tr>
      <w:tr w:rsidR="00977855" w:rsidRPr="003F6213" w:rsidTr="00977855">
        <w:tc>
          <w:tcPr>
            <w:tcW w:w="4678" w:type="dxa"/>
          </w:tcPr>
          <w:p w:rsidR="00977855" w:rsidRPr="003F6213" w:rsidRDefault="00977855">
            <w:pPr>
              <w:pStyle w:val="Signatures"/>
              <w:rPr>
                <w:sz w:val="18"/>
                <w:szCs w:val="18"/>
              </w:rPr>
            </w:pPr>
          </w:p>
        </w:tc>
        <w:tc>
          <w:tcPr>
            <w:tcW w:w="895" w:type="dxa"/>
          </w:tcPr>
          <w:p w:rsidR="00977855" w:rsidRPr="003F6213" w:rsidRDefault="00977855">
            <w:pPr>
              <w:pStyle w:val="Signatures"/>
              <w:rPr>
                <w:sz w:val="18"/>
                <w:szCs w:val="18"/>
              </w:rPr>
            </w:pPr>
          </w:p>
        </w:tc>
        <w:tc>
          <w:tcPr>
            <w:tcW w:w="4892" w:type="dxa"/>
            <w:tcBorders>
              <w:top w:val="dotted" w:sz="4" w:space="0" w:color="auto"/>
            </w:tcBorders>
          </w:tcPr>
          <w:p w:rsidR="00977855" w:rsidRPr="003F6213" w:rsidRDefault="00977855">
            <w:pPr>
              <w:pStyle w:val="Signatures"/>
              <w:rPr>
                <w:sz w:val="18"/>
                <w:szCs w:val="18"/>
              </w:rPr>
            </w:pPr>
            <w:r w:rsidRPr="003F6213">
              <w:rPr>
                <w:sz w:val="18"/>
                <w:szCs w:val="18"/>
              </w:rPr>
              <w:t>Board of Hocking County Commissioners</w:t>
            </w:r>
          </w:p>
        </w:tc>
      </w:tr>
      <w:tr w:rsidR="00977855" w:rsidRPr="003F6213" w:rsidTr="00977855">
        <w:tc>
          <w:tcPr>
            <w:tcW w:w="4678" w:type="dxa"/>
          </w:tcPr>
          <w:p w:rsidR="00977855" w:rsidRPr="003F6213" w:rsidRDefault="00977855">
            <w:pPr>
              <w:pStyle w:val="Signatures"/>
              <w:rPr>
                <w:sz w:val="18"/>
                <w:szCs w:val="18"/>
              </w:rPr>
            </w:pPr>
          </w:p>
        </w:tc>
        <w:tc>
          <w:tcPr>
            <w:tcW w:w="895" w:type="dxa"/>
          </w:tcPr>
          <w:p w:rsidR="00977855" w:rsidRPr="003F6213" w:rsidRDefault="00977855">
            <w:pPr>
              <w:pStyle w:val="Signatures"/>
              <w:rPr>
                <w:sz w:val="18"/>
                <w:szCs w:val="18"/>
              </w:rPr>
            </w:pPr>
          </w:p>
        </w:tc>
        <w:tc>
          <w:tcPr>
            <w:tcW w:w="4892" w:type="dxa"/>
          </w:tcPr>
          <w:p w:rsidR="00977855" w:rsidRPr="003F6213" w:rsidRDefault="00977855">
            <w:pPr>
              <w:pStyle w:val="Signatures"/>
              <w:rPr>
                <w:sz w:val="18"/>
                <w:szCs w:val="18"/>
              </w:rPr>
            </w:pPr>
          </w:p>
        </w:tc>
      </w:tr>
      <w:tr w:rsidR="00977855" w:rsidRPr="003F6213" w:rsidTr="00977855">
        <w:tc>
          <w:tcPr>
            <w:tcW w:w="10465" w:type="dxa"/>
            <w:gridSpan w:val="3"/>
          </w:tcPr>
          <w:p w:rsidR="00977855" w:rsidRPr="003F6213" w:rsidRDefault="00977855" w:rsidP="00367512">
            <w:pPr>
              <w:pStyle w:val="Signatures"/>
              <w:rPr>
                <w:sz w:val="18"/>
                <w:szCs w:val="18"/>
              </w:rPr>
            </w:pPr>
            <w:r w:rsidRPr="003F6213">
              <w:rPr>
                <w:sz w:val="18"/>
                <w:szCs w:val="18"/>
              </w:rPr>
              <w:t>This is to certify that the above is the true action taken by this Board of Hocking County Commissioners at a regular meeting of the Board held on J</w:t>
            </w:r>
            <w:r w:rsidR="006C7ED5" w:rsidRPr="003F6213">
              <w:rPr>
                <w:sz w:val="18"/>
                <w:szCs w:val="18"/>
              </w:rPr>
              <w:t>une</w:t>
            </w:r>
            <w:r w:rsidRPr="003F6213">
              <w:rPr>
                <w:sz w:val="18"/>
                <w:szCs w:val="18"/>
              </w:rPr>
              <w:t xml:space="preserve"> </w:t>
            </w:r>
            <w:r w:rsidR="00367512" w:rsidRPr="003F6213">
              <w:rPr>
                <w:sz w:val="18"/>
                <w:szCs w:val="18"/>
              </w:rPr>
              <w:t>5</w:t>
            </w:r>
            <w:r w:rsidRPr="003F6213">
              <w:rPr>
                <w:sz w:val="18"/>
                <w:szCs w:val="18"/>
              </w:rPr>
              <w:t>, 201</w:t>
            </w:r>
            <w:r w:rsidR="00F7120E" w:rsidRPr="003F6213">
              <w:rPr>
                <w:sz w:val="18"/>
                <w:szCs w:val="18"/>
              </w:rPr>
              <w:t>4</w:t>
            </w:r>
            <w:r w:rsidRPr="003F6213">
              <w:rPr>
                <w:sz w:val="18"/>
                <w:szCs w:val="18"/>
              </w:rPr>
              <w:t>.</w:t>
            </w:r>
          </w:p>
        </w:tc>
      </w:tr>
      <w:tr w:rsidR="00977855" w:rsidRPr="003F6213" w:rsidTr="00977855">
        <w:trPr>
          <w:trHeight w:val="576"/>
        </w:trPr>
        <w:tc>
          <w:tcPr>
            <w:tcW w:w="4678" w:type="dxa"/>
            <w:tcBorders>
              <w:bottom w:val="dotted" w:sz="4" w:space="0" w:color="auto"/>
            </w:tcBorders>
          </w:tcPr>
          <w:p w:rsidR="00977855" w:rsidRPr="003F6213" w:rsidRDefault="00977855">
            <w:pPr>
              <w:pStyle w:val="Signatures"/>
              <w:rPr>
                <w:sz w:val="18"/>
                <w:szCs w:val="18"/>
              </w:rPr>
            </w:pPr>
          </w:p>
        </w:tc>
        <w:tc>
          <w:tcPr>
            <w:tcW w:w="895" w:type="dxa"/>
          </w:tcPr>
          <w:p w:rsidR="00977855" w:rsidRPr="003F6213" w:rsidRDefault="00977855">
            <w:pPr>
              <w:pStyle w:val="Signatures"/>
              <w:rPr>
                <w:sz w:val="18"/>
                <w:szCs w:val="18"/>
              </w:rPr>
            </w:pPr>
          </w:p>
        </w:tc>
        <w:tc>
          <w:tcPr>
            <w:tcW w:w="4892" w:type="dxa"/>
            <w:tcBorders>
              <w:bottom w:val="dotted" w:sz="4" w:space="0" w:color="auto"/>
            </w:tcBorders>
          </w:tcPr>
          <w:p w:rsidR="00977855" w:rsidRPr="003F6213" w:rsidRDefault="00977855">
            <w:pPr>
              <w:pStyle w:val="Signatures"/>
              <w:rPr>
                <w:sz w:val="18"/>
                <w:szCs w:val="18"/>
              </w:rPr>
            </w:pPr>
          </w:p>
        </w:tc>
      </w:tr>
      <w:tr w:rsidR="00977855" w:rsidRPr="003F6213" w:rsidTr="00977855">
        <w:tc>
          <w:tcPr>
            <w:tcW w:w="4678" w:type="dxa"/>
            <w:tcBorders>
              <w:top w:val="dotted" w:sz="4" w:space="0" w:color="auto"/>
            </w:tcBorders>
          </w:tcPr>
          <w:p w:rsidR="00977855" w:rsidRPr="003F6213" w:rsidRDefault="00977855">
            <w:pPr>
              <w:pStyle w:val="Signatures"/>
              <w:rPr>
                <w:sz w:val="18"/>
                <w:szCs w:val="18"/>
              </w:rPr>
            </w:pPr>
            <w:r w:rsidRPr="003F6213">
              <w:rPr>
                <w:sz w:val="18"/>
                <w:szCs w:val="18"/>
              </w:rPr>
              <w:t>Peggi Warthman, Clerk</w:t>
            </w:r>
          </w:p>
        </w:tc>
        <w:tc>
          <w:tcPr>
            <w:tcW w:w="895" w:type="dxa"/>
          </w:tcPr>
          <w:p w:rsidR="00977855" w:rsidRPr="003F6213" w:rsidRDefault="00977855">
            <w:pPr>
              <w:pStyle w:val="Signatures"/>
              <w:rPr>
                <w:sz w:val="18"/>
                <w:szCs w:val="18"/>
              </w:rPr>
            </w:pPr>
          </w:p>
        </w:tc>
        <w:tc>
          <w:tcPr>
            <w:tcW w:w="4892" w:type="dxa"/>
          </w:tcPr>
          <w:p w:rsidR="00977855" w:rsidRPr="003F6213" w:rsidRDefault="00BE1933">
            <w:pPr>
              <w:pStyle w:val="Signatures"/>
              <w:rPr>
                <w:sz w:val="18"/>
                <w:szCs w:val="18"/>
              </w:rPr>
            </w:pPr>
            <w:r w:rsidRPr="003F6213">
              <w:rPr>
                <w:sz w:val="18"/>
                <w:szCs w:val="18"/>
              </w:rPr>
              <w:t>Sandy Ogle</w:t>
            </w:r>
            <w:r w:rsidR="00977855" w:rsidRPr="003F6213">
              <w:rPr>
                <w:sz w:val="18"/>
                <w:szCs w:val="18"/>
              </w:rPr>
              <w:t>, President</w:t>
            </w:r>
          </w:p>
        </w:tc>
      </w:tr>
    </w:tbl>
    <w:p w:rsidR="00BF2B03" w:rsidRPr="003F6213" w:rsidRDefault="00BF2B03">
      <w:pPr>
        <w:pStyle w:val="Signatures"/>
        <w:tabs>
          <w:tab w:val="clear" w:pos="4680"/>
        </w:tabs>
        <w:rPr>
          <w:sz w:val="18"/>
          <w:szCs w:val="18"/>
        </w:rPr>
      </w:pPr>
    </w:p>
    <w:sectPr w:rsidR="00BF2B03" w:rsidRPr="003F6213" w:rsidSect="003F6213">
      <w:headerReference w:type="default" r:id="rId7"/>
      <w:footerReference w:type="even" r:id="rId8"/>
      <w:footerReference w:type="default" r:id="rId9"/>
      <w:type w:val="continuous"/>
      <w:pgSz w:w="12240" w:h="20160" w:code="5"/>
      <w:pgMar w:top="720" w:right="90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6C" w:rsidRDefault="0087186C" w:rsidP="00EF468E">
      <w:pPr>
        <w:spacing w:before="0" w:after="0"/>
      </w:pPr>
      <w:r>
        <w:separator/>
      </w:r>
    </w:p>
  </w:endnote>
  <w:endnote w:type="continuationSeparator" w:id="0">
    <w:p w:rsidR="0087186C" w:rsidRDefault="0087186C" w:rsidP="00EF46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6C" w:rsidRDefault="00871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86C" w:rsidRDefault="00871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6C" w:rsidRDefault="008718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6C" w:rsidRDefault="0087186C" w:rsidP="00EF468E">
      <w:pPr>
        <w:spacing w:before="0" w:after="0"/>
      </w:pPr>
      <w:r>
        <w:separator/>
      </w:r>
    </w:p>
  </w:footnote>
  <w:footnote w:type="continuationSeparator" w:id="0">
    <w:p w:rsidR="0087186C" w:rsidRDefault="0087186C" w:rsidP="00EF46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6C" w:rsidRDefault="0087186C">
    <w:pPr>
      <w:pStyle w:val="Header"/>
    </w:pPr>
    <w:r>
      <w:t>COMMISSIONERS MEETING June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7ED5"/>
    <w:rsid w:val="00037D18"/>
    <w:rsid w:val="0006722F"/>
    <w:rsid w:val="00081D73"/>
    <w:rsid w:val="00190A07"/>
    <w:rsid w:val="00191651"/>
    <w:rsid w:val="001F6D6A"/>
    <w:rsid w:val="00222250"/>
    <w:rsid w:val="002A5D52"/>
    <w:rsid w:val="0036328E"/>
    <w:rsid w:val="00367512"/>
    <w:rsid w:val="00393D3C"/>
    <w:rsid w:val="003A5D68"/>
    <w:rsid w:val="003F6213"/>
    <w:rsid w:val="00400C82"/>
    <w:rsid w:val="00431AE9"/>
    <w:rsid w:val="00466249"/>
    <w:rsid w:val="004E41CB"/>
    <w:rsid w:val="00595EEB"/>
    <w:rsid w:val="006075E3"/>
    <w:rsid w:val="00622B29"/>
    <w:rsid w:val="006C7ED5"/>
    <w:rsid w:val="00746BB6"/>
    <w:rsid w:val="007E11AB"/>
    <w:rsid w:val="007E7BF0"/>
    <w:rsid w:val="0080412C"/>
    <w:rsid w:val="00812EC0"/>
    <w:rsid w:val="00842DA3"/>
    <w:rsid w:val="0087186C"/>
    <w:rsid w:val="00897F95"/>
    <w:rsid w:val="008B49C1"/>
    <w:rsid w:val="00977855"/>
    <w:rsid w:val="00AA5BD4"/>
    <w:rsid w:val="00B16E54"/>
    <w:rsid w:val="00B47DA4"/>
    <w:rsid w:val="00B86635"/>
    <w:rsid w:val="00BE1933"/>
    <w:rsid w:val="00BF2B03"/>
    <w:rsid w:val="00CC0182"/>
    <w:rsid w:val="00D147D9"/>
    <w:rsid w:val="00D21AD4"/>
    <w:rsid w:val="00D345E5"/>
    <w:rsid w:val="00E01E26"/>
    <w:rsid w:val="00E718FD"/>
    <w:rsid w:val="00E757BC"/>
    <w:rsid w:val="00EF468E"/>
    <w:rsid w:val="00F2016B"/>
    <w:rsid w:val="00F7120E"/>
    <w:rsid w:val="00F9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F41242E-A1F9-4DA9-9CBF-6EF8FCDF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F62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34A2-B920-4DA3-A43E-75CB42AB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627</TotalTime>
  <Pages>3</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15</cp:revision>
  <cp:lastPrinted>2014-06-17T18:32:00Z</cp:lastPrinted>
  <dcterms:created xsi:type="dcterms:W3CDTF">2014-06-04T15:53:00Z</dcterms:created>
  <dcterms:modified xsi:type="dcterms:W3CDTF">2014-06-17T18:32:00Z</dcterms:modified>
  <cp:category>minutes</cp:category>
</cp:coreProperties>
</file>