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827027">
        <w:t>this 29</w:t>
      </w:r>
      <w:r w:rsidR="00827027" w:rsidRPr="00827027">
        <w:rPr>
          <w:vertAlign w:val="superscript"/>
        </w:rPr>
        <w:t>th</w:t>
      </w:r>
      <w:r w:rsidR="00827027">
        <w:t xml:space="preserve"> day of January 2015 with the following members present Sandy Ogle, Jeff Dickerson, </w:t>
      </w:r>
      <w:r w:rsidR="005625E9">
        <w:t xml:space="preserve">and </w:t>
      </w:r>
      <w:r w:rsidR="00827027">
        <w:t>Larry Dicken.</w:t>
      </w:r>
    </w:p>
    <w:p w:rsidR="00965DAA" w:rsidRPr="005518BA" w:rsidRDefault="00965DAA" w:rsidP="00965DAA">
      <w:r w:rsidRPr="005518BA">
        <w:rPr>
          <w:b/>
          <w:u w:val="single"/>
        </w:rPr>
        <w:t>MEETING:</w:t>
      </w:r>
      <w:r w:rsidRPr="005518BA">
        <w:t xml:space="preserve"> The meeting was called t</w:t>
      </w:r>
      <w:r>
        <w:t>o order by President Larry Dicken.</w:t>
      </w:r>
    </w:p>
    <w:p w:rsidR="00965DAA" w:rsidRPr="005518BA" w:rsidRDefault="00965DAA" w:rsidP="00965DAA">
      <w:r w:rsidRPr="005518BA">
        <w:rPr>
          <w:b/>
          <w:u w:val="single"/>
        </w:rPr>
        <w:t>MINUTES:</w:t>
      </w:r>
      <w:r w:rsidRPr="005518BA">
        <w:t xml:space="preserve"> </w:t>
      </w:r>
      <w:r>
        <w:t>January 27, 2015</w:t>
      </w:r>
      <w:r w:rsidRPr="005518BA">
        <w:t xml:space="preserve"> minutes approved</w:t>
      </w:r>
      <w:r w:rsidR="00A21D24">
        <w:t xml:space="preserve"> with correction</w:t>
      </w:r>
      <w:r w:rsidR="000C405B">
        <w:t xml:space="preserve"> to the Youth Development position was advertised as 20 hours a week </w:t>
      </w:r>
      <w:r w:rsidR="005E0895">
        <w:t xml:space="preserve">per Joyce and Sandy said that’s not what she thought it was that Sheila’s job was a </w:t>
      </w:r>
      <w:proofErr w:type="gramStart"/>
      <w:r w:rsidR="005E0895">
        <w:t>32-hours</w:t>
      </w:r>
      <w:proofErr w:type="gramEnd"/>
      <w:r w:rsidR="005E0895">
        <w:t xml:space="preserve"> a week</w:t>
      </w:r>
      <w:r>
        <w:t>.</w:t>
      </w:r>
    </w:p>
    <w:p w:rsidR="00965DAA" w:rsidRPr="005518BA" w:rsidRDefault="00965DAA" w:rsidP="00965DAA">
      <w:r w:rsidRPr="005518BA">
        <w:rPr>
          <w:b/>
          <w:u w:val="single"/>
        </w:rPr>
        <w:t>AGENDA:</w:t>
      </w:r>
      <w:r w:rsidRPr="005518BA">
        <w:t xml:space="preserve"> Motion by </w:t>
      </w:r>
      <w:r>
        <w:t>Sandy Ogle</w:t>
      </w:r>
      <w:r w:rsidRPr="005518BA">
        <w:t xml:space="preserve"> and seconded by </w:t>
      </w:r>
      <w:r>
        <w:t>Jeff Dickerson</w:t>
      </w:r>
      <w:r w:rsidRPr="005518BA">
        <w:t xml:space="preserve"> to approve the Agenda.</w:t>
      </w:r>
    </w:p>
    <w:p w:rsidR="00965DAA" w:rsidRDefault="00965DAA" w:rsidP="00965DAA">
      <w:r>
        <w:t>Vote: Ogle, yea, Dickerson, yea, Dicken, yea.</w:t>
      </w:r>
    </w:p>
    <w:p w:rsidR="00965DAA" w:rsidRDefault="00965DAA" w:rsidP="00965DAA">
      <w:pPr>
        <w:rPr>
          <w:sz w:val="22"/>
          <w:szCs w:val="22"/>
        </w:rPr>
      </w:pPr>
      <w:r w:rsidRPr="00715389">
        <w:rPr>
          <w:b/>
          <w:szCs w:val="24"/>
          <w:u w:val="single"/>
        </w:rPr>
        <w:t>BILLS:</w:t>
      </w:r>
      <w:r w:rsidRPr="00715389">
        <w:rPr>
          <w:szCs w:val="24"/>
        </w:rPr>
        <w:t xml:space="preserve"> </w:t>
      </w:r>
      <w:r>
        <w:rPr>
          <w:sz w:val="22"/>
          <w:szCs w:val="22"/>
        </w:rPr>
        <w:t>The following bills were presented for examination and approval.</w:t>
      </w:r>
    </w:p>
    <w:p w:rsidR="00965DAA" w:rsidRDefault="00965DAA" w:rsidP="00965DAA">
      <w:r>
        <w:rPr>
          <w:sz w:val="22"/>
          <w:szCs w:val="22"/>
        </w:rPr>
        <w:t>Vote: Ogle, yea, Dickerson, yea, Dicken, yea.</w:t>
      </w:r>
    </w:p>
    <w:tbl>
      <w:tblPr>
        <w:tblW w:w="10080" w:type="dxa"/>
        <w:tblLayout w:type="fixed"/>
        <w:tblLook w:val="0000" w:firstRow="0" w:lastRow="0" w:firstColumn="0" w:lastColumn="0" w:noHBand="0" w:noVBand="0"/>
      </w:tblPr>
      <w:tblGrid>
        <w:gridCol w:w="3989"/>
        <w:gridCol w:w="979"/>
        <w:gridCol w:w="3514"/>
        <w:gridCol w:w="158"/>
        <w:gridCol w:w="1440"/>
      </w:tblGrid>
      <w:tr w:rsidR="003D3E39" w:rsidTr="003D3E39">
        <w:tc>
          <w:tcPr>
            <w:tcW w:w="3989" w:type="dxa"/>
          </w:tcPr>
          <w:p w:rsidR="003D3E39" w:rsidRDefault="003D3E39" w:rsidP="003D3E39">
            <w:pPr>
              <w:pStyle w:val="TableHeaders"/>
            </w:pPr>
            <w:r>
              <w:t>Name</w:t>
            </w:r>
          </w:p>
        </w:tc>
        <w:tc>
          <w:tcPr>
            <w:tcW w:w="979" w:type="dxa"/>
          </w:tcPr>
          <w:p w:rsidR="003D3E39" w:rsidRDefault="003D3E39" w:rsidP="003D3E39">
            <w:pPr>
              <w:pStyle w:val="TableHeaders"/>
              <w:jc w:val="center"/>
            </w:pPr>
            <w:r>
              <w:t>No.</w:t>
            </w:r>
          </w:p>
        </w:tc>
        <w:tc>
          <w:tcPr>
            <w:tcW w:w="3514" w:type="dxa"/>
          </w:tcPr>
          <w:p w:rsidR="003D3E39" w:rsidRDefault="003D3E39" w:rsidP="003D3E39">
            <w:pPr>
              <w:pStyle w:val="TableHeaders"/>
            </w:pPr>
            <w:r>
              <w:t>Purpose</w:t>
            </w:r>
          </w:p>
        </w:tc>
        <w:tc>
          <w:tcPr>
            <w:tcW w:w="1598" w:type="dxa"/>
            <w:gridSpan w:val="2"/>
          </w:tcPr>
          <w:p w:rsidR="003D3E39" w:rsidRDefault="003D3E39" w:rsidP="003D3E39">
            <w:pPr>
              <w:pStyle w:val="TableHeaders"/>
              <w:jc w:val="right"/>
            </w:pPr>
            <w:r>
              <w:t>Amount</w:t>
            </w:r>
          </w:p>
        </w:tc>
      </w:tr>
      <w:tr w:rsidR="003D3E39" w:rsidTr="003D3E39">
        <w:tc>
          <w:tcPr>
            <w:tcW w:w="3989" w:type="dxa"/>
          </w:tcPr>
          <w:p w:rsidR="003D3E39" w:rsidRDefault="00951AF7" w:rsidP="003D3E39">
            <w:pPr>
              <w:pStyle w:val="Table"/>
            </w:pPr>
            <w:r>
              <w:t>Office City</w:t>
            </w:r>
          </w:p>
        </w:tc>
        <w:tc>
          <w:tcPr>
            <w:tcW w:w="979" w:type="dxa"/>
          </w:tcPr>
          <w:p w:rsidR="003D3E39" w:rsidRDefault="003D3E39" w:rsidP="003D3E39">
            <w:pPr>
              <w:pStyle w:val="Table"/>
              <w:jc w:val="center"/>
            </w:pPr>
            <w:r>
              <w:t>0286</w:t>
            </w:r>
          </w:p>
        </w:tc>
        <w:tc>
          <w:tcPr>
            <w:tcW w:w="3514" w:type="dxa"/>
          </w:tcPr>
          <w:p w:rsidR="003D3E39" w:rsidRDefault="00951AF7" w:rsidP="003D3E39">
            <w:pPr>
              <w:pStyle w:val="Table"/>
            </w:pPr>
            <w:r>
              <w:t>Office Supplies – Auditor</w:t>
            </w:r>
          </w:p>
        </w:tc>
        <w:tc>
          <w:tcPr>
            <w:tcW w:w="1598" w:type="dxa"/>
            <w:gridSpan w:val="2"/>
          </w:tcPr>
          <w:p w:rsidR="003D3E39" w:rsidRDefault="00951AF7" w:rsidP="003D3E39">
            <w:pPr>
              <w:pStyle w:val="Table"/>
              <w:jc w:val="right"/>
            </w:pPr>
            <w:r>
              <w:t>120.00</w:t>
            </w:r>
          </w:p>
        </w:tc>
      </w:tr>
      <w:tr w:rsidR="00951AF7" w:rsidTr="003D3E39">
        <w:tc>
          <w:tcPr>
            <w:tcW w:w="3989" w:type="dxa"/>
          </w:tcPr>
          <w:p w:rsidR="00951AF7" w:rsidRDefault="00951AF7" w:rsidP="003D3E39">
            <w:pPr>
              <w:pStyle w:val="Table"/>
            </w:pPr>
            <w:r>
              <w:t>Lilienthal</w:t>
            </w:r>
          </w:p>
        </w:tc>
        <w:tc>
          <w:tcPr>
            <w:tcW w:w="979" w:type="dxa"/>
          </w:tcPr>
          <w:p w:rsidR="00951AF7" w:rsidRDefault="00951AF7" w:rsidP="003D3E39">
            <w:pPr>
              <w:pStyle w:val="Table"/>
              <w:jc w:val="center"/>
            </w:pPr>
            <w:r>
              <w:t>0287</w:t>
            </w:r>
          </w:p>
        </w:tc>
        <w:tc>
          <w:tcPr>
            <w:tcW w:w="3514" w:type="dxa"/>
          </w:tcPr>
          <w:p w:rsidR="00951AF7" w:rsidRDefault="00951AF7" w:rsidP="003D3E39">
            <w:pPr>
              <w:pStyle w:val="Table"/>
            </w:pPr>
            <w:r>
              <w:t>Transfer Books – Auditor</w:t>
            </w:r>
          </w:p>
        </w:tc>
        <w:tc>
          <w:tcPr>
            <w:tcW w:w="1598" w:type="dxa"/>
            <w:gridSpan w:val="2"/>
          </w:tcPr>
          <w:p w:rsidR="00951AF7" w:rsidRDefault="00951AF7" w:rsidP="003D3E39">
            <w:pPr>
              <w:pStyle w:val="Table"/>
              <w:jc w:val="right"/>
            </w:pPr>
            <w:r>
              <w:t>172.00</w:t>
            </w:r>
          </w:p>
        </w:tc>
      </w:tr>
      <w:tr w:rsidR="00951AF7" w:rsidTr="003D3E39">
        <w:tc>
          <w:tcPr>
            <w:tcW w:w="3989" w:type="dxa"/>
          </w:tcPr>
          <w:p w:rsidR="00951AF7" w:rsidRDefault="00951AF7" w:rsidP="003D3E39">
            <w:pPr>
              <w:pStyle w:val="Table"/>
            </w:pPr>
            <w:r>
              <w:t>Dayton Stencil</w:t>
            </w:r>
          </w:p>
        </w:tc>
        <w:tc>
          <w:tcPr>
            <w:tcW w:w="979" w:type="dxa"/>
          </w:tcPr>
          <w:p w:rsidR="00951AF7" w:rsidRDefault="00951AF7" w:rsidP="003D3E39">
            <w:pPr>
              <w:pStyle w:val="Table"/>
              <w:jc w:val="center"/>
            </w:pPr>
            <w:r>
              <w:t>0288</w:t>
            </w:r>
          </w:p>
        </w:tc>
        <w:tc>
          <w:tcPr>
            <w:tcW w:w="3514" w:type="dxa"/>
          </w:tcPr>
          <w:p w:rsidR="00951AF7" w:rsidRDefault="00951AF7" w:rsidP="003D3E39">
            <w:pPr>
              <w:pStyle w:val="Table"/>
            </w:pPr>
            <w:r>
              <w:t>Bulldog Dye 2015 – Auditor</w:t>
            </w:r>
          </w:p>
        </w:tc>
        <w:tc>
          <w:tcPr>
            <w:tcW w:w="1598" w:type="dxa"/>
            <w:gridSpan w:val="2"/>
          </w:tcPr>
          <w:p w:rsidR="00951AF7" w:rsidRDefault="00951AF7" w:rsidP="003D3E39">
            <w:pPr>
              <w:pStyle w:val="Table"/>
              <w:jc w:val="right"/>
            </w:pPr>
            <w:r>
              <w:t>14.43</w:t>
            </w:r>
          </w:p>
        </w:tc>
      </w:tr>
      <w:tr w:rsidR="00951AF7" w:rsidTr="003D3E39">
        <w:tc>
          <w:tcPr>
            <w:tcW w:w="3989" w:type="dxa"/>
          </w:tcPr>
          <w:p w:rsidR="00951AF7" w:rsidRDefault="00951AF7" w:rsidP="003D3E39">
            <w:pPr>
              <w:pStyle w:val="Table"/>
            </w:pPr>
            <w:r>
              <w:t>Gordon Flesch</w:t>
            </w:r>
          </w:p>
        </w:tc>
        <w:tc>
          <w:tcPr>
            <w:tcW w:w="979" w:type="dxa"/>
          </w:tcPr>
          <w:p w:rsidR="00951AF7" w:rsidRDefault="00951AF7" w:rsidP="003D3E39">
            <w:pPr>
              <w:pStyle w:val="Table"/>
              <w:jc w:val="center"/>
            </w:pPr>
            <w:r>
              <w:t>0289</w:t>
            </w:r>
          </w:p>
        </w:tc>
        <w:tc>
          <w:tcPr>
            <w:tcW w:w="3514" w:type="dxa"/>
          </w:tcPr>
          <w:p w:rsidR="00951AF7" w:rsidRDefault="00951AF7" w:rsidP="003D3E39">
            <w:pPr>
              <w:pStyle w:val="Table"/>
            </w:pPr>
            <w:r>
              <w:t>Maint/Monthly Copies for Copier – Auditor</w:t>
            </w:r>
          </w:p>
        </w:tc>
        <w:tc>
          <w:tcPr>
            <w:tcW w:w="1598" w:type="dxa"/>
            <w:gridSpan w:val="2"/>
          </w:tcPr>
          <w:p w:rsidR="00951AF7" w:rsidRDefault="00951AF7" w:rsidP="003D3E39">
            <w:pPr>
              <w:pStyle w:val="Table"/>
              <w:jc w:val="right"/>
            </w:pPr>
            <w:r>
              <w:t>48.79</w:t>
            </w:r>
          </w:p>
        </w:tc>
      </w:tr>
      <w:tr w:rsidR="00951AF7" w:rsidTr="003D3E39">
        <w:tc>
          <w:tcPr>
            <w:tcW w:w="3989" w:type="dxa"/>
          </w:tcPr>
          <w:p w:rsidR="00951AF7" w:rsidRDefault="00951AF7" w:rsidP="003D3E39">
            <w:pPr>
              <w:pStyle w:val="Table"/>
            </w:pPr>
            <w:r>
              <w:t>Jamie Walsh</w:t>
            </w:r>
          </w:p>
        </w:tc>
        <w:tc>
          <w:tcPr>
            <w:tcW w:w="979" w:type="dxa"/>
          </w:tcPr>
          <w:p w:rsidR="00951AF7" w:rsidRDefault="00951AF7" w:rsidP="003D3E39">
            <w:pPr>
              <w:pStyle w:val="Table"/>
              <w:jc w:val="center"/>
            </w:pPr>
            <w:r>
              <w:t>0290</w:t>
            </w:r>
          </w:p>
        </w:tc>
        <w:tc>
          <w:tcPr>
            <w:tcW w:w="3514" w:type="dxa"/>
          </w:tcPr>
          <w:p w:rsidR="00951AF7" w:rsidRDefault="00951AF7" w:rsidP="003D3E39">
            <w:pPr>
              <w:pStyle w:val="Table"/>
            </w:pPr>
            <w:r>
              <w:t>Contract Clerical Services – Coroner</w:t>
            </w:r>
          </w:p>
        </w:tc>
        <w:tc>
          <w:tcPr>
            <w:tcW w:w="1598" w:type="dxa"/>
            <w:gridSpan w:val="2"/>
          </w:tcPr>
          <w:p w:rsidR="00951AF7" w:rsidRDefault="00951AF7" w:rsidP="003D3E39">
            <w:pPr>
              <w:pStyle w:val="Table"/>
              <w:jc w:val="right"/>
            </w:pPr>
            <w:r>
              <w:t>500.00</w:t>
            </w:r>
          </w:p>
        </w:tc>
      </w:tr>
      <w:tr w:rsidR="00951AF7" w:rsidTr="003D3E39">
        <w:tc>
          <w:tcPr>
            <w:tcW w:w="3989" w:type="dxa"/>
          </w:tcPr>
          <w:p w:rsidR="00951AF7" w:rsidRDefault="00951AF7" w:rsidP="003D3E39">
            <w:pPr>
              <w:pStyle w:val="Table"/>
            </w:pPr>
            <w:r>
              <w:t>Fine Print</w:t>
            </w:r>
          </w:p>
        </w:tc>
        <w:tc>
          <w:tcPr>
            <w:tcW w:w="979" w:type="dxa"/>
          </w:tcPr>
          <w:p w:rsidR="00951AF7" w:rsidRDefault="00951AF7" w:rsidP="003D3E39">
            <w:pPr>
              <w:pStyle w:val="Table"/>
              <w:jc w:val="center"/>
            </w:pPr>
            <w:r>
              <w:t>0291</w:t>
            </w:r>
          </w:p>
        </w:tc>
        <w:tc>
          <w:tcPr>
            <w:tcW w:w="3514" w:type="dxa"/>
          </w:tcPr>
          <w:p w:rsidR="00951AF7" w:rsidRDefault="00951AF7" w:rsidP="003D3E39">
            <w:pPr>
              <w:pStyle w:val="Table"/>
            </w:pPr>
            <w:r>
              <w:t xml:space="preserve">Envelopes – </w:t>
            </w:r>
            <w:proofErr w:type="spellStart"/>
            <w:r>
              <w:t>Mun</w:t>
            </w:r>
            <w:proofErr w:type="spellEnd"/>
            <w:r>
              <w:t>. Ct.</w:t>
            </w:r>
          </w:p>
        </w:tc>
        <w:tc>
          <w:tcPr>
            <w:tcW w:w="1598" w:type="dxa"/>
            <w:gridSpan w:val="2"/>
          </w:tcPr>
          <w:p w:rsidR="00951AF7" w:rsidRDefault="00951AF7" w:rsidP="003D3E39">
            <w:pPr>
              <w:pStyle w:val="Table"/>
              <w:jc w:val="right"/>
            </w:pPr>
            <w:r>
              <w:t>398.00</w:t>
            </w:r>
          </w:p>
        </w:tc>
      </w:tr>
      <w:tr w:rsidR="00951AF7" w:rsidTr="003D3E39">
        <w:tc>
          <w:tcPr>
            <w:tcW w:w="3989" w:type="dxa"/>
          </w:tcPr>
          <w:p w:rsidR="00951AF7" w:rsidRDefault="00951AF7" w:rsidP="003D3E39">
            <w:pPr>
              <w:pStyle w:val="Table"/>
            </w:pPr>
            <w:r>
              <w:t xml:space="preserve">Ho. Co. </w:t>
            </w:r>
            <w:proofErr w:type="spellStart"/>
            <w:r>
              <w:t>Mun</w:t>
            </w:r>
            <w:proofErr w:type="spellEnd"/>
            <w:r>
              <w:t>. Ct.</w:t>
            </w:r>
          </w:p>
        </w:tc>
        <w:tc>
          <w:tcPr>
            <w:tcW w:w="979" w:type="dxa"/>
          </w:tcPr>
          <w:p w:rsidR="00951AF7" w:rsidRDefault="00951AF7" w:rsidP="003D3E39">
            <w:pPr>
              <w:pStyle w:val="Table"/>
              <w:jc w:val="center"/>
            </w:pPr>
            <w:r>
              <w:t>0292</w:t>
            </w:r>
          </w:p>
        </w:tc>
        <w:tc>
          <w:tcPr>
            <w:tcW w:w="3514" w:type="dxa"/>
          </w:tcPr>
          <w:p w:rsidR="00951AF7" w:rsidRDefault="00951AF7" w:rsidP="003D3E39">
            <w:pPr>
              <w:pStyle w:val="Table"/>
            </w:pPr>
            <w:r>
              <w:t xml:space="preserve">Bank Fees – </w:t>
            </w:r>
            <w:proofErr w:type="spellStart"/>
            <w:r>
              <w:t>Mun</w:t>
            </w:r>
            <w:proofErr w:type="spellEnd"/>
            <w:r>
              <w:t>. Ct.</w:t>
            </w:r>
          </w:p>
        </w:tc>
        <w:tc>
          <w:tcPr>
            <w:tcW w:w="1598" w:type="dxa"/>
            <w:gridSpan w:val="2"/>
          </w:tcPr>
          <w:p w:rsidR="00951AF7" w:rsidRDefault="00951AF7" w:rsidP="003D3E39">
            <w:pPr>
              <w:pStyle w:val="Table"/>
              <w:jc w:val="right"/>
            </w:pPr>
            <w:r>
              <w:t>81.90</w:t>
            </w:r>
          </w:p>
        </w:tc>
      </w:tr>
      <w:tr w:rsidR="00951AF7" w:rsidTr="003D3E39">
        <w:tc>
          <w:tcPr>
            <w:tcW w:w="3989" w:type="dxa"/>
          </w:tcPr>
          <w:p w:rsidR="00951AF7" w:rsidRDefault="00951AF7" w:rsidP="003D3E39">
            <w:pPr>
              <w:pStyle w:val="Table"/>
            </w:pPr>
            <w:r>
              <w:t>Otis Elevator</w:t>
            </w:r>
          </w:p>
        </w:tc>
        <w:tc>
          <w:tcPr>
            <w:tcW w:w="979" w:type="dxa"/>
          </w:tcPr>
          <w:p w:rsidR="00951AF7" w:rsidRDefault="00951AF7" w:rsidP="003D3E39">
            <w:pPr>
              <w:pStyle w:val="Table"/>
              <w:jc w:val="center"/>
            </w:pPr>
            <w:r>
              <w:t>0293</w:t>
            </w:r>
          </w:p>
        </w:tc>
        <w:tc>
          <w:tcPr>
            <w:tcW w:w="3514" w:type="dxa"/>
          </w:tcPr>
          <w:p w:rsidR="00951AF7" w:rsidRDefault="00951AF7" w:rsidP="003D3E39">
            <w:pPr>
              <w:pStyle w:val="Table"/>
            </w:pPr>
            <w:r>
              <w:t>Elevator Service – Comm. Courthouse</w:t>
            </w:r>
          </w:p>
        </w:tc>
        <w:tc>
          <w:tcPr>
            <w:tcW w:w="1598" w:type="dxa"/>
            <w:gridSpan w:val="2"/>
          </w:tcPr>
          <w:p w:rsidR="00951AF7" w:rsidRDefault="00951AF7" w:rsidP="003D3E39">
            <w:pPr>
              <w:pStyle w:val="Table"/>
              <w:jc w:val="right"/>
            </w:pPr>
            <w:r>
              <w:t>2,267.23</w:t>
            </w:r>
          </w:p>
        </w:tc>
      </w:tr>
      <w:tr w:rsidR="00951AF7" w:rsidTr="003D3E39">
        <w:tc>
          <w:tcPr>
            <w:tcW w:w="3989" w:type="dxa"/>
          </w:tcPr>
          <w:p w:rsidR="00951AF7" w:rsidRDefault="00951AF7" w:rsidP="003D3E39">
            <w:pPr>
              <w:pStyle w:val="Table"/>
            </w:pPr>
            <w:r>
              <w:t>Lewellens</w:t>
            </w:r>
          </w:p>
        </w:tc>
        <w:tc>
          <w:tcPr>
            <w:tcW w:w="979" w:type="dxa"/>
          </w:tcPr>
          <w:p w:rsidR="00951AF7" w:rsidRDefault="00951AF7" w:rsidP="003D3E39">
            <w:pPr>
              <w:pStyle w:val="Table"/>
              <w:jc w:val="center"/>
            </w:pPr>
            <w:r>
              <w:t>0294</w:t>
            </w:r>
          </w:p>
        </w:tc>
        <w:tc>
          <w:tcPr>
            <w:tcW w:w="3514" w:type="dxa"/>
          </w:tcPr>
          <w:p w:rsidR="00951AF7" w:rsidRDefault="00951AF7" w:rsidP="003D3E39">
            <w:pPr>
              <w:pStyle w:val="Table"/>
            </w:pPr>
            <w:r>
              <w:t>Services – Comm. Courthouse</w:t>
            </w:r>
          </w:p>
        </w:tc>
        <w:tc>
          <w:tcPr>
            <w:tcW w:w="1598" w:type="dxa"/>
            <w:gridSpan w:val="2"/>
          </w:tcPr>
          <w:p w:rsidR="00951AF7" w:rsidRDefault="00782933" w:rsidP="003D3E39">
            <w:pPr>
              <w:pStyle w:val="Table"/>
              <w:jc w:val="right"/>
            </w:pPr>
            <w:r>
              <w:t>37.00</w:t>
            </w:r>
          </w:p>
        </w:tc>
      </w:tr>
      <w:tr w:rsidR="00782933" w:rsidTr="003D3E39">
        <w:tc>
          <w:tcPr>
            <w:tcW w:w="3989" w:type="dxa"/>
          </w:tcPr>
          <w:p w:rsidR="00782933" w:rsidRDefault="00782933" w:rsidP="003D3E39">
            <w:pPr>
              <w:pStyle w:val="Table"/>
            </w:pPr>
            <w:r>
              <w:t>Direct Energy</w:t>
            </w:r>
          </w:p>
        </w:tc>
        <w:tc>
          <w:tcPr>
            <w:tcW w:w="979" w:type="dxa"/>
          </w:tcPr>
          <w:p w:rsidR="00782933" w:rsidRDefault="00782933" w:rsidP="003D3E39">
            <w:pPr>
              <w:pStyle w:val="Table"/>
              <w:jc w:val="center"/>
            </w:pPr>
            <w:r>
              <w:t>0295</w:t>
            </w:r>
          </w:p>
        </w:tc>
        <w:tc>
          <w:tcPr>
            <w:tcW w:w="3514" w:type="dxa"/>
          </w:tcPr>
          <w:p w:rsidR="00782933" w:rsidRDefault="00782933" w:rsidP="003D3E39">
            <w:pPr>
              <w:pStyle w:val="Table"/>
            </w:pPr>
            <w:r>
              <w:t>Service – Comm.</w:t>
            </w:r>
          </w:p>
        </w:tc>
        <w:tc>
          <w:tcPr>
            <w:tcW w:w="1598" w:type="dxa"/>
            <w:gridSpan w:val="2"/>
          </w:tcPr>
          <w:p w:rsidR="00782933" w:rsidRDefault="00782933" w:rsidP="003D3E39">
            <w:pPr>
              <w:pStyle w:val="Table"/>
              <w:jc w:val="right"/>
            </w:pPr>
            <w:r>
              <w:t>162.70</w:t>
            </w:r>
          </w:p>
        </w:tc>
      </w:tr>
      <w:tr w:rsidR="00782933" w:rsidTr="003D3E39">
        <w:tc>
          <w:tcPr>
            <w:tcW w:w="3989" w:type="dxa"/>
          </w:tcPr>
          <w:p w:rsidR="00782933" w:rsidRDefault="00782933" w:rsidP="003D3E39">
            <w:pPr>
              <w:pStyle w:val="Table"/>
            </w:pPr>
            <w:r>
              <w:t>AEP</w:t>
            </w:r>
          </w:p>
        </w:tc>
        <w:tc>
          <w:tcPr>
            <w:tcW w:w="979" w:type="dxa"/>
          </w:tcPr>
          <w:p w:rsidR="00782933" w:rsidRDefault="00782933" w:rsidP="003D3E39">
            <w:pPr>
              <w:pStyle w:val="Table"/>
              <w:jc w:val="center"/>
            </w:pPr>
            <w:r>
              <w:t>0296</w:t>
            </w:r>
          </w:p>
        </w:tc>
        <w:tc>
          <w:tcPr>
            <w:tcW w:w="3514" w:type="dxa"/>
          </w:tcPr>
          <w:p w:rsidR="00782933" w:rsidRDefault="00782933" w:rsidP="003D3E39">
            <w:pPr>
              <w:pStyle w:val="Table"/>
            </w:pPr>
            <w:r>
              <w:t>Service – Comm.</w:t>
            </w:r>
          </w:p>
        </w:tc>
        <w:tc>
          <w:tcPr>
            <w:tcW w:w="1598" w:type="dxa"/>
            <w:gridSpan w:val="2"/>
          </w:tcPr>
          <w:p w:rsidR="00782933" w:rsidRDefault="00782933" w:rsidP="003D3E39">
            <w:pPr>
              <w:pStyle w:val="Table"/>
              <w:jc w:val="right"/>
            </w:pPr>
            <w:r>
              <w:t>1,344.04</w:t>
            </w:r>
          </w:p>
        </w:tc>
      </w:tr>
      <w:tr w:rsidR="00782933" w:rsidTr="003D3E39">
        <w:tc>
          <w:tcPr>
            <w:tcW w:w="3989" w:type="dxa"/>
          </w:tcPr>
          <w:p w:rsidR="00782933" w:rsidRDefault="00782933" w:rsidP="003D3E39">
            <w:pPr>
              <w:pStyle w:val="Table"/>
            </w:pPr>
            <w:r>
              <w:t>Val Tech</w:t>
            </w:r>
          </w:p>
        </w:tc>
        <w:tc>
          <w:tcPr>
            <w:tcW w:w="979" w:type="dxa"/>
          </w:tcPr>
          <w:p w:rsidR="00782933" w:rsidRDefault="00782933" w:rsidP="003D3E39">
            <w:pPr>
              <w:pStyle w:val="Table"/>
              <w:jc w:val="center"/>
            </w:pPr>
            <w:r>
              <w:t>0297</w:t>
            </w:r>
          </w:p>
        </w:tc>
        <w:tc>
          <w:tcPr>
            <w:tcW w:w="3514" w:type="dxa"/>
          </w:tcPr>
          <w:p w:rsidR="00782933" w:rsidRDefault="00782933" w:rsidP="003D3E39">
            <w:pPr>
              <w:pStyle w:val="Table"/>
            </w:pPr>
            <w:r>
              <w:t>Long Distance Service – Comm.</w:t>
            </w:r>
          </w:p>
        </w:tc>
        <w:tc>
          <w:tcPr>
            <w:tcW w:w="1598" w:type="dxa"/>
            <w:gridSpan w:val="2"/>
          </w:tcPr>
          <w:p w:rsidR="00782933" w:rsidRDefault="00782933" w:rsidP="003D3E39">
            <w:pPr>
              <w:pStyle w:val="Table"/>
              <w:jc w:val="right"/>
            </w:pPr>
            <w:r>
              <w:t>126.04</w:t>
            </w:r>
          </w:p>
        </w:tc>
      </w:tr>
      <w:tr w:rsidR="00782933" w:rsidTr="003D3E39">
        <w:tc>
          <w:tcPr>
            <w:tcW w:w="3989" w:type="dxa"/>
          </w:tcPr>
          <w:p w:rsidR="00782933" w:rsidRDefault="00782933" w:rsidP="003D3E39">
            <w:pPr>
              <w:pStyle w:val="Table"/>
            </w:pPr>
            <w:r>
              <w:t>Frontier</w:t>
            </w:r>
          </w:p>
        </w:tc>
        <w:tc>
          <w:tcPr>
            <w:tcW w:w="979" w:type="dxa"/>
          </w:tcPr>
          <w:p w:rsidR="00782933" w:rsidRDefault="00782933" w:rsidP="003D3E39">
            <w:pPr>
              <w:pStyle w:val="Table"/>
              <w:jc w:val="center"/>
            </w:pPr>
            <w:r>
              <w:t>0298</w:t>
            </w:r>
          </w:p>
        </w:tc>
        <w:tc>
          <w:tcPr>
            <w:tcW w:w="3514" w:type="dxa"/>
          </w:tcPr>
          <w:p w:rsidR="00782933" w:rsidRDefault="00782933" w:rsidP="003D3E39">
            <w:pPr>
              <w:pStyle w:val="Table"/>
            </w:pPr>
            <w:r>
              <w:t>Service – Comm.</w:t>
            </w:r>
          </w:p>
        </w:tc>
        <w:tc>
          <w:tcPr>
            <w:tcW w:w="1598" w:type="dxa"/>
            <w:gridSpan w:val="2"/>
          </w:tcPr>
          <w:p w:rsidR="00782933" w:rsidRDefault="00782933" w:rsidP="003D3E39">
            <w:pPr>
              <w:pStyle w:val="Table"/>
              <w:jc w:val="right"/>
            </w:pPr>
            <w:r>
              <w:t>1,221.18</w:t>
            </w:r>
          </w:p>
        </w:tc>
      </w:tr>
      <w:tr w:rsidR="00782933" w:rsidTr="003D3E39">
        <w:tc>
          <w:tcPr>
            <w:tcW w:w="3989" w:type="dxa"/>
          </w:tcPr>
          <w:p w:rsidR="00782933" w:rsidRDefault="00782933" w:rsidP="003D3E39">
            <w:pPr>
              <w:pStyle w:val="Table"/>
            </w:pPr>
            <w:r>
              <w:t>Office City</w:t>
            </w:r>
          </w:p>
        </w:tc>
        <w:tc>
          <w:tcPr>
            <w:tcW w:w="979" w:type="dxa"/>
          </w:tcPr>
          <w:p w:rsidR="00782933" w:rsidRDefault="00782933" w:rsidP="003D3E39">
            <w:pPr>
              <w:pStyle w:val="Table"/>
              <w:jc w:val="center"/>
            </w:pPr>
            <w:r>
              <w:t>0299</w:t>
            </w:r>
          </w:p>
        </w:tc>
        <w:tc>
          <w:tcPr>
            <w:tcW w:w="3514" w:type="dxa"/>
          </w:tcPr>
          <w:p w:rsidR="00782933" w:rsidRDefault="00782933" w:rsidP="003D3E39">
            <w:pPr>
              <w:pStyle w:val="Table"/>
            </w:pPr>
            <w:r>
              <w:t>Supplies for 2015 – VSC</w:t>
            </w:r>
          </w:p>
        </w:tc>
        <w:tc>
          <w:tcPr>
            <w:tcW w:w="1598" w:type="dxa"/>
            <w:gridSpan w:val="2"/>
          </w:tcPr>
          <w:p w:rsidR="00782933" w:rsidRDefault="00782933" w:rsidP="003D3E39">
            <w:pPr>
              <w:pStyle w:val="Table"/>
              <w:jc w:val="right"/>
            </w:pPr>
            <w:r>
              <w:t>388.37</w:t>
            </w:r>
          </w:p>
        </w:tc>
      </w:tr>
      <w:tr w:rsidR="00782933" w:rsidTr="003D3E39">
        <w:tc>
          <w:tcPr>
            <w:tcW w:w="3989" w:type="dxa"/>
          </w:tcPr>
          <w:p w:rsidR="00782933" w:rsidRDefault="00782933" w:rsidP="003D3E39">
            <w:pPr>
              <w:pStyle w:val="Table"/>
            </w:pPr>
            <w:r>
              <w:t>Embassy Suites Cleveland</w:t>
            </w:r>
          </w:p>
        </w:tc>
        <w:tc>
          <w:tcPr>
            <w:tcW w:w="979" w:type="dxa"/>
          </w:tcPr>
          <w:p w:rsidR="00782933" w:rsidRDefault="00782933" w:rsidP="003D3E39">
            <w:pPr>
              <w:pStyle w:val="Table"/>
              <w:jc w:val="center"/>
            </w:pPr>
            <w:r>
              <w:t>0300</w:t>
            </w:r>
          </w:p>
        </w:tc>
        <w:tc>
          <w:tcPr>
            <w:tcW w:w="3514" w:type="dxa"/>
          </w:tcPr>
          <w:p w:rsidR="00782933" w:rsidRDefault="00782933" w:rsidP="003D3E39">
            <w:pPr>
              <w:pStyle w:val="Table"/>
            </w:pPr>
            <w:r>
              <w:t>Rooms for Spring Conf.  – VSC</w:t>
            </w:r>
          </w:p>
        </w:tc>
        <w:tc>
          <w:tcPr>
            <w:tcW w:w="1598" w:type="dxa"/>
            <w:gridSpan w:val="2"/>
          </w:tcPr>
          <w:p w:rsidR="00782933" w:rsidRDefault="00782933" w:rsidP="003D3E39">
            <w:pPr>
              <w:pStyle w:val="Table"/>
              <w:jc w:val="right"/>
            </w:pPr>
            <w:r>
              <w:t>852.78</w:t>
            </w:r>
          </w:p>
        </w:tc>
      </w:tr>
      <w:tr w:rsidR="00782933" w:rsidTr="003D3E39">
        <w:tc>
          <w:tcPr>
            <w:tcW w:w="3989" w:type="dxa"/>
          </w:tcPr>
          <w:p w:rsidR="00782933" w:rsidRDefault="00782933" w:rsidP="003D3E39">
            <w:pPr>
              <w:pStyle w:val="Table"/>
            </w:pPr>
            <w:r>
              <w:t>Embassy Suites Dublin</w:t>
            </w:r>
          </w:p>
        </w:tc>
        <w:tc>
          <w:tcPr>
            <w:tcW w:w="979" w:type="dxa"/>
          </w:tcPr>
          <w:p w:rsidR="00782933" w:rsidRDefault="00782933" w:rsidP="003D3E39">
            <w:pPr>
              <w:pStyle w:val="Table"/>
              <w:jc w:val="center"/>
            </w:pPr>
            <w:r>
              <w:t>0301</w:t>
            </w:r>
          </w:p>
        </w:tc>
        <w:tc>
          <w:tcPr>
            <w:tcW w:w="3514" w:type="dxa"/>
          </w:tcPr>
          <w:p w:rsidR="00782933" w:rsidRDefault="00782933" w:rsidP="003D3E39">
            <w:pPr>
              <w:pStyle w:val="Table"/>
            </w:pPr>
            <w:r>
              <w:t>Lodging for Board Members Spring, Summer &amp; Fall - VSC</w:t>
            </w:r>
          </w:p>
        </w:tc>
        <w:tc>
          <w:tcPr>
            <w:tcW w:w="1598" w:type="dxa"/>
            <w:gridSpan w:val="2"/>
          </w:tcPr>
          <w:p w:rsidR="00782933" w:rsidRDefault="00782933" w:rsidP="00782933">
            <w:pPr>
              <w:pStyle w:val="Table"/>
              <w:jc w:val="right"/>
            </w:pPr>
            <w:r>
              <w:t>277.28</w:t>
            </w:r>
          </w:p>
          <w:p w:rsidR="00782933" w:rsidRDefault="00782933" w:rsidP="00782933">
            <w:pPr>
              <w:pStyle w:val="Table"/>
              <w:jc w:val="right"/>
            </w:pPr>
          </w:p>
        </w:tc>
      </w:tr>
      <w:tr w:rsidR="00782933" w:rsidTr="003D3E39">
        <w:tc>
          <w:tcPr>
            <w:tcW w:w="3989" w:type="dxa"/>
          </w:tcPr>
          <w:p w:rsidR="00782933" w:rsidRDefault="00782933" w:rsidP="003D3E39">
            <w:pPr>
              <w:pStyle w:val="Table"/>
            </w:pPr>
            <w:r>
              <w:t>Temple Aluminum Foundry, Inc.</w:t>
            </w:r>
          </w:p>
        </w:tc>
        <w:tc>
          <w:tcPr>
            <w:tcW w:w="979" w:type="dxa"/>
          </w:tcPr>
          <w:p w:rsidR="00782933" w:rsidRDefault="00782933" w:rsidP="003D3E39">
            <w:pPr>
              <w:pStyle w:val="Table"/>
              <w:jc w:val="center"/>
            </w:pPr>
            <w:r>
              <w:t>0302</w:t>
            </w:r>
          </w:p>
        </w:tc>
        <w:tc>
          <w:tcPr>
            <w:tcW w:w="3514" w:type="dxa"/>
          </w:tcPr>
          <w:p w:rsidR="00782933" w:rsidRDefault="00782933" w:rsidP="003D3E39">
            <w:pPr>
              <w:pStyle w:val="Table"/>
            </w:pPr>
            <w:r>
              <w:t>230 Grave Markers – VSC</w:t>
            </w:r>
          </w:p>
        </w:tc>
        <w:tc>
          <w:tcPr>
            <w:tcW w:w="1598" w:type="dxa"/>
            <w:gridSpan w:val="2"/>
          </w:tcPr>
          <w:p w:rsidR="00782933" w:rsidRDefault="00782933" w:rsidP="00782933">
            <w:pPr>
              <w:pStyle w:val="Table"/>
              <w:jc w:val="right"/>
            </w:pPr>
            <w:r>
              <w:t>1,994.18</w:t>
            </w:r>
          </w:p>
        </w:tc>
      </w:tr>
      <w:tr w:rsidR="00782933" w:rsidTr="003D3E39">
        <w:tc>
          <w:tcPr>
            <w:tcW w:w="3989" w:type="dxa"/>
          </w:tcPr>
          <w:p w:rsidR="00782933" w:rsidRDefault="00782933" w:rsidP="003D3E39">
            <w:pPr>
              <w:pStyle w:val="Table"/>
            </w:pPr>
            <w:r>
              <w:t>Charles Gerken</w:t>
            </w:r>
          </w:p>
        </w:tc>
        <w:tc>
          <w:tcPr>
            <w:tcW w:w="979" w:type="dxa"/>
          </w:tcPr>
          <w:p w:rsidR="00782933" w:rsidRDefault="00782933" w:rsidP="003D3E39">
            <w:pPr>
              <w:pStyle w:val="Table"/>
              <w:jc w:val="center"/>
            </w:pPr>
            <w:r>
              <w:t>0303</w:t>
            </w:r>
          </w:p>
        </w:tc>
        <w:tc>
          <w:tcPr>
            <w:tcW w:w="3514" w:type="dxa"/>
          </w:tcPr>
          <w:p w:rsidR="00782933" w:rsidRDefault="00782933" w:rsidP="003D3E39">
            <w:pPr>
              <w:pStyle w:val="Table"/>
            </w:pPr>
            <w:r>
              <w:t>Jon White-12CR0175, Kendra Cain-14CR0002, Kendra Cain-14CR0093 – Auditor</w:t>
            </w:r>
          </w:p>
        </w:tc>
        <w:tc>
          <w:tcPr>
            <w:tcW w:w="1598" w:type="dxa"/>
            <w:gridSpan w:val="2"/>
          </w:tcPr>
          <w:p w:rsidR="00782933" w:rsidRDefault="00782933" w:rsidP="00782933">
            <w:pPr>
              <w:pStyle w:val="Table"/>
              <w:jc w:val="right"/>
            </w:pPr>
            <w:r>
              <w:t>656.00</w:t>
            </w:r>
          </w:p>
        </w:tc>
      </w:tr>
      <w:tr w:rsidR="00782933" w:rsidTr="003D3E39">
        <w:tc>
          <w:tcPr>
            <w:tcW w:w="3989" w:type="dxa"/>
          </w:tcPr>
          <w:p w:rsidR="00782933" w:rsidRDefault="00782933" w:rsidP="003D3E39">
            <w:pPr>
              <w:pStyle w:val="Table"/>
            </w:pPr>
            <w:r>
              <w:t>Charles Gerken</w:t>
            </w:r>
          </w:p>
        </w:tc>
        <w:tc>
          <w:tcPr>
            <w:tcW w:w="979" w:type="dxa"/>
          </w:tcPr>
          <w:p w:rsidR="00782933" w:rsidRDefault="00782933" w:rsidP="003D3E39">
            <w:pPr>
              <w:pStyle w:val="Table"/>
              <w:jc w:val="center"/>
            </w:pPr>
            <w:r>
              <w:t>0304</w:t>
            </w:r>
          </w:p>
        </w:tc>
        <w:tc>
          <w:tcPr>
            <w:tcW w:w="3514" w:type="dxa"/>
          </w:tcPr>
          <w:p w:rsidR="00782933" w:rsidRDefault="00782933" w:rsidP="003D3E39">
            <w:pPr>
              <w:pStyle w:val="Table"/>
            </w:pPr>
            <w:r>
              <w:t>Anthony Hartshorn-12CR0042 – Auditor</w:t>
            </w:r>
          </w:p>
        </w:tc>
        <w:tc>
          <w:tcPr>
            <w:tcW w:w="1598" w:type="dxa"/>
            <w:gridSpan w:val="2"/>
          </w:tcPr>
          <w:p w:rsidR="00782933" w:rsidRDefault="00782933" w:rsidP="00782933">
            <w:pPr>
              <w:pStyle w:val="Table"/>
              <w:jc w:val="right"/>
            </w:pPr>
            <w:r>
              <w:t>150.00</w:t>
            </w:r>
          </w:p>
        </w:tc>
      </w:tr>
      <w:tr w:rsidR="00782933" w:rsidTr="003D3E39">
        <w:tc>
          <w:tcPr>
            <w:tcW w:w="3989" w:type="dxa"/>
          </w:tcPr>
          <w:p w:rsidR="00782933" w:rsidRDefault="00782933" w:rsidP="003D3E39">
            <w:pPr>
              <w:pStyle w:val="Table"/>
            </w:pPr>
            <w:r>
              <w:t>Sonya Marshall</w:t>
            </w:r>
          </w:p>
        </w:tc>
        <w:tc>
          <w:tcPr>
            <w:tcW w:w="979" w:type="dxa"/>
          </w:tcPr>
          <w:p w:rsidR="00782933" w:rsidRDefault="00782933" w:rsidP="003D3E39">
            <w:pPr>
              <w:pStyle w:val="Table"/>
              <w:jc w:val="center"/>
            </w:pPr>
            <w:r>
              <w:t>0305</w:t>
            </w:r>
          </w:p>
        </w:tc>
        <w:tc>
          <w:tcPr>
            <w:tcW w:w="3514" w:type="dxa"/>
          </w:tcPr>
          <w:p w:rsidR="00782933" w:rsidRDefault="00782933" w:rsidP="003D3E39">
            <w:pPr>
              <w:pStyle w:val="Table"/>
            </w:pPr>
            <w:r>
              <w:t>Timothy Studer-CRB1300196, Paul D. Azbell-14CR0076, Zachary D. Talbert-CRA1500007</w:t>
            </w:r>
            <w:r w:rsidR="00862A0D">
              <w:t xml:space="preserve"> – Auditor</w:t>
            </w:r>
          </w:p>
        </w:tc>
        <w:tc>
          <w:tcPr>
            <w:tcW w:w="1598" w:type="dxa"/>
            <w:gridSpan w:val="2"/>
          </w:tcPr>
          <w:p w:rsidR="00782933" w:rsidRDefault="00862A0D" w:rsidP="00782933">
            <w:pPr>
              <w:pStyle w:val="Table"/>
              <w:jc w:val="right"/>
            </w:pPr>
            <w:r>
              <w:t>1,054.68</w:t>
            </w:r>
          </w:p>
        </w:tc>
      </w:tr>
      <w:tr w:rsidR="00862A0D" w:rsidTr="003D3E39">
        <w:tc>
          <w:tcPr>
            <w:tcW w:w="3989" w:type="dxa"/>
          </w:tcPr>
          <w:p w:rsidR="00862A0D" w:rsidRDefault="00862A0D" w:rsidP="003D3E39">
            <w:pPr>
              <w:pStyle w:val="Table"/>
            </w:pPr>
            <w:r>
              <w:t>Wm. Henderson</w:t>
            </w:r>
          </w:p>
        </w:tc>
        <w:tc>
          <w:tcPr>
            <w:tcW w:w="979" w:type="dxa"/>
          </w:tcPr>
          <w:p w:rsidR="00862A0D" w:rsidRDefault="00862A0D" w:rsidP="003D3E39">
            <w:pPr>
              <w:pStyle w:val="Table"/>
              <w:jc w:val="center"/>
            </w:pPr>
            <w:r>
              <w:t>0306</w:t>
            </w:r>
          </w:p>
        </w:tc>
        <w:tc>
          <w:tcPr>
            <w:tcW w:w="3514" w:type="dxa"/>
          </w:tcPr>
          <w:p w:rsidR="00862A0D" w:rsidRDefault="00862A0D" w:rsidP="003D3E39">
            <w:pPr>
              <w:pStyle w:val="Table"/>
            </w:pPr>
            <w:r>
              <w:t>Jamie Carter-CRB1301384 – Auditor</w:t>
            </w:r>
          </w:p>
        </w:tc>
        <w:tc>
          <w:tcPr>
            <w:tcW w:w="1598" w:type="dxa"/>
            <w:gridSpan w:val="2"/>
          </w:tcPr>
          <w:p w:rsidR="00862A0D" w:rsidRDefault="00862A0D" w:rsidP="00782933">
            <w:pPr>
              <w:pStyle w:val="Table"/>
              <w:jc w:val="right"/>
            </w:pPr>
            <w:r>
              <w:t>101.00</w:t>
            </w:r>
          </w:p>
        </w:tc>
      </w:tr>
      <w:tr w:rsidR="00862A0D" w:rsidTr="003D3E39">
        <w:tc>
          <w:tcPr>
            <w:tcW w:w="3989" w:type="dxa"/>
          </w:tcPr>
          <w:p w:rsidR="00862A0D" w:rsidRDefault="00862A0D" w:rsidP="003D3E39">
            <w:pPr>
              <w:pStyle w:val="Table"/>
            </w:pPr>
            <w:r>
              <w:lastRenderedPageBreak/>
              <w:t>Wm. Henderson</w:t>
            </w:r>
          </w:p>
        </w:tc>
        <w:tc>
          <w:tcPr>
            <w:tcW w:w="979" w:type="dxa"/>
          </w:tcPr>
          <w:p w:rsidR="00862A0D" w:rsidRDefault="00862A0D" w:rsidP="003D3E39">
            <w:pPr>
              <w:pStyle w:val="Table"/>
              <w:jc w:val="center"/>
            </w:pPr>
            <w:r>
              <w:t>0307</w:t>
            </w:r>
          </w:p>
        </w:tc>
        <w:tc>
          <w:tcPr>
            <w:tcW w:w="3514" w:type="dxa"/>
          </w:tcPr>
          <w:p w:rsidR="00862A0D" w:rsidRDefault="00862A0D" w:rsidP="003D3E39">
            <w:pPr>
              <w:pStyle w:val="Table"/>
            </w:pPr>
            <w:r>
              <w:t>Nicholas R. White-CRB1400663 – Auditor</w:t>
            </w:r>
          </w:p>
        </w:tc>
        <w:tc>
          <w:tcPr>
            <w:tcW w:w="1598" w:type="dxa"/>
            <w:gridSpan w:val="2"/>
          </w:tcPr>
          <w:p w:rsidR="00862A0D" w:rsidRDefault="00862A0D" w:rsidP="00782933">
            <w:pPr>
              <w:pStyle w:val="Table"/>
              <w:jc w:val="right"/>
            </w:pPr>
            <w:r>
              <w:t>282.00</w:t>
            </w:r>
          </w:p>
        </w:tc>
      </w:tr>
      <w:tr w:rsidR="00862A0D" w:rsidTr="003D3E39">
        <w:tc>
          <w:tcPr>
            <w:tcW w:w="3989" w:type="dxa"/>
          </w:tcPr>
          <w:p w:rsidR="00862A0D" w:rsidRDefault="00862A0D" w:rsidP="003D3E39">
            <w:pPr>
              <w:pStyle w:val="Table"/>
            </w:pPr>
            <w:r>
              <w:t>Donald Kline</w:t>
            </w:r>
          </w:p>
        </w:tc>
        <w:tc>
          <w:tcPr>
            <w:tcW w:w="979" w:type="dxa"/>
          </w:tcPr>
          <w:p w:rsidR="00862A0D" w:rsidRDefault="00862A0D" w:rsidP="003D3E39">
            <w:pPr>
              <w:pStyle w:val="Table"/>
              <w:jc w:val="center"/>
            </w:pPr>
            <w:r>
              <w:t>0308</w:t>
            </w:r>
          </w:p>
        </w:tc>
        <w:tc>
          <w:tcPr>
            <w:tcW w:w="3514" w:type="dxa"/>
          </w:tcPr>
          <w:p w:rsidR="00862A0D" w:rsidRDefault="00862A0D" w:rsidP="003D3E39">
            <w:pPr>
              <w:pStyle w:val="Table"/>
            </w:pPr>
            <w:r>
              <w:t xml:space="preserve">Paul Mathias-CRB1401229, </w:t>
            </w:r>
            <w:proofErr w:type="spellStart"/>
            <w:r>
              <w:t>Kreg</w:t>
            </w:r>
            <w:proofErr w:type="spellEnd"/>
            <w:r>
              <w:t xml:space="preserve"> Kline-CRB1400812, Gary Thaxton-TRC1402097 – Auditor</w:t>
            </w:r>
          </w:p>
        </w:tc>
        <w:tc>
          <w:tcPr>
            <w:tcW w:w="1598" w:type="dxa"/>
            <w:gridSpan w:val="2"/>
          </w:tcPr>
          <w:p w:rsidR="00862A0D" w:rsidRDefault="00862A0D" w:rsidP="00782933">
            <w:pPr>
              <w:pStyle w:val="Table"/>
              <w:jc w:val="right"/>
            </w:pPr>
            <w:r>
              <w:t>812.00</w:t>
            </w:r>
          </w:p>
        </w:tc>
      </w:tr>
      <w:tr w:rsidR="00862A0D" w:rsidTr="003D3E39">
        <w:tc>
          <w:tcPr>
            <w:tcW w:w="3989" w:type="dxa"/>
          </w:tcPr>
          <w:p w:rsidR="00862A0D" w:rsidRDefault="00862A0D" w:rsidP="003D3E39">
            <w:pPr>
              <w:pStyle w:val="Table"/>
            </w:pPr>
            <w:r>
              <w:t>Ryan Sheplar</w:t>
            </w:r>
          </w:p>
        </w:tc>
        <w:tc>
          <w:tcPr>
            <w:tcW w:w="979" w:type="dxa"/>
          </w:tcPr>
          <w:p w:rsidR="00862A0D" w:rsidRDefault="00862A0D" w:rsidP="003D3E39">
            <w:pPr>
              <w:pStyle w:val="Table"/>
              <w:jc w:val="center"/>
            </w:pPr>
            <w:r>
              <w:t>0309</w:t>
            </w:r>
          </w:p>
        </w:tc>
        <w:tc>
          <w:tcPr>
            <w:tcW w:w="3514" w:type="dxa"/>
          </w:tcPr>
          <w:p w:rsidR="00862A0D" w:rsidRDefault="00862A0D" w:rsidP="003D3E39">
            <w:pPr>
              <w:pStyle w:val="Table"/>
            </w:pPr>
            <w:r>
              <w:t>Jonathan Schwanke-21420248, Tyler Johnston-21430146 – Auditor</w:t>
            </w:r>
          </w:p>
        </w:tc>
        <w:tc>
          <w:tcPr>
            <w:tcW w:w="1598" w:type="dxa"/>
            <w:gridSpan w:val="2"/>
          </w:tcPr>
          <w:p w:rsidR="00862A0D" w:rsidRDefault="00862A0D" w:rsidP="00782933">
            <w:pPr>
              <w:pStyle w:val="Table"/>
              <w:jc w:val="right"/>
            </w:pPr>
            <w:r>
              <w:t>128.00</w:t>
            </w:r>
          </w:p>
        </w:tc>
      </w:tr>
      <w:tr w:rsidR="00862A0D" w:rsidTr="003D3E39">
        <w:tc>
          <w:tcPr>
            <w:tcW w:w="3989" w:type="dxa"/>
          </w:tcPr>
          <w:p w:rsidR="00862A0D" w:rsidRDefault="00862A0D" w:rsidP="003D3E39">
            <w:pPr>
              <w:pStyle w:val="Table"/>
            </w:pPr>
            <w:r>
              <w:t>Jordan Meadows</w:t>
            </w:r>
          </w:p>
        </w:tc>
        <w:tc>
          <w:tcPr>
            <w:tcW w:w="979" w:type="dxa"/>
          </w:tcPr>
          <w:p w:rsidR="00862A0D" w:rsidRDefault="00862A0D" w:rsidP="003D3E39">
            <w:pPr>
              <w:pStyle w:val="Table"/>
              <w:jc w:val="center"/>
            </w:pPr>
            <w:r>
              <w:t>0310</w:t>
            </w:r>
          </w:p>
        </w:tc>
        <w:tc>
          <w:tcPr>
            <w:tcW w:w="3514" w:type="dxa"/>
          </w:tcPr>
          <w:p w:rsidR="00862A0D" w:rsidRDefault="00862A0D" w:rsidP="003D3E39">
            <w:pPr>
              <w:pStyle w:val="Table"/>
            </w:pPr>
            <w:r>
              <w:t xml:space="preserve">Chelsea Poe-14CR0211, </w:t>
            </w:r>
            <w:proofErr w:type="spellStart"/>
            <w:r>
              <w:t>Auty</w:t>
            </w:r>
            <w:proofErr w:type="spellEnd"/>
            <w:r>
              <w:t xml:space="preserve"> Parry-14CR0135, John Snyder-CRB1400878, Damien Dunkle-21420147, Dalton Phhillips-21410065 – Auditor</w:t>
            </w:r>
          </w:p>
        </w:tc>
        <w:tc>
          <w:tcPr>
            <w:tcW w:w="1598" w:type="dxa"/>
            <w:gridSpan w:val="2"/>
          </w:tcPr>
          <w:p w:rsidR="00862A0D" w:rsidRDefault="00862A0D" w:rsidP="00782933">
            <w:pPr>
              <w:pStyle w:val="Table"/>
              <w:jc w:val="right"/>
            </w:pPr>
            <w:r>
              <w:t>1,132.00</w:t>
            </w:r>
          </w:p>
        </w:tc>
      </w:tr>
      <w:tr w:rsidR="00862A0D" w:rsidTr="003D3E39">
        <w:tc>
          <w:tcPr>
            <w:tcW w:w="3989" w:type="dxa"/>
          </w:tcPr>
          <w:p w:rsidR="00862A0D" w:rsidRDefault="00862A0D" w:rsidP="003D3E39">
            <w:pPr>
              <w:pStyle w:val="Table"/>
            </w:pPr>
            <w:r>
              <w:t>Jordan Meadows</w:t>
            </w:r>
          </w:p>
        </w:tc>
        <w:tc>
          <w:tcPr>
            <w:tcW w:w="979" w:type="dxa"/>
          </w:tcPr>
          <w:p w:rsidR="00862A0D" w:rsidRDefault="00862A0D" w:rsidP="003D3E39">
            <w:pPr>
              <w:pStyle w:val="Table"/>
              <w:jc w:val="center"/>
            </w:pPr>
            <w:r>
              <w:t>0311</w:t>
            </w:r>
          </w:p>
        </w:tc>
        <w:tc>
          <w:tcPr>
            <w:tcW w:w="3514" w:type="dxa"/>
          </w:tcPr>
          <w:p w:rsidR="00862A0D" w:rsidRDefault="00862A0D" w:rsidP="003D3E39">
            <w:pPr>
              <w:pStyle w:val="Table"/>
            </w:pPr>
            <w:r>
              <w:t>Kyle Chesser-CRB1400991 – Auditor</w:t>
            </w:r>
          </w:p>
        </w:tc>
        <w:tc>
          <w:tcPr>
            <w:tcW w:w="1598" w:type="dxa"/>
            <w:gridSpan w:val="2"/>
          </w:tcPr>
          <w:p w:rsidR="00862A0D" w:rsidRDefault="00862A0D" w:rsidP="00782933">
            <w:pPr>
              <w:pStyle w:val="Table"/>
              <w:jc w:val="right"/>
            </w:pPr>
            <w:r>
              <w:t>212.00</w:t>
            </w:r>
          </w:p>
        </w:tc>
      </w:tr>
      <w:tr w:rsidR="00862A0D" w:rsidTr="003D3E39">
        <w:tc>
          <w:tcPr>
            <w:tcW w:w="3989" w:type="dxa"/>
          </w:tcPr>
          <w:p w:rsidR="00862A0D" w:rsidRDefault="00862A0D" w:rsidP="003D3E39">
            <w:pPr>
              <w:pStyle w:val="Table"/>
            </w:pPr>
            <w:r>
              <w:t>Com</w:t>
            </w:r>
            <w:r w:rsidR="001B66C7">
              <w:t xml:space="preserve"> </w:t>
            </w:r>
            <w:r>
              <w:t>Doc</w:t>
            </w:r>
          </w:p>
        </w:tc>
        <w:tc>
          <w:tcPr>
            <w:tcW w:w="979" w:type="dxa"/>
          </w:tcPr>
          <w:p w:rsidR="00862A0D" w:rsidRDefault="00862A0D" w:rsidP="003D3E39">
            <w:pPr>
              <w:pStyle w:val="Table"/>
              <w:jc w:val="center"/>
            </w:pPr>
            <w:r>
              <w:t>0312</w:t>
            </w:r>
          </w:p>
        </w:tc>
        <w:tc>
          <w:tcPr>
            <w:tcW w:w="3514" w:type="dxa"/>
          </w:tcPr>
          <w:p w:rsidR="00862A0D" w:rsidRDefault="00862A0D" w:rsidP="003D3E39">
            <w:pPr>
              <w:pStyle w:val="Table"/>
            </w:pPr>
            <w:r>
              <w:t>Lease for Sharp Copier – Treasurer</w:t>
            </w:r>
          </w:p>
        </w:tc>
        <w:tc>
          <w:tcPr>
            <w:tcW w:w="1598" w:type="dxa"/>
            <w:gridSpan w:val="2"/>
          </w:tcPr>
          <w:p w:rsidR="00862A0D" w:rsidRDefault="00862A0D" w:rsidP="00782933">
            <w:pPr>
              <w:pStyle w:val="Table"/>
              <w:jc w:val="right"/>
            </w:pPr>
            <w:r>
              <w:t>71.20</w:t>
            </w:r>
          </w:p>
        </w:tc>
      </w:tr>
      <w:tr w:rsidR="00862A0D" w:rsidTr="003D3E39">
        <w:tc>
          <w:tcPr>
            <w:tcW w:w="3989" w:type="dxa"/>
          </w:tcPr>
          <w:p w:rsidR="00862A0D" w:rsidRDefault="001B66C7" w:rsidP="003D3E39">
            <w:pPr>
              <w:pStyle w:val="Table"/>
            </w:pPr>
            <w:r>
              <w:t>Com Doc</w:t>
            </w:r>
          </w:p>
        </w:tc>
        <w:tc>
          <w:tcPr>
            <w:tcW w:w="979" w:type="dxa"/>
          </w:tcPr>
          <w:p w:rsidR="00862A0D" w:rsidRDefault="001B66C7" w:rsidP="003D3E39">
            <w:pPr>
              <w:pStyle w:val="Table"/>
              <w:jc w:val="center"/>
            </w:pPr>
            <w:r>
              <w:t>0313</w:t>
            </w:r>
          </w:p>
        </w:tc>
        <w:tc>
          <w:tcPr>
            <w:tcW w:w="3514" w:type="dxa"/>
          </w:tcPr>
          <w:p w:rsidR="00862A0D" w:rsidRDefault="001B66C7" w:rsidP="003D3E39">
            <w:pPr>
              <w:pStyle w:val="Table"/>
            </w:pPr>
            <w:r>
              <w:t>Lease for Sharp Copier – Treasurer</w:t>
            </w:r>
          </w:p>
        </w:tc>
        <w:tc>
          <w:tcPr>
            <w:tcW w:w="1598" w:type="dxa"/>
            <w:gridSpan w:val="2"/>
          </w:tcPr>
          <w:p w:rsidR="00862A0D" w:rsidRDefault="001B66C7" w:rsidP="00782933">
            <w:pPr>
              <w:pStyle w:val="Table"/>
              <w:jc w:val="right"/>
            </w:pPr>
            <w:r>
              <w:t>7.59</w:t>
            </w:r>
          </w:p>
        </w:tc>
      </w:tr>
      <w:tr w:rsidR="001B66C7" w:rsidTr="003D3E39">
        <w:tc>
          <w:tcPr>
            <w:tcW w:w="3989" w:type="dxa"/>
          </w:tcPr>
          <w:p w:rsidR="001B66C7" w:rsidRDefault="001B66C7" w:rsidP="003D3E39">
            <w:pPr>
              <w:pStyle w:val="Table"/>
            </w:pPr>
            <w:r>
              <w:t xml:space="preserve">Southeastern Natural </w:t>
            </w:r>
            <w:r w:rsidR="009B3876">
              <w:t>Gas</w:t>
            </w:r>
          </w:p>
        </w:tc>
        <w:tc>
          <w:tcPr>
            <w:tcW w:w="979" w:type="dxa"/>
          </w:tcPr>
          <w:p w:rsidR="001B66C7" w:rsidRDefault="009B3876" w:rsidP="003D3E39">
            <w:pPr>
              <w:pStyle w:val="Table"/>
              <w:jc w:val="center"/>
            </w:pPr>
            <w:r>
              <w:t>0314</w:t>
            </w:r>
          </w:p>
        </w:tc>
        <w:tc>
          <w:tcPr>
            <w:tcW w:w="3514" w:type="dxa"/>
          </w:tcPr>
          <w:p w:rsidR="001B66C7" w:rsidRDefault="009B3876" w:rsidP="003D3E39">
            <w:pPr>
              <w:pStyle w:val="Table"/>
            </w:pPr>
            <w:r>
              <w:t>Utility Service – Dog &amp; Kennel</w:t>
            </w:r>
          </w:p>
        </w:tc>
        <w:tc>
          <w:tcPr>
            <w:tcW w:w="1598" w:type="dxa"/>
            <w:gridSpan w:val="2"/>
          </w:tcPr>
          <w:p w:rsidR="001B66C7" w:rsidRDefault="009B3876" w:rsidP="00782933">
            <w:pPr>
              <w:pStyle w:val="Table"/>
              <w:jc w:val="right"/>
            </w:pPr>
            <w:r>
              <w:t>122.35</w:t>
            </w:r>
          </w:p>
        </w:tc>
      </w:tr>
      <w:tr w:rsidR="009B3876" w:rsidTr="003D3E39">
        <w:tc>
          <w:tcPr>
            <w:tcW w:w="3989" w:type="dxa"/>
          </w:tcPr>
          <w:p w:rsidR="009B3876" w:rsidRDefault="00816769" w:rsidP="003D3E39">
            <w:pPr>
              <w:pStyle w:val="Table"/>
            </w:pPr>
            <w:proofErr w:type="spellStart"/>
            <w:r>
              <w:t>Henschen</w:t>
            </w:r>
            <w:proofErr w:type="spellEnd"/>
            <w:r>
              <w:t xml:space="preserve"> &amp; Associates</w:t>
            </w:r>
          </w:p>
        </w:tc>
        <w:tc>
          <w:tcPr>
            <w:tcW w:w="979" w:type="dxa"/>
          </w:tcPr>
          <w:p w:rsidR="009B3876" w:rsidRDefault="00816769" w:rsidP="003D3E39">
            <w:pPr>
              <w:pStyle w:val="Table"/>
              <w:jc w:val="center"/>
            </w:pPr>
            <w:r>
              <w:t>0315</w:t>
            </w:r>
          </w:p>
        </w:tc>
        <w:tc>
          <w:tcPr>
            <w:tcW w:w="3514" w:type="dxa"/>
          </w:tcPr>
          <w:p w:rsidR="009B3876" w:rsidRDefault="00816769" w:rsidP="003D3E39">
            <w:pPr>
              <w:pStyle w:val="Table"/>
            </w:pPr>
            <w:r>
              <w:t xml:space="preserve">Computer Support – </w:t>
            </w:r>
            <w:proofErr w:type="spellStart"/>
            <w:r>
              <w:t>Mun</w:t>
            </w:r>
            <w:proofErr w:type="spellEnd"/>
            <w:r>
              <w:t>. Ct.</w:t>
            </w:r>
          </w:p>
        </w:tc>
        <w:tc>
          <w:tcPr>
            <w:tcW w:w="1598" w:type="dxa"/>
            <w:gridSpan w:val="2"/>
          </w:tcPr>
          <w:p w:rsidR="009B3876" w:rsidRDefault="00816769" w:rsidP="00782933">
            <w:pPr>
              <w:pStyle w:val="Table"/>
              <w:jc w:val="right"/>
            </w:pPr>
            <w:r>
              <w:t>4,500.00</w:t>
            </w:r>
          </w:p>
        </w:tc>
      </w:tr>
      <w:tr w:rsidR="00816769" w:rsidTr="003D3E39">
        <w:tc>
          <w:tcPr>
            <w:tcW w:w="3989" w:type="dxa"/>
          </w:tcPr>
          <w:p w:rsidR="00816769" w:rsidRDefault="00816769" w:rsidP="003D3E39">
            <w:pPr>
              <w:pStyle w:val="Table"/>
            </w:pPr>
            <w:r>
              <w:t xml:space="preserve">Ohio Labor Law Poster Service </w:t>
            </w:r>
          </w:p>
        </w:tc>
        <w:tc>
          <w:tcPr>
            <w:tcW w:w="979" w:type="dxa"/>
          </w:tcPr>
          <w:p w:rsidR="00816769" w:rsidRDefault="00816769" w:rsidP="003D3E39">
            <w:pPr>
              <w:pStyle w:val="Table"/>
              <w:jc w:val="center"/>
            </w:pPr>
            <w:r>
              <w:t>0316</w:t>
            </w:r>
          </w:p>
        </w:tc>
        <w:tc>
          <w:tcPr>
            <w:tcW w:w="3514" w:type="dxa"/>
          </w:tcPr>
          <w:p w:rsidR="00816769" w:rsidRDefault="00816769" w:rsidP="003D3E39">
            <w:pPr>
              <w:pStyle w:val="Table"/>
            </w:pPr>
            <w:r>
              <w:t>2015 Labor Law Posters – Clerk of Courts</w:t>
            </w:r>
          </w:p>
        </w:tc>
        <w:tc>
          <w:tcPr>
            <w:tcW w:w="1598" w:type="dxa"/>
            <w:gridSpan w:val="2"/>
          </w:tcPr>
          <w:p w:rsidR="00816769" w:rsidRDefault="00816769" w:rsidP="00782933">
            <w:pPr>
              <w:pStyle w:val="Table"/>
              <w:jc w:val="right"/>
            </w:pPr>
            <w:r>
              <w:t>67.25</w:t>
            </w:r>
          </w:p>
        </w:tc>
      </w:tr>
      <w:tr w:rsidR="00816769" w:rsidTr="003D3E39">
        <w:tc>
          <w:tcPr>
            <w:tcW w:w="3989" w:type="dxa"/>
          </w:tcPr>
          <w:p w:rsidR="00816769" w:rsidRDefault="00816769" w:rsidP="003D3E39">
            <w:pPr>
              <w:pStyle w:val="Table"/>
            </w:pPr>
            <w:r>
              <w:t>Fairfield Info. Services</w:t>
            </w:r>
          </w:p>
        </w:tc>
        <w:tc>
          <w:tcPr>
            <w:tcW w:w="979" w:type="dxa"/>
          </w:tcPr>
          <w:p w:rsidR="00816769" w:rsidRDefault="00816769" w:rsidP="003D3E39">
            <w:pPr>
              <w:pStyle w:val="Table"/>
              <w:jc w:val="center"/>
            </w:pPr>
            <w:r>
              <w:t>0317</w:t>
            </w:r>
          </w:p>
        </w:tc>
        <w:tc>
          <w:tcPr>
            <w:tcW w:w="3514" w:type="dxa"/>
          </w:tcPr>
          <w:p w:rsidR="00816769" w:rsidRDefault="00816769" w:rsidP="003D3E39">
            <w:pPr>
              <w:pStyle w:val="Table"/>
            </w:pPr>
            <w:r>
              <w:t xml:space="preserve">Drug Testing – </w:t>
            </w:r>
            <w:proofErr w:type="spellStart"/>
            <w:r>
              <w:t>Mun</w:t>
            </w:r>
            <w:proofErr w:type="spellEnd"/>
            <w:r>
              <w:t>. Ct.</w:t>
            </w:r>
          </w:p>
        </w:tc>
        <w:tc>
          <w:tcPr>
            <w:tcW w:w="1598" w:type="dxa"/>
            <w:gridSpan w:val="2"/>
          </w:tcPr>
          <w:p w:rsidR="00816769" w:rsidRDefault="00816769" w:rsidP="00782933">
            <w:pPr>
              <w:pStyle w:val="Table"/>
              <w:jc w:val="right"/>
            </w:pPr>
            <w:r>
              <w:t>863.00</w:t>
            </w:r>
          </w:p>
        </w:tc>
      </w:tr>
      <w:tr w:rsidR="00816769" w:rsidTr="003D3E39">
        <w:tc>
          <w:tcPr>
            <w:tcW w:w="3989" w:type="dxa"/>
          </w:tcPr>
          <w:p w:rsidR="00816769" w:rsidRDefault="00816769" w:rsidP="003D3E39">
            <w:pPr>
              <w:pStyle w:val="Table"/>
            </w:pPr>
            <w:r>
              <w:t>Logan Screen Printing</w:t>
            </w:r>
          </w:p>
        </w:tc>
        <w:tc>
          <w:tcPr>
            <w:tcW w:w="979" w:type="dxa"/>
          </w:tcPr>
          <w:p w:rsidR="00816769" w:rsidRDefault="00816769" w:rsidP="003D3E39">
            <w:pPr>
              <w:pStyle w:val="Table"/>
              <w:jc w:val="center"/>
            </w:pPr>
            <w:r>
              <w:t>0318</w:t>
            </w:r>
          </w:p>
        </w:tc>
        <w:tc>
          <w:tcPr>
            <w:tcW w:w="3514" w:type="dxa"/>
          </w:tcPr>
          <w:p w:rsidR="00816769" w:rsidRDefault="00816769" w:rsidP="003D3E39">
            <w:pPr>
              <w:pStyle w:val="Table"/>
            </w:pPr>
            <w:r>
              <w:t xml:space="preserve">Probation Shirts – </w:t>
            </w:r>
            <w:proofErr w:type="spellStart"/>
            <w:r>
              <w:t>Mun</w:t>
            </w:r>
            <w:proofErr w:type="spellEnd"/>
            <w:r>
              <w:t>. Ct.</w:t>
            </w:r>
          </w:p>
        </w:tc>
        <w:tc>
          <w:tcPr>
            <w:tcW w:w="1598" w:type="dxa"/>
            <w:gridSpan w:val="2"/>
          </w:tcPr>
          <w:p w:rsidR="00816769" w:rsidRDefault="00816769" w:rsidP="00782933">
            <w:pPr>
              <w:pStyle w:val="Table"/>
              <w:jc w:val="right"/>
            </w:pPr>
            <w:r>
              <w:t>138.00</w:t>
            </w:r>
          </w:p>
        </w:tc>
      </w:tr>
      <w:tr w:rsidR="00816769" w:rsidTr="003D3E39">
        <w:tc>
          <w:tcPr>
            <w:tcW w:w="3989" w:type="dxa"/>
          </w:tcPr>
          <w:p w:rsidR="00816769" w:rsidRDefault="00816769" w:rsidP="003D3E39">
            <w:pPr>
              <w:pStyle w:val="Table"/>
            </w:pPr>
            <w:r>
              <w:t xml:space="preserve">Franklin Imaging Complete Document </w:t>
            </w:r>
            <w:proofErr w:type="spellStart"/>
            <w:r>
              <w:t>Colutions</w:t>
            </w:r>
            <w:proofErr w:type="spellEnd"/>
          </w:p>
        </w:tc>
        <w:tc>
          <w:tcPr>
            <w:tcW w:w="979" w:type="dxa"/>
          </w:tcPr>
          <w:p w:rsidR="00816769" w:rsidRDefault="00816769" w:rsidP="003D3E39">
            <w:pPr>
              <w:pStyle w:val="Table"/>
              <w:jc w:val="center"/>
            </w:pPr>
            <w:r>
              <w:t>0319</w:t>
            </w:r>
          </w:p>
        </w:tc>
        <w:tc>
          <w:tcPr>
            <w:tcW w:w="3514" w:type="dxa"/>
          </w:tcPr>
          <w:p w:rsidR="00816769" w:rsidRDefault="00816769" w:rsidP="003D3E39">
            <w:pPr>
              <w:pStyle w:val="Table"/>
            </w:pPr>
            <w:r>
              <w:t xml:space="preserve">HP T920ps Design Jet, 36” </w:t>
            </w:r>
            <w:proofErr w:type="spellStart"/>
            <w:r>
              <w:t>Rollfeed</w:t>
            </w:r>
            <w:proofErr w:type="spellEnd"/>
            <w:r>
              <w:t xml:space="preserve"> Spindle, HP Extended Warranty – Drafting Dept.</w:t>
            </w:r>
          </w:p>
        </w:tc>
        <w:tc>
          <w:tcPr>
            <w:tcW w:w="1598" w:type="dxa"/>
            <w:gridSpan w:val="2"/>
          </w:tcPr>
          <w:p w:rsidR="00816769" w:rsidRDefault="00816769" w:rsidP="00782933">
            <w:pPr>
              <w:pStyle w:val="Table"/>
              <w:jc w:val="right"/>
            </w:pPr>
            <w:r>
              <w:t>6,374.00</w:t>
            </w:r>
          </w:p>
        </w:tc>
      </w:tr>
      <w:tr w:rsidR="00816769" w:rsidTr="003D3E39">
        <w:tc>
          <w:tcPr>
            <w:tcW w:w="3989" w:type="dxa"/>
          </w:tcPr>
          <w:p w:rsidR="00816769" w:rsidRDefault="00816769" w:rsidP="003D3E39">
            <w:pPr>
              <w:pStyle w:val="Table"/>
            </w:pPr>
            <w:r>
              <w:t>USA Blue Book</w:t>
            </w:r>
          </w:p>
        </w:tc>
        <w:tc>
          <w:tcPr>
            <w:tcW w:w="979" w:type="dxa"/>
          </w:tcPr>
          <w:p w:rsidR="00816769" w:rsidRDefault="00816769" w:rsidP="003D3E39">
            <w:pPr>
              <w:pStyle w:val="Table"/>
              <w:jc w:val="center"/>
            </w:pPr>
            <w:r>
              <w:t>0320</w:t>
            </w:r>
          </w:p>
        </w:tc>
        <w:tc>
          <w:tcPr>
            <w:tcW w:w="3514" w:type="dxa"/>
          </w:tcPr>
          <w:p w:rsidR="00816769" w:rsidRDefault="00816769" w:rsidP="003D3E39">
            <w:pPr>
              <w:pStyle w:val="Table"/>
            </w:pPr>
            <w:r>
              <w:t>Supplies – Sewer</w:t>
            </w:r>
          </w:p>
        </w:tc>
        <w:tc>
          <w:tcPr>
            <w:tcW w:w="1598" w:type="dxa"/>
            <w:gridSpan w:val="2"/>
          </w:tcPr>
          <w:p w:rsidR="00816769" w:rsidRDefault="00816769" w:rsidP="00782933">
            <w:pPr>
              <w:pStyle w:val="Table"/>
              <w:jc w:val="right"/>
            </w:pPr>
            <w:r>
              <w:t>439.50</w:t>
            </w:r>
          </w:p>
        </w:tc>
      </w:tr>
      <w:tr w:rsidR="00816769" w:rsidTr="003D3E39">
        <w:tc>
          <w:tcPr>
            <w:tcW w:w="3989" w:type="dxa"/>
          </w:tcPr>
          <w:p w:rsidR="00816769" w:rsidRDefault="00816769" w:rsidP="003D3E39">
            <w:pPr>
              <w:pStyle w:val="Table"/>
            </w:pPr>
            <w:r>
              <w:t>Ohio Pump</w:t>
            </w:r>
          </w:p>
        </w:tc>
        <w:tc>
          <w:tcPr>
            <w:tcW w:w="979" w:type="dxa"/>
          </w:tcPr>
          <w:p w:rsidR="00816769" w:rsidRDefault="00816769" w:rsidP="003D3E39">
            <w:pPr>
              <w:pStyle w:val="Table"/>
              <w:jc w:val="center"/>
            </w:pPr>
            <w:r>
              <w:t>0321</w:t>
            </w:r>
          </w:p>
        </w:tc>
        <w:tc>
          <w:tcPr>
            <w:tcW w:w="3514" w:type="dxa"/>
          </w:tcPr>
          <w:p w:rsidR="00816769" w:rsidRDefault="00816769" w:rsidP="003D3E39">
            <w:pPr>
              <w:pStyle w:val="Table"/>
            </w:pPr>
            <w:r>
              <w:t>Supplies Equipment – Sewer</w:t>
            </w:r>
          </w:p>
        </w:tc>
        <w:tc>
          <w:tcPr>
            <w:tcW w:w="1598" w:type="dxa"/>
            <w:gridSpan w:val="2"/>
          </w:tcPr>
          <w:p w:rsidR="00816769" w:rsidRDefault="00816769" w:rsidP="00782933">
            <w:pPr>
              <w:pStyle w:val="Table"/>
              <w:jc w:val="right"/>
            </w:pPr>
            <w:r>
              <w:t>142.50</w:t>
            </w:r>
          </w:p>
        </w:tc>
      </w:tr>
      <w:tr w:rsidR="00816769" w:rsidTr="003D3E39">
        <w:tc>
          <w:tcPr>
            <w:tcW w:w="3989" w:type="dxa"/>
          </w:tcPr>
          <w:p w:rsidR="00816769" w:rsidRDefault="00816769" w:rsidP="003D3E39">
            <w:pPr>
              <w:pStyle w:val="Table"/>
            </w:pPr>
            <w:r>
              <w:t>City of Logan</w:t>
            </w:r>
          </w:p>
        </w:tc>
        <w:tc>
          <w:tcPr>
            <w:tcW w:w="979" w:type="dxa"/>
          </w:tcPr>
          <w:p w:rsidR="00816769" w:rsidRDefault="00816769" w:rsidP="003D3E39">
            <w:pPr>
              <w:pStyle w:val="Table"/>
              <w:jc w:val="center"/>
            </w:pPr>
            <w:r>
              <w:t>0322</w:t>
            </w:r>
          </w:p>
        </w:tc>
        <w:tc>
          <w:tcPr>
            <w:tcW w:w="3514" w:type="dxa"/>
          </w:tcPr>
          <w:p w:rsidR="00816769" w:rsidRDefault="00816769" w:rsidP="003D3E39">
            <w:pPr>
              <w:pStyle w:val="Table"/>
            </w:pPr>
            <w:r>
              <w:t>Sludge Hauling – Sewer</w:t>
            </w:r>
          </w:p>
        </w:tc>
        <w:tc>
          <w:tcPr>
            <w:tcW w:w="1598" w:type="dxa"/>
            <w:gridSpan w:val="2"/>
          </w:tcPr>
          <w:p w:rsidR="00816769" w:rsidRDefault="00816769" w:rsidP="00782933">
            <w:pPr>
              <w:pStyle w:val="Table"/>
              <w:jc w:val="right"/>
            </w:pPr>
            <w:r>
              <w:t>220.00</w:t>
            </w:r>
          </w:p>
        </w:tc>
      </w:tr>
      <w:tr w:rsidR="00816769" w:rsidTr="003D3E39">
        <w:tc>
          <w:tcPr>
            <w:tcW w:w="3989" w:type="dxa"/>
          </w:tcPr>
          <w:p w:rsidR="00816769" w:rsidRDefault="00816769" w:rsidP="003D3E39">
            <w:pPr>
              <w:pStyle w:val="Table"/>
            </w:pPr>
            <w:r>
              <w:t>MASI</w:t>
            </w:r>
          </w:p>
        </w:tc>
        <w:tc>
          <w:tcPr>
            <w:tcW w:w="979" w:type="dxa"/>
          </w:tcPr>
          <w:p w:rsidR="00816769" w:rsidRDefault="00816769" w:rsidP="003D3E39">
            <w:pPr>
              <w:pStyle w:val="Table"/>
              <w:jc w:val="center"/>
            </w:pPr>
            <w:r>
              <w:t>0323</w:t>
            </w:r>
          </w:p>
        </w:tc>
        <w:tc>
          <w:tcPr>
            <w:tcW w:w="3514" w:type="dxa"/>
          </w:tcPr>
          <w:p w:rsidR="00816769" w:rsidRDefault="00816769" w:rsidP="003D3E39">
            <w:pPr>
              <w:pStyle w:val="Table"/>
            </w:pPr>
            <w:r>
              <w:t>Testing – Sewer</w:t>
            </w:r>
          </w:p>
        </w:tc>
        <w:tc>
          <w:tcPr>
            <w:tcW w:w="1598" w:type="dxa"/>
            <w:gridSpan w:val="2"/>
          </w:tcPr>
          <w:p w:rsidR="00816769" w:rsidRDefault="00816769" w:rsidP="00782933">
            <w:pPr>
              <w:pStyle w:val="Table"/>
              <w:jc w:val="right"/>
            </w:pPr>
            <w:r>
              <w:t>146.68</w:t>
            </w:r>
          </w:p>
        </w:tc>
      </w:tr>
      <w:tr w:rsidR="00816769" w:rsidTr="003D3E39">
        <w:tc>
          <w:tcPr>
            <w:tcW w:w="3989" w:type="dxa"/>
          </w:tcPr>
          <w:p w:rsidR="00816769" w:rsidRDefault="00816769" w:rsidP="003D3E39">
            <w:pPr>
              <w:pStyle w:val="Table"/>
            </w:pPr>
            <w:r>
              <w:t>Direct Energy</w:t>
            </w:r>
          </w:p>
        </w:tc>
        <w:tc>
          <w:tcPr>
            <w:tcW w:w="979" w:type="dxa"/>
          </w:tcPr>
          <w:p w:rsidR="00816769" w:rsidRDefault="00816769" w:rsidP="003D3E39">
            <w:pPr>
              <w:pStyle w:val="Table"/>
              <w:jc w:val="center"/>
            </w:pPr>
            <w:r>
              <w:t>0324</w:t>
            </w:r>
          </w:p>
        </w:tc>
        <w:tc>
          <w:tcPr>
            <w:tcW w:w="3514" w:type="dxa"/>
          </w:tcPr>
          <w:p w:rsidR="00816769" w:rsidRDefault="00816769" w:rsidP="003D3E39">
            <w:pPr>
              <w:pStyle w:val="Table"/>
            </w:pPr>
            <w:r>
              <w:t>Service – Comm.</w:t>
            </w:r>
          </w:p>
        </w:tc>
        <w:tc>
          <w:tcPr>
            <w:tcW w:w="1598" w:type="dxa"/>
            <w:gridSpan w:val="2"/>
          </w:tcPr>
          <w:p w:rsidR="00816769" w:rsidRDefault="00816769" w:rsidP="00782933">
            <w:pPr>
              <w:pStyle w:val="Table"/>
              <w:jc w:val="right"/>
            </w:pPr>
            <w:r>
              <w:t>47.27</w:t>
            </w:r>
          </w:p>
        </w:tc>
      </w:tr>
      <w:tr w:rsidR="00816769" w:rsidTr="003D3E39">
        <w:tc>
          <w:tcPr>
            <w:tcW w:w="3989" w:type="dxa"/>
          </w:tcPr>
          <w:p w:rsidR="00816769" w:rsidRDefault="00816769" w:rsidP="003D3E39">
            <w:pPr>
              <w:pStyle w:val="Table"/>
            </w:pPr>
            <w:r>
              <w:t>AEP</w:t>
            </w:r>
          </w:p>
        </w:tc>
        <w:tc>
          <w:tcPr>
            <w:tcW w:w="979" w:type="dxa"/>
          </w:tcPr>
          <w:p w:rsidR="00816769" w:rsidRDefault="00816769" w:rsidP="003D3E39">
            <w:pPr>
              <w:pStyle w:val="Table"/>
              <w:jc w:val="center"/>
            </w:pPr>
            <w:r>
              <w:t>0325</w:t>
            </w:r>
          </w:p>
        </w:tc>
        <w:tc>
          <w:tcPr>
            <w:tcW w:w="3514" w:type="dxa"/>
          </w:tcPr>
          <w:p w:rsidR="00816769" w:rsidRDefault="00816769" w:rsidP="003D3E39">
            <w:pPr>
              <w:pStyle w:val="Table"/>
            </w:pPr>
            <w:r>
              <w:t>Service – Comm.</w:t>
            </w:r>
          </w:p>
        </w:tc>
        <w:tc>
          <w:tcPr>
            <w:tcW w:w="1598" w:type="dxa"/>
            <w:gridSpan w:val="2"/>
          </w:tcPr>
          <w:p w:rsidR="00816769" w:rsidRDefault="00816769" w:rsidP="00782933">
            <w:pPr>
              <w:pStyle w:val="Table"/>
              <w:jc w:val="right"/>
            </w:pPr>
            <w:r>
              <w:t>92.31</w:t>
            </w:r>
          </w:p>
        </w:tc>
      </w:tr>
      <w:tr w:rsidR="00816769" w:rsidTr="003D3E39">
        <w:tc>
          <w:tcPr>
            <w:tcW w:w="3989" w:type="dxa"/>
          </w:tcPr>
          <w:p w:rsidR="00816769" w:rsidRDefault="00816769" w:rsidP="003D3E39">
            <w:pPr>
              <w:pStyle w:val="Table"/>
            </w:pPr>
            <w:r>
              <w:t>Val Tech Comm.</w:t>
            </w:r>
          </w:p>
        </w:tc>
        <w:tc>
          <w:tcPr>
            <w:tcW w:w="979" w:type="dxa"/>
          </w:tcPr>
          <w:p w:rsidR="00816769" w:rsidRDefault="00816769" w:rsidP="003D3E39">
            <w:pPr>
              <w:pStyle w:val="Table"/>
              <w:jc w:val="center"/>
            </w:pPr>
            <w:r>
              <w:t>0326</w:t>
            </w:r>
          </w:p>
        </w:tc>
        <w:tc>
          <w:tcPr>
            <w:tcW w:w="3514" w:type="dxa"/>
          </w:tcPr>
          <w:p w:rsidR="00816769" w:rsidRDefault="00816769" w:rsidP="003D3E39">
            <w:pPr>
              <w:pStyle w:val="Table"/>
            </w:pPr>
            <w:r>
              <w:t>Service – 911</w:t>
            </w:r>
          </w:p>
        </w:tc>
        <w:tc>
          <w:tcPr>
            <w:tcW w:w="1598" w:type="dxa"/>
            <w:gridSpan w:val="2"/>
          </w:tcPr>
          <w:p w:rsidR="00816769" w:rsidRDefault="00816769" w:rsidP="00782933">
            <w:pPr>
              <w:pStyle w:val="Table"/>
              <w:jc w:val="right"/>
            </w:pPr>
            <w:r>
              <w:t>8.67</w:t>
            </w:r>
          </w:p>
        </w:tc>
      </w:tr>
      <w:tr w:rsidR="00816769" w:rsidTr="003D3E39">
        <w:tc>
          <w:tcPr>
            <w:tcW w:w="3989" w:type="dxa"/>
          </w:tcPr>
          <w:p w:rsidR="00816769" w:rsidRDefault="00816769" w:rsidP="003D3E39">
            <w:pPr>
              <w:pStyle w:val="Table"/>
            </w:pPr>
            <w:r>
              <w:t>Gordon Flesch</w:t>
            </w:r>
          </w:p>
        </w:tc>
        <w:tc>
          <w:tcPr>
            <w:tcW w:w="979" w:type="dxa"/>
          </w:tcPr>
          <w:p w:rsidR="00816769" w:rsidRDefault="00816769" w:rsidP="003D3E39">
            <w:pPr>
              <w:pStyle w:val="Table"/>
              <w:jc w:val="center"/>
            </w:pPr>
            <w:r>
              <w:t>0327</w:t>
            </w:r>
          </w:p>
        </w:tc>
        <w:tc>
          <w:tcPr>
            <w:tcW w:w="3514" w:type="dxa"/>
          </w:tcPr>
          <w:p w:rsidR="00816769" w:rsidRDefault="00816769" w:rsidP="003D3E39">
            <w:pPr>
              <w:pStyle w:val="Table"/>
            </w:pPr>
            <w:r>
              <w:t>Color Copy Fees over Base Allowance – SHSC</w:t>
            </w:r>
          </w:p>
        </w:tc>
        <w:tc>
          <w:tcPr>
            <w:tcW w:w="1598" w:type="dxa"/>
            <w:gridSpan w:val="2"/>
          </w:tcPr>
          <w:p w:rsidR="00816769" w:rsidRDefault="00816769" w:rsidP="00782933">
            <w:pPr>
              <w:pStyle w:val="Table"/>
              <w:jc w:val="right"/>
            </w:pPr>
            <w:r>
              <w:t>2,945.42</w:t>
            </w:r>
          </w:p>
        </w:tc>
      </w:tr>
      <w:tr w:rsidR="00816769" w:rsidTr="003D3E39">
        <w:tc>
          <w:tcPr>
            <w:tcW w:w="3989" w:type="dxa"/>
          </w:tcPr>
          <w:p w:rsidR="00816769" w:rsidRDefault="00816769" w:rsidP="003D3E39">
            <w:pPr>
              <w:pStyle w:val="Table"/>
            </w:pPr>
            <w:r>
              <w:t>Quill</w:t>
            </w:r>
          </w:p>
        </w:tc>
        <w:tc>
          <w:tcPr>
            <w:tcW w:w="979" w:type="dxa"/>
          </w:tcPr>
          <w:p w:rsidR="00816769" w:rsidRDefault="00816769" w:rsidP="003D3E39">
            <w:pPr>
              <w:pStyle w:val="Table"/>
              <w:jc w:val="center"/>
            </w:pPr>
            <w:r>
              <w:t>0328</w:t>
            </w:r>
          </w:p>
        </w:tc>
        <w:tc>
          <w:tcPr>
            <w:tcW w:w="3514" w:type="dxa"/>
          </w:tcPr>
          <w:p w:rsidR="00816769" w:rsidRDefault="00816769" w:rsidP="003D3E39">
            <w:pPr>
              <w:pStyle w:val="Table"/>
            </w:pPr>
            <w:r>
              <w:t>Office Supplies – SHSC</w:t>
            </w:r>
          </w:p>
        </w:tc>
        <w:tc>
          <w:tcPr>
            <w:tcW w:w="1598" w:type="dxa"/>
            <w:gridSpan w:val="2"/>
          </w:tcPr>
          <w:p w:rsidR="00816769" w:rsidRDefault="00816769" w:rsidP="00782933">
            <w:pPr>
              <w:pStyle w:val="Table"/>
              <w:jc w:val="right"/>
            </w:pPr>
            <w:r>
              <w:t>132.46</w:t>
            </w:r>
          </w:p>
        </w:tc>
      </w:tr>
      <w:tr w:rsidR="00816769" w:rsidTr="003D3E39">
        <w:tc>
          <w:tcPr>
            <w:tcW w:w="3989" w:type="dxa"/>
          </w:tcPr>
          <w:p w:rsidR="00816769" w:rsidRDefault="00AE12DD" w:rsidP="003D3E39">
            <w:pPr>
              <w:pStyle w:val="Table"/>
            </w:pPr>
            <w:r>
              <w:t>Marjie Moore</w:t>
            </w:r>
          </w:p>
        </w:tc>
        <w:tc>
          <w:tcPr>
            <w:tcW w:w="979" w:type="dxa"/>
          </w:tcPr>
          <w:p w:rsidR="00816769" w:rsidRDefault="00AE12DD" w:rsidP="003D3E39">
            <w:pPr>
              <w:pStyle w:val="Table"/>
              <w:jc w:val="center"/>
            </w:pPr>
            <w:r>
              <w:t>0329</w:t>
            </w:r>
          </w:p>
        </w:tc>
        <w:tc>
          <w:tcPr>
            <w:tcW w:w="3514" w:type="dxa"/>
          </w:tcPr>
          <w:p w:rsidR="00816769" w:rsidRDefault="00AE12DD" w:rsidP="003D3E39">
            <w:pPr>
              <w:pStyle w:val="Table"/>
            </w:pPr>
            <w:r>
              <w:t>Equipment – SHSC</w:t>
            </w:r>
          </w:p>
        </w:tc>
        <w:tc>
          <w:tcPr>
            <w:tcW w:w="1598" w:type="dxa"/>
            <w:gridSpan w:val="2"/>
          </w:tcPr>
          <w:p w:rsidR="00816769" w:rsidRDefault="00AE12DD" w:rsidP="00782933">
            <w:pPr>
              <w:pStyle w:val="Table"/>
              <w:jc w:val="right"/>
            </w:pPr>
            <w:r>
              <w:t>74.71</w:t>
            </w:r>
          </w:p>
        </w:tc>
      </w:tr>
      <w:tr w:rsidR="00AE12DD" w:rsidTr="003D3E39">
        <w:tc>
          <w:tcPr>
            <w:tcW w:w="3989" w:type="dxa"/>
          </w:tcPr>
          <w:p w:rsidR="00AE12DD" w:rsidRDefault="00AE12DD" w:rsidP="003D3E39">
            <w:pPr>
              <w:pStyle w:val="Table"/>
            </w:pPr>
            <w:r>
              <w:t>Kevin ‘s Service</w:t>
            </w:r>
          </w:p>
        </w:tc>
        <w:tc>
          <w:tcPr>
            <w:tcW w:w="979" w:type="dxa"/>
          </w:tcPr>
          <w:p w:rsidR="00AE12DD" w:rsidRDefault="00AE12DD" w:rsidP="003D3E39">
            <w:pPr>
              <w:pStyle w:val="Table"/>
              <w:jc w:val="center"/>
            </w:pPr>
            <w:r>
              <w:t>0330</w:t>
            </w:r>
          </w:p>
        </w:tc>
        <w:tc>
          <w:tcPr>
            <w:tcW w:w="3514" w:type="dxa"/>
          </w:tcPr>
          <w:p w:rsidR="00AE12DD" w:rsidRDefault="00AE12DD" w:rsidP="003D3E39">
            <w:pPr>
              <w:pStyle w:val="Table"/>
            </w:pPr>
            <w:r>
              <w:t>Service &amp; Maint. – SHSC</w:t>
            </w:r>
          </w:p>
        </w:tc>
        <w:tc>
          <w:tcPr>
            <w:tcW w:w="1598" w:type="dxa"/>
            <w:gridSpan w:val="2"/>
          </w:tcPr>
          <w:p w:rsidR="00AE12DD" w:rsidRDefault="00AE12DD" w:rsidP="00782933">
            <w:pPr>
              <w:pStyle w:val="Table"/>
              <w:jc w:val="right"/>
            </w:pPr>
            <w:r>
              <w:t>36.20</w:t>
            </w:r>
          </w:p>
        </w:tc>
      </w:tr>
      <w:tr w:rsidR="00AE12DD" w:rsidTr="003D3E39">
        <w:tc>
          <w:tcPr>
            <w:tcW w:w="3989" w:type="dxa"/>
          </w:tcPr>
          <w:p w:rsidR="00AE12DD" w:rsidRDefault="00AE12DD" w:rsidP="003D3E39">
            <w:pPr>
              <w:pStyle w:val="Table"/>
            </w:pPr>
            <w:r>
              <w:t>Performance Auto</w:t>
            </w:r>
          </w:p>
        </w:tc>
        <w:tc>
          <w:tcPr>
            <w:tcW w:w="979" w:type="dxa"/>
          </w:tcPr>
          <w:p w:rsidR="00AE12DD" w:rsidRDefault="00AE12DD" w:rsidP="003D3E39">
            <w:pPr>
              <w:pStyle w:val="Table"/>
              <w:jc w:val="center"/>
            </w:pPr>
            <w:r>
              <w:t>0331</w:t>
            </w:r>
          </w:p>
        </w:tc>
        <w:tc>
          <w:tcPr>
            <w:tcW w:w="3514" w:type="dxa"/>
          </w:tcPr>
          <w:p w:rsidR="00AE12DD" w:rsidRDefault="00AE12DD" w:rsidP="003D3E39">
            <w:pPr>
              <w:pStyle w:val="Table"/>
            </w:pPr>
            <w:r>
              <w:t>Vehicle Cleaning – SHSC</w:t>
            </w:r>
          </w:p>
        </w:tc>
        <w:tc>
          <w:tcPr>
            <w:tcW w:w="1598" w:type="dxa"/>
            <w:gridSpan w:val="2"/>
          </w:tcPr>
          <w:p w:rsidR="00AE12DD" w:rsidRDefault="00AE12DD" w:rsidP="00782933">
            <w:pPr>
              <w:pStyle w:val="Table"/>
              <w:jc w:val="right"/>
            </w:pPr>
            <w:r>
              <w:t>25.00</w:t>
            </w:r>
          </w:p>
        </w:tc>
      </w:tr>
      <w:tr w:rsidR="00AE12DD" w:rsidTr="003D3E39">
        <w:tc>
          <w:tcPr>
            <w:tcW w:w="3989" w:type="dxa"/>
          </w:tcPr>
          <w:p w:rsidR="00AE12DD" w:rsidRDefault="00AE12DD" w:rsidP="003D3E39">
            <w:pPr>
              <w:pStyle w:val="Table"/>
            </w:pPr>
            <w:r>
              <w:t>South Central Power</w:t>
            </w:r>
          </w:p>
        </w:tc>
        <w:tc>
          <w:tcPr>
            <w:tcW w:w="979" w:type="dxa"/>
          </w:tcPr>
          <w:p w:rsidR="00AE12DD" w:rsidRDefault="00AE12DD" w:rsidP="003D3E39">
            <w:pPr>
              <w:pStyle w:val="Table"/>
              <w:jc w:val="center"/>
            </w:pPr>
            <w:r>
              <w:t>0332</w:t>
            </w:r>
          </w:p>
        </w:tc>
        <w:tc>
          <w:tcPr>
            <w:tcW w:w="3514" w:type="dxa"/>
          </w:tcPr>
          <w:p w:rsidR="00AE12DD" w:rsidRDefault="00AE12DD" w:rsidP="003D3E39">
            <w:pPr>
              <w:pStyle w:val="Table"/>
            </w:pPr>
            <w:r>
              <w:t>Monthly Service – SHSC</w:t>
            </w:r>
          </w:p>
        </w:tc>
        <w:tc>
          <w:tcPr>
            <w:tcW w:w="1598" w:type="dxa"/>
            <w:gridSpan w:val="2"/>
          </w:tcPr>
          <w:p w:rsidR="00AE12DD" w:rsidRDefault="00AE12DD" w:rsidP="00782933">
            <w:pPr>
              <w:pStyle w:val="Table"/>
              <w:jc w:val="right"/>
            </w:pPr>
            <w:r>
              <w:t>290.00</w:t>
            </w:r>
          </w:p>
        </w:tc>
      </w:tr>
      <w:tr w:rsidR="00AE12DD" w:rsidTr="003D3E39">
        <w:tc>
          <w:tcPr>
            <w:tcW w:w="3989" w:type="dxa"/>
          </w:tcPr>
          <w:p w:rsidR="00AE12DD" w:rsidRDefault="00AE12DD" w:rsidP="003D3E39">
            <w:pPr>
              <w:pStyle w:val="Table"/>
            </w:pPr>
            <w:r>
              <w:t>Young’s Family Market</w:t>
            </w:r>
          </w:p>
        </w:tc>
        <w:tc>
          <w:tcPr>
            <w:tcW w:w="979" w:type="dxa"/>
          </w:tcPr>
          <w:p w:rsidR="00AE12DD" w:rsidRDefault="00AE12DD" w:rsidP="003D3E39">
            <w:pPr>
              <w:pStyle w:val="Table"/>
              <w:jc w:val="center"/>
            </w:pPr>
            <w:r>
              <w:t>0333</w:t>
            </w:r>
          </w:p>
        </w:tc>
        <w:tc>
          <w:tcPr>
            <w:tcW w:w="3514" w:type="dxa"/>
          </w:tcPr>
          <w:p w:rsidR="00AE12DD" w:rsidRDefault="00AE12DD" w:rsidP="003D3E39">
            <w:pPr>
              <w:pStyle w:val="Table"/>
            </w:pPr>
            <w:r>
              <w:t>Monthly Service – SHSC</w:t>
            </w:r>
          </w:p>
        </w:tc>
        <w:tc>
          <w:tcPr>
            <w:tcW w:w="1598" w:type="dxa"/>
            <w:gridSpan w:val="2"/>
          </w:tcPr>
          <w:p w:rsidR="00AE12DD" w:rsidRDefault="00AE12DD" w:rsidP="00782933">
            <w:pPr>
              <w:pStyle w:val="Table"/>
              <w:jc w:val="right"/>
            </w:pPr>
            <w:r>
              <w:t>22.96</w:t>
            </w:r>
          </w:p>
        </w:tc>
      </w:tr>
      <w:tr w:rsidR="00AE12DD" w:rsidTr="003D3E39">
        <w:tc>
          <w:tcPr>
            <w:tcW w:w="3989" w:type="dxa"/>
          </w:tcPr>
          <w:p w:rsidR="00AE12DD" w:rsidRDefault="00AE12DD" w:rsidP="003D3E39">
            <w:pPr>
              <w:pStyle w:val="Table"/>
            </w:pPr>
            <w:r>
              <w:t>Charlotte Shaw</w:t>
            </w:r>
          </w:p>
        </w:tc>
        <w:tc>
          <w:tcPr>
            <w:tcW w:w="979" w:type="dxa"/>
          </w:tcPr>
          <w:p w:rsidR="00AE12DD" w:rsidRDefault="00AE12DD" w:rsidP="003D3E39">
            <w:pPr>
              <w:pStyle w:val="Table"/>
              <w:jc w:val="center"/>
            </w:pPr>
            <w:r>
              <w:t>0334</w:t>
            </w:r>
          </w:p>
        </w:tc>
        <w:tc>
          <w:tcPr>
            <w:tcW w:w="3514" w:type="dxa"/>
          </w:tcPr>
          <w:p w:rsidR="00AE12DD" w:rsidRDefault="00AE12DD" w:rsidP="003D3E39">
            <w:pPr>
              <w:pStyle w:val="Table"/>
            </w:pPr>
            <w:r>
              <w:t>Refund Deposit for Savannah Trip – SHSC</w:t>
            </w:r>
          </w:p>
        </w:tc>
        <w:tc>
          <w:tcPr>
            <w:tcW w:w="1598" w:type="dxa"/>
            <w:gridSpan w:val="2"/>
          </w:tcPr>
          <w:p w:rsidR="00AE12DD" w:rsidRDefault="00AE12DD" w:rsidP="00782933">
            <w:pPr>
              <w:pStyle w:val="Table"/>
              <w:jc w:val="right"/>
            </w:pPr>
            <w:r>
              <w:t>75.00</w:t>
            </w:r>
          </w:p>
        </w:tc>
      </w:tr>
      <w:tr w:rsidR="00AE12DD" w:rsidTr="003D3E39">
        <w:tc>
          <w:tcPr>
            <w:tcW w:w="3989" w:type="dxa"/>
          </w:tcPr>
          <w:p w:rsidR="00AE12DD" w:rsidRDefault="00AE12DD" w:rsidP="003D3E39">
            <w:pPr>
              <w:pStyle w:val="Table"/>
            </w:pPr>
            <w:r>
              <w:t>Marjie Moore</w:t>
            </w:r>
          </w:p>
        </w:tc>
        <w:tc>
          <w:tcPr>
            <w:tcW w:w="979" w:type="dxa"/>
          </w:tcPr>
          <w:p w:rsidR="00AE12DD" w:rsidRDefault="00AE12DD" w:rsidP="003D3E39">
            <w:pPr>
              <w:pStyle w:val="Table"/>
              <w:jc w:val="center"/>
            </w:pPr>
            <w:r>
              <w:t>0335</w:t>
            </w:r>
          </w:p>
        </w:tc>
        <w:tc>
          <w:tcPr>
            <w:tcW w:w="3514" w:type="dxa"/>
          </w:tcPr>
          <w:p w:rsidR="00AE12DD" w:rsidRDefault="00AE12DD" w:rsidP="003D3E39">
            <w:pPr>
              <w:pStyle w:val="Table"/>
            </w:pPr>
            <w:r>
              <w:t>Fundraising Expenses – SHSC</w:t>
            </w:r>
          </w:p>
        </w:tc>
        <w:tc>
          <w:tcPr>
            <w:tcW w:w="1598" w:type="dxa"/>
            <w:gridSpan w:val="2"/>
          </w:tcPr>
          <w:p w:rsidR="00AE12DD" w:rsidRDefault="00AE12DD" w:rsidP="00782933">
            <w:pPr>
              <w:pStyle w:val="Table"/>
              <w:jc w:val="right"/>
            </w:pPr>
            <w:r>
              <w:t>62.72</w:t>
            </w:r>
          </w:p>
        </w:tc>
      </w:tr>
      <w:tr w:rsidR="00AE12DD" w:rsidTr="003D3E39">
        <w:tc>
          <w:tcPr>
            <w:tcW w:w="3989" w:type="dxa"/>
          </w:tcPr>
          <w:p w:rsidR="00AE12DD" w:rsidRDefault="00AE12DD" w:rsidP="003D3E39">
            <w:pPr>
              <w:pStyle w:val="Table"/>
            </w:pPr>
            <w:r>
              <w:t>Flowers by Darlene</w:t>
            </w:r>
          </w:p>
        </w:tc>
        <w:tc>
          <w:tcPr>
            <w:tcW w:w="979" w:type="dxa"/>
          </w:tcPr>
          <w:p w:rsidR="00AE12DD" w:rsidRDefault="00AE12DD" w:rsidP="003D3E39">
            <w:pPr>
              <w:pStyle w:val="Table"/>
              <w:jc w:val="center"/>
            </w:pPr>
            <w:r>
              <w:t>0336</w:t>
            </w:r>
          </w:p>
        </w:tc>
        <w:tc>
          <w:tcPr>
            <w:tcW w:w="3514" w:type="dxa"/>
          </w:tcPr>
          <w:p w:rsidR="00AE12DD" w:rsidRDefault="00AE12DD" w:rsidP="003D3E39">
            <w:pPr>
              <w:pStyle w:val="Table"/>
            </w:pPr>
            <w:r>
              <w:t>Flowers – SHSC</w:t>
            </w:r>
          </w:p>
        </w:tc>
        <w:tc>
          <w:tcPr>
            <w:tcW w:w="1598" w:type="dxa"/>
            <w:gridSpan w:val="2"/>
          </w:tcPr>
          <w:p w:rsidR="00AE12DD" w:rsidRDefault="00AE12DD" w:rsidP="00782933">
            <w:pPr>
              <w:pStyle w:val="Table"/>
              <w:jc w:val="right"/>
            </w:pPr>
            <w:r>
              <w:t>48.00</w:t>
            </w:r>
          </w:p>
        </w:tc>
      </w:tr>
      <w:tr w:rsidR="00AE12DD" w:rsidTr="003D3E39">
        <w:tc>
          <w:tcPr>
            <w:tcW w:w="3989" w:type="dxa"/>
          </w:tcPr>
          <w:p w:rsidR="00AE12DD" w:rsidRDefault="00AE12DD" w:rsidP="003D3E39">
            <w:pPr>
              <w:pStyle w:val="Table"/>
            </w:pPr>
            <w:r>
              <w:t>SAM FM WKNA</w:t>
            </w:r>
          </w:p>
        </w:tc>
        <w:tc>
          <w:tcPr>
            <w:tcW w:w="979" w:type="dxa"/>
          </w:tcPr>
          <w:p w:rsidR="00AE12DD" w:rsidRDefault="00AE12DD" w:rsidP="003D3E39">
            <w:pPr>
              <w:pStyle w:val="Table"/>
              <w:jc w:val="center"/>
            </w:pPr>
            <w:r>
              <w:t>0337</w:t>
            </w:r>
          </w:p>
        </w:tc>
        <w:tc>
          <w:tcPr>
            <w:tcW w:w="3514" w:type="dxa"/>
          </w:tcPr>
          <w:p w:rsidR="00AE12DD" w:rsidRDefault="00AE12DD" w:rsidP="003D3E39">
            <w:pPr>
              <w:pStyle w:val="Table"/>
            </w:pPr>
            <w:r>
              <w:t>Advertising – SHSC</w:t>
            </w:r>
          </w:p>
        </w:tc>
        <w:tc>
          <w:tcPr>
            <w:tcW w:w="1598" w:type="dxa"/>
            <w:gridSpan w:val="2"/>
          </w:tcPr>
          <w:p w:rsidR="00AE12DD" w:rsidRDefault="00AE12DD" w:rsidP="00782933">
            <w:pPr>
              <w:pStyle w:val="Table"/>
              <w:jc w:val="right"/>
            </w:pPr>
            <w:r>
              <w:t>500.00</w:t>
            </w:r>
          </w:p>
        </w:tc>
      </w:tr>
      <w:tr w:rsidR="00AE12DD" w:rsidTr="003D3E39">
        <w:tc>
          <w:tcPr>
            <w:tcW w:w="3989" w:type="dxa"/>
          </w:tcPr>
          <w:p w:rsidR="00AE12DD" w:rsidRDefault="00AE12DD" w:rsidP="003D3E39">
            <w:pPr>
              <w:pStyle w:val="Table"/>
            </w:pPr>
            <w:r>
              <w:lastRenderedPageBreak/>
              <w:t xml:space="preserve">Ernie </w:t>
            </w:r>
            <w:proofErr w:type="spellStart"/>
            <w:r>
              <w:t>Maniskas</w:t>
            </w:r>
            <w:proofErr w:type="spellEnd"/>
          </w:p>
        </w:tc>
        <w:tc>
          <w:tcPr>
            <w:tcW w:w="979" w:type="dxa"/>
          </w:tcPr>
          <w:p w:rsidR="00AE12DD" w:rsidRDefault="00AE12DD" w:rsidP="003D3E39">
            <w:pPr>
              <w:pStyle w:val="Table"/>
              <w:jc w:val="center"/>
            </w:pPr>
            <w:r>
              <w:t>0338</w:t>
            </w:r>
          </w:p>
        </w:tc>
        <w:tc>
          <w:tcPr>
            <w:tcW w:w="3514" w:type="dxa"/>
          </w:tcPr>
          <w:p w:rsidR="00AE12DD" w:rsidRDefault="00AE12DD" w:rsidP="003D3E39">
            <w:pPr>
              <w:pStyle w:val="Table"/>
            </w:pPr>
            <w:r>
              <w:t>Reimb. Travel &amp; Trip Expenses – SHSC</w:t>
            </w:r>
          </w:p>
        </w:tc>
        <w:tc>
          <w:tcPr>
            <w:tcW w:w="1598" w:type="dxa"/>
            <w:gridSpan w:val="2"/>
          </w:tcPr>
          <w:p w:rsidR="00AE12DD" w:rsidRDefault="00AE12DD" w:rsidP="00782933">
            <w:pPr>
              <w:pStyle w:val="Table"/>
              <w:jc w:val="right"/>
            </w:pPr>
            <w:r>
              <w:t>8.50</w:t>
            </w:r>
          </w:p>
        </w:tc>
      </w:tr>
      <w:tr w:rsidR="00AE12DD" w:rsidTr="003D3E39">
        <w:tc>
          <w:tcPr>
            <w:tcW w:w="3989" w:type="dxa"/>
          </w:tcPr>
          <w:p w:rsidR="00AE12DD" w:rsidRDefault="00AE12DD" w:rsidP="003D3E39">
            <w:pPr>
              <w:pStyle w:val="Table"/>
            </w:pPr>
            <w:r>
              <w:t>Marjie Moore</w:t>
            </w:r>
          </w:p>
        </w:tc>
        <w:tc>
          <w:tcPr>
            <w:tcW w:w="979" w:type="dxa"/>
          </w:tcPr>
          <w:p w:rsidR="00AE12DD" w:rsidRDefault="00AE12DD" w:rsidP="003D3E39">
            <w:pPr>
              <w:pStyle w:val="Table"/>
              <w:jc w:val="center"/>
            </w:pPr>
            <w:r>
              <w:t>0339</w:t>
            </w:r>
          </w:p>
        </w:tc>
        <w:tc>
          <w:tcPr>
            <w:tcW w:w="3514" w:type="dxa"/>
          </w:tcPr>
          <w:p w:rsidR="00AE12DD" w:rsidRDefault="00AE12DD" w:rsidP="003D3E39">
            <w:pPr>
              <w:pStyle w:val="Table"/>
            </w:pPr>
            <w:r>
              <w:t>Misc. Expenses – SHSC</w:t>
            </w:r>
          </w:p>
        </w:tc>
        <w:tc>
          <w:tcPr>
            <w:tcW w:w="1598" w:type="dxa"/>
            <w:gridSpan w:val="2"/>
          </w:tcPr>
          <w:p w:rsidR="00AE12DD" w:rsidRDefault="00AE12DD" w:rsidP="00782933">
            <w:pPr>
              <w:pStyle w:val="Table"/>
              <w:jc w:val="right"/>
            </w:pPr>
            <w:r>
              <w:t>53.36</w:t>
            </w:r>
          </w:p>
        </w:tc>
      </w:tr>
      <w:tr w:rsidR="00AE12DD" w:rsidTr="003D3E39">
        <w:tc>
          <w:tcPr>
            <w:tcW w:w="3989" w:type="dxa"/>
          </w:tcPr>
          <w:p w:rsidR="00AE12DD" w:rsidRDefault="00AE12DD" w:rsidP="003D3E39">
            <w:pPr>
              <w:pStyle w:val="Table"/>
            </w:pPr>
            <w:r>
              <w:t xml:space="preserve">Dove Data </w:t>
            </w:r>
          </w:p>
        </w:tc>
        <w:tc>
          <w:tcPr>
            <w:tcW w:w="979" w:type="dxa"/>
          </w:tcPr>
          <w:p w:rsidR="00AE12DD" w:rsidRDefault="00AE12DD" w:rsidP="003D3E39">
            <w:pPr>
              <w:pStyle w:val="Table"/>
              <w:jc w:val="center"/>
            </w:pPr>
            <w:r>
              <w:t>0340</w:t>
            </w:r>
          </w:p>
        </w:tc>
        <w:tc>
          <w:tcPr>
            <w:tcW w:w="3514" w:type="dxa"/>
          </w:tcPr>
          <w:p w:rsidR="00AE12DD" w:rsidRDefault="00AE12DD" w:rsidP="003D3E39">
            <w:pPr>
              <w:pStyle w:val="Table"/>
            </w:pPr>
            <w:r>
              <w:t>Office Supplies – EMA</w:t>
            </w:r>
          </w:p>
        </w:tc>
        <w:tc>
          <w:tcPr>
            <w:tcW w:w="1598" w:type="dxa"/>
            <w:gridSpan w:val="2"/>
          </w:tcPr>
          <w:p w:rsidR="00AE12DD" w:rsidRDefault="00AE12DD" w:rsidP="00782933">
            <w:pPr>
              <w:pStyle w:val="Table"/>
              <w:jc w:val="right"/>
            </w:pPr>
            <w:r>
              <w:t>342.00</w:t>
            </w:r>
          </w:p>
        </w:tc>
      </w:tr>
      <w:tr w:rsidR="00AE12DD" w:rsidTr="003D3E39">
        <w:tc>
          <w:tcPr>
            <w:tcW w:w="3989" w:type="dxa"/>
          </w:tcPr>
          <w:p w:rsidR="00AE12DD" w:rsidRDefault="00AE12DD" w:rsidP="003D3E39">
            <w:pPr>
              <w:pStyle w:val="Table"/>
            </w:pPr>
            <w:r>
              <w:t>All In One</w:t>
            </w:r>
          </w:p>
        </w:tc>
        <w:tc>
          <w:tcPr>
            <w:tcW w:w="979" w:type="dxa"/>
          </w:tcPr>
          <w:p w:rsidR="00AE12DD" w:rsidRDefault="00AE12DD" w:rsidP="003D3E39">
            <w:pPr>
              <w:pStyle w:val="Table"/>
              <w:jc w:val="center"/>
            </w:pPr>
            <w:r>
              <w:t>0341</w:t>
            </w:r>
          </w:p>
        </w:tc>
        <w:tc>
          <w:tcPr>
            <w:tcW w:w="3514" w:type="dxa"/>
          </w:tcPr>
          <w:p w:rsidR="00AE12DD" w:rsidRDefault="00AE12DD" w:rsidP="003D3E39">
            <w:pPr>
              <w:pStyle w:val="Table"/>
            </w:pPr>
            <w:r>
              <w:t>Employee Posters – Safety</w:t>
            </w:r>
          </w:p>
        </w:tc>
        <w:tc>
          <w:tcPr>
            <w:tcW w:w="1598" w:type="dxa"/>
            <w:gridSpan w:val="2"/>
          </w:tcPr>
          <w:p w:rsidR="00AE12DD" w:rsidRDefault="00AE12DD" w:rsidP="00782933">
            <w:pPr>
              <w:pStyle w:val="Table"/>
              <w:jc w:val="right"/>
            </w:pPr>
            <w:r>
              <w:t>394.55</w:t>
            </w:r>
          </w:p>
        </w:tc>
      </w:tr>
      <w:tr w:rsidR="00AE12DD" w:rsidTr="003D3E39">
        <w:tc>
          <w:tcPr>
            <w:tcW w:w="3989" w:type="dxa"/>
          </w:tcPr>
          <w:p w:rsidR="00AE12DD" w:rsidRDefault="00902383" w:rsidP="003D3E39">
            <w:pPr>
              <w:pStyle w:val="Table"/>
            </w:pPr>
            <w:r>
              <w:t>Ohio LTAP Center</w:t>
            </w:r>
          </w:p>
        </w:tc>
        <w:tc>
          <w:tcPr>
            <w:tcW w:w="979" w:type="dxa"/>
          </w:tcPr>
          <w:p w:rsidR="00AE12DD" w:rsidRDefault="00902383" w:rsidP="003D3E39">
            <w:pPr>
              <w:pStyle w:val="Table"/>
              <w:jc w:val="center"/>
            </w:pPr>
            <w:r>
              <w:t>0342</w:t>
            </w:r>
          </w:p>
        </w:tc>
        <w:tc>
          <w:tcPr>
            <w:tcW w:w="3514" w:type="dxa"/>
          </w:tcPr>
          <w:p w:rsidR="00AE12DD" w:rsidRDefault="00902383" w:rsidP="003D3E39">
            <w:pPr>
              <w:pStyle w:val="Table"/>
            </w:pPr>
            <w:r>
              <w:t>Reg. for George Andrews for Traffic Signs &amp; Pavement Markings Workshop – Engineer</w:t>
            </w:r>
          </w:p>
        </w:tc>
        <w:tc>
          <w:tcPr>
            <w:tcW w:w="1598" w:type="dxa"/>
            <w:gridSpan w:val="2"/>
          </w:tcPr>
          <w:p w:rsidR="00AE12DD" w:rsidRDefault="00902383" w:rsidP="00782933">
            <w:pPr>
              <w:pStyle w:val="Table"/>
              <w:jc w:val="right"/>
            </w:pPr>
            <w:r>
              <w:t>50.00</w:t>
            </w:r>
          </w:p>
        </w:tc>
      </w:tr>
      <w:tr w:rsidR="00902383" w:rsidTr="003D3E39">
        <w:tc>
          <w:tcPr>
            <w:tcW w:w="3989" w:type="dxa"/>
          </w:tcPr>
          <w:p w:rsidR="00902383" w:rsidRDefault="00902383" w:rsidP="003D3E39">
            <w:pPr>
              <w:pStyle w:val="Table"/>
            </w:pPr>
            <w:r>
              <w:t>Interstate Battery System of So. Ohio</w:t>
            </w:r>
          </w:p>
        </w:tc>
        <w:tc>
          <w:tcPr>
            <w:tcW w:w="979" w:type="dxa"/>
          </w:tcPr>
          <w:p w:rsidR="00902383" w:rsidRDefault="00902383" w:rsidP="003D3E39">
            <w:pPr>
              <w:pStyle w:val="Table"/>
              <w:jc w:val="center"/>
            </w:pPr>
            <w:r>
              <w:t>0343</w:t>
            </w:r>
          </w:p>
        </w:tc>
        <w:tc>
          <w:tcPr>
            <w:tcW w:w="3514" w:type="dxa"/>
          </w:tcPr>
          <w:p w:rsidR="00902383" w:rsidRDefault="00902383" w:rsidP="003D3E39">
            <w:pPr>
              <w:pStyle w:val="Table"/>
            </w:pPr>
            <w:r>
              <w:t>Battery6 Service – Engineer</w:t>
            </w:r>
          </w:p>
        </w:tc>
        <w:tc>
          <w:tcPr>
            <w:tcW w:w="1598" w:type="dxa"/>
            <w:gridSpan w:val="2"/>
          </w:tcPr>
          <w:p w:rsidR="00902383" w:rsidRDefault="00902383" w:rsidP="00782933">
            <w:pPr>
              <w:pStyle w:val="Table"/>
              <w:jc w:val="right"/>
            </w:pPr>
            <w:r>
              <w:t>217.95</w:t>
            </w:r>
          </w:p>
        </w:tc>
      </w:tr>
      <w:tr w:rsidR="00902383" w:rsidTr="003D3E39">
        <w:tc>
          <w:tcPr>
            <w:tcW w:w="3989" w:type="dxa"/>
          </w:tcPr>
          <w:p w:rsidR="00902383" w:rsidRDefault="00902383" w:rsidP="003D3E39">
            <w:pPr>
              <w:pStyle w:val="Table"/>
            </w:pPr>
            <w:r>
              <w:t>Logan Glass &amp; Window</w:t>
            </w:r>
          </w:p>
        </w:tc>
        <w:tc>
          <w:tcPr>
            <w:tcW w:w="979" w:type="dxa"/>
          </w:tcPr>
          <w:p w:rsidR="00902383" w:rsidRDefault="00902383" w:rsidP="003D3E39">
            <w:pPr>
              <w:pStyle w:val="Table"/>
              <w:jc w:val="center"/>
            </w:pPr>
            <w:r>
              <w:t>0344</w:t>
            </w:r>
          </w:p>
        </w:tc>
        <w:tc>
          <w:tcPr>
            <w:tcW w:w="3514" w:type="dxa"/>
          </w:tcPr>
          <w:p w:rsidR="00902383" w:rsidRDefault="00902383" w:rsidP="003D3E39">
            <w:pPr>
              <w:pStyle w:val="Table"/>
            </w:pPr>
            <w:r>
              <w:t>Replace Windshield Truck #85 – Engineer</w:t>
            </w:r>
          </w:p>
        </w:tc>
        <w:tc>
          <w:tcPr>
            <w:tcW w:w="1598" w:type="dxa"/>
            <w:gridSpan w:val="2"/>
          </w:tcPr>
          <w:p w:rsidR="00902383" w:rsidRDefault="00902383" w:rsidP="00782933">
            <w:pPr>
              <w:pStyle w:val="Table"/>
              <w:jc w:val="right"/>
            </w:pPr>
            <w:r>
              <w:t>390.00</w:t>
            </w:r>
          </w:p>
        </w:tc>
      </w:tr>
      <w:tr w:rsidR="00902383" w:rsidTr="003D3E39">
        <w:tc>
          <w:tcPr>
            <w:tcW w:w="3989" w:type="dxa"/>
          </w:tcPr>
          <w:p w:rsidR="00902383" w:rsidRDefault="00902383" w:rsidP="003D3E39">
            <w:pPr>
              <w:pStyle w:val="Table"/>
            </w:pPr>
            <w:r>
              <w:t>Chromate Industrial Corp.</w:t>
            </w:r>
          </w:p>
        </w:tc>
        <w:tc>
          <w:tcPr>
            <w:tcW w:w="979" w:type="dxa"/>
          </w:tcPr>
          <w:p w:rsidR="00902383" w:rsidRDefault="00902383" w:rsidP="003D3E39">
            <w:pPr>
              <w:pStyle w:val="Table"/>
              <w:jc w:val="center"/>
            </w:pPr>
            <w:r>
              <w:t>0345</w:t>
            </w:r>
          </w:p>
        </w:tc>
        <w:tc>
          <w:tcPr>
            <w:tcW w:w="3514" w:type="dxa"/>
          </w:tcPr>
          <w:p w:rsidR="00902383" w:rsidRDefault="00902383" w:rsidP="003D3E39">
            <w:pPr>
              <w:pStyle w:val="Table"/>
            </w:pPr>
            <w:r>
              <w:t>Parts for Repairs &amp; Restock – Engineer</w:t>
            </w:r>
          </w:p>
        </w:tc>
        <w:tc>
          <w:tcPr>
            <w:tcW w:w="1598" w:type="dxa"/>
            <w:gridSpan w:val="2"/>
          </w:tcPr>
          <w:p w:rsidR="00902383" w:rsidRDefault="00902383" w:rsidP="00782933">
            <w:pPr>
              <w:pStyle w:val="Table"/>
              <w:jc w:val="right"/>
            </w:pPr>
            <w:r>
              <w:t>387.43</w:t>
            </w:r>
          </w:p>
        </w:tc>
      </w:tr>
      <w:tr w:rsidR="00902383" w:rsidTr="003D3E39">
        <w:tc>
          <w:tcPr>
            <w:tcW w:w="3989" w:type="dxa"/>
          </w:tcPr>
          <w:p w:rsidR="00902383" w:rsidRDefault="00902383" w:rsidP="003D3E39">
            <w:pPr>
              <w:pStyle w:val="Table"/>
            </w:pPr>
            <w:r>
              <w:t>Logan Welding, Inc.</w:t>
            </w:r>
          </w:p>
        </w:tc>
        <w:tc>
          <w:tcPr>
            <w:tcW w:w="979" w:type="dxa"/>
          </w:tcPr>
          <w:p w:rsidR="00902383" w:rsidRDefault="00902383" w:rsidP="003D3E39">
            <w:pPr>
              <w:pStyle w:val="Table"/>
              <w:jc w:val="center"/>
            </w:pPr>
            <w:r>
              <w:t>0346</w:t>
            </w:r>
          </w:p>
        </w:tc>
        <w:tc>
          <w:tcPr>
            <w:tcW w:w="3514" w:type="dxa"/>
          </w:tcPr>
          <w:p w:rsidR="00902383" w:rsidRDefault="00902383" w:rsidP="003D3E39">
            <w:pPr>
              <w:pStyle w:val="Table"/>
            </w:pPr>
            <w:r>
              <w:t>Mtls. For Trucks – Engineer</w:t>
            </w:r>
          </w:p>
        </w:tc>
        <w:tc>
          <w:tcPr>
            <w:tcW w:w="1598" w:type="dxa"/>
            <w:gridSpan w:val="2"/>
          </w:tcPr>
          <w:p w:rsidR="00902383" w:rsidRDefault="00902383" w:rsidP="00782933">
            <w:pPr>
              <w:pStyle w:val="Table"/>
              <w:jc w:val="right"/>
            </w:pPr>
            <w:r>
              <w:t>424.50</w:t>
            </w:r>
          </w:p>
        </w:tc>
      </w:tr>
      <w:tr w:rsidR="00902383" w:rsidTr="003D3E39">
        <w:tc>
          <w:tcPr>
            <w:tcW w:w="3989" w:type="dxa"/>
          </w:tcPr>
          <w:p w:rsidR="00902383" w:rsidRDefault="00902383" w:rsidP="003D3E39">
            <w:pPr>
              <w:pStyle w:val="Table"/>
            </w:pPr>
            <w:r>
              <w:t>Smith Springs, Inc.</w:t>
            </w:r>
          </w:p>
        </w:tc>
        <w:tc>
          <w:tcPr>
            <w:tcW w:w="979" w:type="dxa"/>
          </w:tcPr>
          <w:p w:rsidR="00902383" w:rsidRDefault="00902383" w:rsidP="003D3E39">
            <w:pPr>
              <w:pStyle w:val="Table"/>
              <w:jc w:val="center"/>
            </w:pPr>
            <w:r>
              <w:t>0347</w:t>
            </w:r>
          </w:p>
        </w:tc>
        <w:tc>
          <w:tcPr>
            <w:tcW w:w="3514" w:type="dxa"/>
          </w:tcPr>
          <w:p w:rsidR="00902383" w:rsidRDefault="00902383" w:rsidP="003D3E39">
            <w:pPr>
              <w:pStyle w:val="Table"/>
            </w:pPr>
            <w:r>
              <w:t>Springs for Truck #85 – Engineer</w:t>
            </w:r>
          </w:p>
        </w:tc>
        <w:tc>
          <w:tcPr>
            <w:tcW w:w="1598" w:type="dxa"/>
            <w:gridSpan w:val="2"/>
          </w:tcPr>
          <w:p w:rsidR="00902383" w:rsidRDefault="00902383" w:rsidP="00782933">
            <w:pPr>
              <w:pStyle w:val="Table"/>
              <w:jc w:val="right"/>
            </w:pPr>
            <w:r>
              <w:t>1,614.96</w:t>
            </w:r>
          </w:p>
        </w:tc>
      </w:tr>
      <w:tr w:rsidR="00902383" w:rsidTr="003D3E39">
        <w:tc>
          <w:tcPr>
            <w:tcW w:w="3989" w:type="dxa"/>
          </w:tcPr>
          <w:p w:rsidR="00902383" w:rsidRDefault="00902383" w:rsidP="003D3E39">
            <w:pPr>
              <w:pStyle w:val="Table"/>
            </w:pPr>
            <w:r>
              <w:t>Kimball Midwest</w:t>
            </w:r>
          </w:p>
        </w:tc>
        <w:tc>
          <w:tcPr>
            <w:tcW w:w="979" w:type="dxa"/>
          </w:tcPr>
          <w:p w:rsidR="00902383" w:rsidRDefault="00902383" w:rsidP="003D3E39">
            <w:pPr>
              <w:pStyle w:val="Table"/>
              <w:jc w:val="center"/>
            </w:pPr>
            <w:r>
              <w:t>0348</w:t>
            </w:r>
          </w:p>
        </w:tc>
        <w:tc>
          <w:tcPr>
            <w:tcW w:w="3514" w:type="dxa"/>
          </w:tcPr>
          <w:p w:rsidR="00902383" w:rsidRDefault="00902383" w:rsidP="003D3E39">
            <w:pPr>
              <w:pStyle w:val="Table"/>
            </w:pPr>
            <w:r>
              <w:t>Parts for Repairs &amp; Restock – Engineer</w:t>
            </w:r>
          </w:p>
        </w:tc>
        <w:tc>
          <w:tcPr>
            <w:tcW w:w="1598" w:type="dxa"/>
            <w:gridSpan w:val="2"/>
          </w:tcPr>
          <w:p w:rsidR="00902383" w:rsidRDefault="00902383" w:rsidP="00782933">
            <w:pPr>
              <w:pStyle w:val="Table"/>
              <w:jc w:val="right"/>
            </w:pPr>
            <w:r>
              <w:t>235.11</w:t>
            </w:r>
          </w:p>
        </w:tc>
      </w:tr>
      <w:tr w:rsidR="00902383" w:rsidTr="003D3E39">
        <w:tc>
          <w:tcPr>
            <w:tcW w:w="3989" w:type="dxa"/>
          </w:tcPr>
          <w:p w:rsidR="00902383" w:rsidRDefault="00902383" w:rsidP="003D3E39">
            <w:pPr>
              <w:pStyle w:val="Table"/>
            </w:pPr>
            <w:r>
              <w:t>Hocking Valley Community Hospital</w:t>
            </w:r>
          </w:p>
        </w:tc>
        <w:tc>
          <w:tcPr>
            <w:tcW w:w="979" w:type="dxa"/>
          </w:tcPr>
          <w:p w:rsidR="00902383" w:rsidRDefault="00902383" w:rsidP="003D3E39">
            <w:pPr>
              <w:pStyle w:val="Table"/>
              <w:jc w:val="center"/>
            </w:pPr>
            <w:r>
              <w:t>0349</w:t>
            </w:r>
          </w:p>
        </w:tc>
        <w:tc>
          <w:tcPr>
            <w:tcW w:w="3514" w:type="dxa"/>
          </w:tcPr>
          <w:p w:rsidR="00902383" w:rsidRDefault="00902383" w:rsidP="003D3E39">
            <w:pPr>
              <w:pStyle w:val="Table"/>
            </w:pPr>
            <w:r>
              <w:t>Testing – Engineer</w:t>
            </w:r>
          </w:p>
        </w:tc>
        <w:tc>
          <w:tcPr>
            <w:tcW w:w="1598" w:type="dxa"/>
            <w:gridSpan w:val="2"/>
          </w:tcPr>
          <w:p w:rsidR="00902383" w:rsidRDefault="00902383" w:rsidP="00782933">
            <w:pPr>
              <w:pStyle w:val="Table"/>
              <w:jc w:val="right"/>
            </w:pPr>
            <w:r>
              <w:t>160.10</w:t>
            </w:r>
          </w:p>
        </w:tc>
      </w:tr>
      <w:tr w:rsidR="00902383" w:rsidTr="003D3E39">
        <w:tc>
          <w:tcPr>
            <w:tcW w:w="3989" w:type="dxa"/>
          </w:tcPr>
          <w:p w:rsidR="00902383" w:rsidRDefault="00902383" w:rsidP="003D3E39">
            <w:pPr>
              <w:pStyle w:val="Table"/>
            </w:pPr>
            <w:r>
              <w:t>Southeastern Natural Gas</w:t>
            </w:r>
          </w:p>
        </w:tc>
        <w:tc>
          <w:tcPr>
            <w:tcW w:w="979" w:type="dxa"/>
          </w:tcPr>
          <w:p w:rsidR="00902383" w:rsidRDefault="00902383" w:rsidP="003D3E39">
            <w:pPr>
              <w:pStyle w:val="Table"/>
              <w:jc w:val="center"/>
            </w:pPr>
            <w:r>
              <w:t>0350</w:t>
            </w:r>
          </w:p>
        </w:tc>
        <w:tc>
          <w:tcPr>
            <w:tcW w:w="3514" w:type="dxa"/>
          </w:tcPr>
          <w:p w:rsidR="00902383" w:rsidRDefault="00902383" w:rsidP="003D3E39">
            <w:pPr>
              <w:pStyle w:val="Table"/>
            </w:pPr>
            <w:r>
              <w:t>Service – Engineer</w:t>
            </w:r>
          </w:p>
        </w:tc>
        <w:tc>
          <w:tcPr>
            <w:tcW w:w="1598" w:type="dxa"/>
            <w:gridSpan w:val="2"/>
          </w:tcPr>
          <w:p w:rsidR="00902383" w:rsidRDefault="00902383" w:rsidP="00782933">
            <w:pPr>
              <w:pStyle w:val="Table"/>
              <w:jc w:val="right"/>
            </w:pPr>
            <w:r>
              <w:t>1,349.64</w:t>
            </w:r>
          </w:p>
        </w:tc>
      </w:tr>
      <w:tr w:rsidR="00902383" w:rsidTr="003D3E39">
        <w:tc>
          <w:tcPr>
            <w:tcW w:w="3989" w:type="dxa"/>
          </w:tcPr>
          <w:p w:rsidR="00902383" w:rsidRDefault="00902383" w:rsidP="003D3E39">
            <w:pPr>
              <w:pStyle w:val="Table"/>
            </w:pPr>
            <w:proofErr w:type="spellStart"/>
            <w:r>
              <w:t>Dex</w:t>
            </w:r>
            <w:proofErr w:type="spellEnd"/>
            <w:r>
              <w:t xml:space="preserve"> Media</w:t>
            </w:r>
          </w:p>
        </w:tc>
        <w:tc>
          <w:tcPr>
            <w:tcW w:w="979" w:type="dxa"/>
          </w:tcPr>
          <w:p w:rsidR="00902383" w:rsidRDefault="00902383" w:rsidP="003D3E39">
            <w:pPr>
              <w:pStyle w:val="Table"/>
              <w:jc w:val="center"/>
            </w:pPr>
            <w:r>
              <w:t>0351</w:t>
            </w:r>
          </w:p>
        </w:tc>
        <w:tc>
          <w:tcPr>
            <w:tcW w:w="3514" w:type="dxa"/>
          </w:tcPr>
          <w:p w:rsidR="00902383" w:rsidRDefault="00902383" w:rsidP="003D3E39">
            <w:pPr>
              <w:pStyle w:val="Table"/>
            </w:pPr>
            <w:r>
              <w:t>Premium Website – Engineer</w:t>
            </w:r>
          </w:p>
        </w:tc>
        <w:tc>
          <w:tcPr>
            <w:tcW w:w="1598" w:type="dxa"/>
            <w:gridSpan w:val="2"/>
          </w:tcPr>
          <w:p w:rsidR="00902383" w:rsidRDefault="00902383" w:rsidP="00782933">
            <w:pPr>
              <w:pStyle w:val="Table"/>
              <w:jc w:val="right"/>
            </w:pPr>
            <w:r>
              <w:t>14.95</w:t>
            </w:r>
          </w:p>
        </w:tc>
      </w:tr>
      <w:tr w:rsidR="00902383" w:rsidTr="003D3E39">
        <w:tc>
          <w:tcPr>
            <w:tcW w:w="3989" w:type="dxa"/>
          </w:tcPr>
          <w:p w:rsidR="00902383" w:rsidRDefault="00902383" w:rsidP="003D3E39">
            <w:pPr>
              <w:pStyle w:val="Table"/>
            </w:pPr>
            <w:r>
              <w:t>Val Tech Communications</w:t>
            </w:r>
          </w:p>
        </w:tc>
        <w:tc>
          <w:tcPr>
            <w:tcW w:w="979" w:type="dxa"/>
          </w:tcPr>
          <w:p w:rsidR="00902383" w:rsidRDefault="00902383" w:rsidP="003D3E39">
            <w:pPr>
              <w:pStyle w:val="Table"/>
              <w:jc w:val="center"/>
            </w:pPr>
            <w:r>
              <w:t>0352</w:t>
            </w:r>
          </w:p>
        </w:tc>
        <w:tc>
          <w:tcPr>
            <w:tcW w:w="3514" w:type="dxa"/>
          </w:tcPr>
          <w:p w:rsidR="00902383" w:rsidRDefault="00902383" w:rsidP="003D3E39">
            <w:pPr>
              <w:pStyle w:val="Table"/>
            </w:pPr>
            <w:r>
              <w:t>Long Distance Service – Engineer</w:t>
            </w:r>
          </w:p>
        </w:tc>
        <w:tc>
          <w:tcPr>
            <w:tcW w:w="1598" w:type="dxa"/>
            <w:gridSpan w:val="2"/>
          </w:tcPr>
          <w:p w:rsidR="00902383" w:rsidRDefault="00902383" w:rsidP="00782933">
            <w:pPr>
              <w:pStyle w:val="Table"/>
              <w:jc w:val="right"/>
            </w:pPr>
            <w:r>
              <w:t>4.54</w:t>
            </w:r>
          </w:p>
        </w:tc>
      </w:tr>
      <w:tr w:rsidR="00902383" w:rsidTr="003D3E39">
        <w:tc>
          <w:tcPr>
            <w:tcW w:w="3989" w:type="dxa"/>
          </w:tcPr>
          <w:p w:rsidR="00902383" w:rsidRDefault="00902383" w:rsidP="003D3E39">
            <w:pPr>
              <w:pStyle w:val="Table"/>
            </w:pPr>
            <w:r>
              <w:t>Mikes Lumber Co. LLC.</w:t>
            </w:r>
          </w:p>
        </w:tc>
        <w:tc>
          <w:tcPr>
            <w:tcW w:w="979" w:type="dxa"/>
          </w:tcPr>
          <w:p w:rsidR="00902383" w:rsidRDefault="00902383" w:rsidP="003D3E39">
            <w:pPr>
              <w:pStyle w:val="Table"/>
              <w:jc w:val="center"/>
            </w:pPr>
            <w:r>
              <w:t>0353</w:t>
            </w:r>
          </w:p>
        </w:tc>
        <w:tc>
          <w:tcPr>
            <w:tcW w:w="3514" w:type="dxa"/>
          </w:tcPr>
          <w:p w:rsidR="00902383" w:rsidRDefault="00902383" w:rsidP="003D3E39">
            <w:pPr>
              <w:pStyle w:val="Table"/>
            </w:pPr>
            <w:r>
              <w:t>Mtls. For Repairs – Engineer</w:t>
            </w:r>
          </w:p>
        </w:tc>
        <w:tc>
          <w:tcPr>
            <w:tcW w:w="1598" w:type="dxa"/>
            <w:gridSpan w:val="2"/>
          </w:tcPr>
          <w:p w:rsidR="00902383" w:rsidRDefault="00902383" w:rsidP="00782933">
            <w:pPr>
              <w:pStyle w:val="Table"/>
              <w:jc w:val="right"/>
            </w:pPr>
            <w:r>
              <w:t>21.30</w:t>
            </w:r>
          </w:p>
        </w:tc>
      </w:tr>
      <w:tr w:rsidR="00902383" w:rsidTr="003D3E39">
        <w:tc>
          <w:tcPr>
            <w:tcW w:w="3989" w:type="dxa"/>
          </w:tcPr>
          <w:p w:rsidR="00902383" w:rsidRDefault="00902383" w:rsidP="003D3E39">
            <w:pPr>
              <w:pStyle w:val="Table"/>
            </w:pPr>
            <w:r>
              <w:t>Goss Supply Co.</w:t>
            </w:r>
          </w:p>
        </w:tc>
        <w:tc>
          <w:tcPr>
            <w:tcW w:w="979" w:type="dxa"/>
          </w:tcPr>
          <w:p w:rsidR="00902383" w:rsidRDefault="00902383" w:rsidP="003D3E39">
            <w:pPr>
              <w:pStyle w:val="Table"/>
              <w:jc w:val="center"/>
            </w:pPr>
            <w:r>
              <w:t>0354</w:t>
            </w:r>
          </w:p>
        </w:tc>
        <w:tc>
          <w:tcPr>
            <w:tcW w:w="3514" w:type="dxa"/>
          </w:tcPr>
          <w:p w:rsidR="00902383" w:rsidRDefault="00902383" w:rsidP="003D3E39">
            <w:pPr>
              <w:pStyle w:val="Table"/>
            </w:pPr>
            <w:r>
              <w:t>Paper Towels – Engineer</w:t>
            </w:r>
          </w:p>
        </w:tc>
        <w:tc>
          <w:tcPr>
            <w:tcW w:w="1598" w:type="dxa"/>
            <w:gridSpan w:val="2"/>
          </w:tcPr>
          <w:p w:rsidR="00902383" w:rsidRDefault="00902383" w:rsidP="00782933">
            <w:pPr>
              <w:pStyle w:val="Table"/>
              <w:jc w:val="right"/>
            </w:pPr>
            <w:r>
              <w:t>44.58</w:t>
            </w:r>
          </w:p>
        </w:tc>
      </w:tr>
      <w:tr w:rsidR="00902383" w:rsidTr="003D3E39">
        <w:tc>
          <w:tcPr>
            <w:tcW w:w="3989" w:type="dxa"/>
          </w:tcPr>
          <w:p w:rsidR="00902383" w:rsidRDefault="00902383" w:rsidP="003D3E39">
            <w:pPr>
              <w:pStyle w:val="Table"/>
            </w:pPr>
            <w:r>
              <w:t>RH Fire Extinguisher Service</w:t>
            </w:r>
          </w:p>
        </w:tc>
        <w:tc>
          <w:tcPr>
            <w:tcW w:w="979" w:type="dxa"/>
          </w:tcPr>
          <w:p w:rsidR="00902383" w:rsidRDefault="00902383" w:rsidP="003D3E39">
            <w:pPr>
              <w:pStyle w:val="Table"/>
              <w:jc w:val="center"/>
            </w:pPr>
            <w:r>
              <w:t>0355</w:t>
            </w:r>
          </w:p>
        </w:tc>
        <w:tc>
          <w:tcPr>
            <w:tcW w:w="3514" w:type="dxa"/>
          </w:tcPr>
          <w:p w:rsidR="00902383" w:rsidRDefault="00902383" w:rsidP="003D3E39">
            <w:pPr>
              <w:pStyle w:val="Table"/>
            </w:pPr>
            <w:r>
              <w:t>Service – Engineer</w:t>
            </w:r>
          </w:p>
        </w:tc>
        <w:tc>
          <w:tcPr>
            <w:tcW w:w="1598" w:type="dxa"/>
            <w:gridSpan w:val="2"/>
          </w:tcPr>
          <w:p w:rsidR="00902383" w:rsidRDefault="00902383" w:rsidP="00782933">
            <w:pPr>
              <w:pStyle w:val="Table"/>
              <w:jc w:val="right"/>
            </w:pPr>
            <w:r>
              <w:t>340.00</w:t>
            </w:r>
          </w:p>
        </w:tc>
      </w:tr>
      <w:tr w:rsidR="00902383" w:rsidTr="003D3E39">
        <w:tc>
          <w:tcPr>
            <w:tcW w:w="3989" w:type="dxa"/>
          </w:tcPr>
          <w:p w:rsidR="00902383" w:rsidRDefault="00902383" w:rsidP="003D3E39">
            <w:pPr>
              <w:pStyle w:val="Table"/>
            </w:pPr>
            <w:r>
              <w:t>Structural Bolt</w:t>
            </w:r>
          </w:p>
        </w:tc>
        <w:tc>
          <w:tcPr>
            <w:tcW w:w="979" w:type="dxa"/>
          </w:tcPr>
          <w:p w:rsidR="00902383" w:rsidRDefault="00902383" w:rsidP="003D3E39">
            <w:pPr>
              <w:pStyle w:val="Table"/>
              <w:jc w:val="center"/>
            </w:pPr>
            <w:r>
              <w:t>0356</w:t>
            </w:r>
          </w:p>
        </w:tc>
        <w:tc>
          <w:tcPr>
            <w:tcW w:w="3514" w:type="dxa"/>
          </w:tcPr>
          <w:p w:rsidR="00902383" w:rsidRDefault="00902383" w:rsidP="003D3E39">
            <w:pPr>
              <w:pStyle w:val="Table"/>
            </w:pPr>
            <w:r>
              <w:t>Supplies – Engineer</w:t>
            </w:r>
          </w:p>
        </w:tc>
        <w:tc>
          <w:tcPr>
            <w:tcW w:w="1598" w:type="dxa"/>
            <w:gridSpan w:val="2"/>
          </w:tcPr>
          <w:p w:rsidR="00902383" w:rsidRDefault="00902383" w:rsidP="00782933">
            <w:pPr>
              <w:pStyle w:val="Table"/>
              <w:jc w:val="right"/>
            </w:pPr>
            <w:r>
              <w:t>2,755.58</w:t>
            </w:r>
          </w:p>
        </w:tc>
      </w:tr>
      <w:tr w:rsidR="00902383" w:rsidTr="003D3E39">
        <w:tc>
          <w:tcPr>
            <w:tcW w:w="3989" w:type="dxa"/>
          </w:tcPr>
          <w:p w:rsidR="00902383" w:rsidRDefault="004D1D8A" w:rsidP="003D3E39">
            <w:pPr>
              <w:pStyle w:val="Table"/>
            </w:pPr>
            <w:r>
              <w:t>Goss Supply Co.</w:t>
            </w:r>
          </w:p>
        </w:tc>
        <w:tc>
          <w:tcPr>
            <w:tcW w:w="979" w:type="dxa"/>
          </w:tcPr>
          <w:p w:rsidR="00902383" w:rsidRDefault="004D1D8A" w:rsidP="003D3E39">
            <w:pPr>
              <w:pStyle w:val="Table"/>
              <w:jc w:val="center"/>
            </w:pPr>
            <w:r>
              <w:t>0357</w:t>
            </w:r>
          </w:p>
        </w:tc>
        <w:tc>
          <w:tcPr>
            <w:tcW w:w="3514" w:type="dxa"/>
          </w:tcPr>
          <w:p w:rsidR="00902383" w:rsidRDefault="004D1D8A" w:rsidP="003D3E39">
            <w:pPr>
              <w:pStyle w:val="Table"/>
            </w:pPr>
            <w:r>
              <w:t>16 Gauge Black Wire Ties – Engineer</w:t>
            </w:r>
          </w:p>
        </w:tc>
        <w:tc>
          <w:tcPr>
            <w:tcW w:w="1598" w:type="dxa"/>
            <w:gridSpan w:val="2"/>
          </w:tcPr>
          <w:p w:rsidR="00902383" w:rsidRDefault="004D1D8A" w:rsidP="00782933">
            <w:pPr>
              <w:pStyle w:val="Table"/>
              <w:jc w:val="right"/>
            </w:pPr>
            <w:r>
              <w:t>263.12</w:t>
            </w:r>
          </w:p>
        </w:tc>
      </w:tr>
      <w:tr w:rsidR="004D1D8A" w:rsidTr="003D3E39">
        <w:tc>
          <w:tcPr>
            <w:tcW w:w="3989" w:type="dxa"/>
          </w:tcPr>
          <w:p w:rsidR="004D1D8A" w:rsidRDefault="004D1D8A" w:rsidP="003D3E39">
            <w:pPr>
              <w:pStyle w:val="Table"/>
            </w:pPr>
            <w:r>
              <w:t>B&amp;R Reinforcing</w:t>
            </w:r>
          </w:p>
        </w:tc>
        <w:tc>
          <w:tcPr>
            <w:tcW w:w="979" w:type="dxa"/>
          </w:tcPr>
          <w:p w:rsidR="004D1D8A" w:rsidRDefault="004D1D8A" w:rsidP="003D3E39">
            <w:pPr>
              <w:pStyle w:val="Table"/>
              <w:jc w:val="center"/>
            </w:pPr>
            <w:r>
              <w:t>0358</w:t>
            </w:r>
          </w:p>
        </w:tc>
        <w:tc>
          <w:tcPr>
            <w:tcW w:w="3514" w:type="dxa"/>
          </w:tcPr>
          <w:p w:rsidR="004D1D8A" w:rsidRDefault="004D1D8A" w:rsidP="003D3E39">
            <w:pPr>
              <w:pStyle w:val="Table"/>
            </w:pPr>
            <w:r>
              <w:t>Rebar – Engineer</w:t>
            </w:r>
          </w:p>
        </w:tc>
        <w:tc>
          <w:tcPr>
            <w:tcW w:w="1598" w:type="dxa"/>
            <w:gridSpan w:val="2"/>
          </w:tcPr>
          <w:p w:rsidR="004D1D8A" w:rsidRDefault="004D1D8A" w:rsidP="004D1D8A">
            <w:pPr>
              <w:pStyle w:val="Table"/>
              <w:jc w:val="right"/>
            </w:pPr>
            <w:r>
              <w:t>15,750.00</w:t>
            </w:r>
          </w:p>
        </w:tc>
      </w:tr>
      <w:tr w:rsidR="004D1D8A" w:rsidTr="003D3E39">
        <w:tc>
          <w:tcPr>
            <w:tcW w:w="3989" w:type="dxa"/>
          </w:tcPr>
          <w:p w:rsidR="004D1D8A" w:rsidRDefault="004D1D8A" w:rsidP="003D3E39">
            <w:pPr>
              <w:pStyle w:val="Table"/>
            </w:pPr>
            <w:r>
              <w:t>Brown Funeral Homes</w:t>
            </w:r>
          </w:p>
        </w:tc>
        <w:tc>
          <w:tcPr>
            <w:tcW w:w="979" w:type="dxa"/>
          </w:tcPr>
          <w:p w:rsidR="004D1D8A" w:rsidRDefault="004D1D8A" w:rsidP="003D3E39">
            <w:pPr>
              <w:pStyle w:val="Table"/>
              <w:jc w:val="center"/>
            </w:pPr>
            <w:r>
              <w:t>0359</w:t>
            </w:r>
          </w:p>
        </w:tc>
        <w:tc>
          <w:tcPr>
            <w:tcW w:w="3514" w:type="dxa"/>
          </w:tcPr>
          <w:p w:rsidR="004D1D8A" w:rsidRDefault="007F0781" w:rsidP="003D3E39">
            <w:pPr>
              <w:pStyle w:val="Table"/>
            </w:pPr>
            <w:r>
              <w:t>Transport Decadents. – Coroner</w:t>
            </w:r>
          </w:p>
        </w:tc>
        <w:tc>
          <w:tcPr>
            <w:tcW w:w="1598" w:type="dxa"/>
            <w:gridSpan w:val="2"/>
          </w:tcPr>
          <w:p w:rsidR="004D1D8A" w:rsidRDefault="007F0781" w:rsidP="007F0781">
            <w:pPr>
              <w:pStyle w:val="Table"/>
              <w:jc w:val="right"/>
            </w:pPr>
            <w:r>
              <w:t>150.00</w:t>
            </w:r>
          </w:p>
        </w:tc>
      </w:tr>
      <w:tr w:rsidR="007F0781" w:rsidTr="003D3E39">
        <w:tc>
          <w:tcPr>
            <w:tcW w:w="3989" w:type="dxa"/>
          </w:tcPr>
          <w:p w:rsidR="007F0781" w:rsidRDefault="007F0781" w:rsidP="003D3E39">
            <w:pPr>
              <w:pStyle w:val="Table"/>
            </w:pPr>
            <w:r>
              <w:t>Ohio State Coroners Assoc.</w:t>
            </w:r>
          </w:p>
        </w:tc>
        <w:tc>
          <w:tcPr>
            <w:tcW w:w="979" w:type="dxa"/>
          </w:tcPr>
          <w:p w:rsidR="007F0781" w:rsidRDefault="007F0781" w:rsidP="003D3E39">
            <w:pPr>
              <w:pStyle w:val="Table"/>
              <w:jc w:val="center"/>
            </w:pPr>
            <w:r>
              <w:t>0360</w:t>
            </w:r>
          </w:p>
        </w:tc>
        <w:tc>
          <w:tcPr>
            <w:tcW w:w="3514" w:type="dxa"/>
          </w:tcPr>
          <w:p w:rsidR="007F0781" w:rsidRDefault="007F0781" w:rsidP="003D3E39">
            <w:pPr>
              <w:pStyle w:val="Table"/>
            </w:pPr>
            <w:r>
              <w:t>Annual Membership Dues – Coroner</w:t>
            </w:r>
          </w:p>
        </w:tc>
        <w:tc>
          <w:tcPr>
            <w:tcW w:w="1598" w:type="dxa"/>
            <w:gridSpan w:val="2"/>
          </w:tcPr>
          <w:p w:rsidR="007F0781" w:rsidRDefault="007F0781" w:rsidP="004D1D8A">
            <w:pPr>
              <w:pStyle w:val="Table"/>
              <w:jc w:val="right"/>
            </w:pPr>
            <w:r>
              <w:t>1,880.00</w:t>
            </w:r>
          </w:p>
        </w:tc>
      </w:tr>
      <w:tr w:rsidR="007F0781" w:rsidTr="003D3E39">
        <w:tc>
          <w:tcPr>
            <w:tcW w:w="3989" w:type="dxa"/>
          </w:tcPr>
          <w:p w:rsidR="007F0781" w:rsidRDefault="007F0781" w:rsidP="003D3E39">
            <w:pPr>
              <w:pStyle w:val="Table"/>
            </w:pPr>
            <w:r>
              <w:t>Fred Moses</w:t>
            </w:r>
          </w:p>
        </w:tc>
        <w:tc>
          <w:tcPr>
            <w:tcW w:w="979" w:type="dxa"/>
          </w:tcPr>
          <w:p w:rsidR="007F0781" w:rsidRDefault="007F0781" w:rsidP="003D3E39">
            <w:pPr>
              <w:pStyle w:val="Table"/>
              <w:jc w:val="center"/>
            </w:pPr>
            <w:r>
              <w:t>0361</w:t>
            </w:r>
          </w:p>
        </w:tc>
        <w:tc>
          <w:tcPr>
            <w:tcW w:w="3514" w:type="dxa"/>
          </w:tcPr>
          <w:p w:rsidR="007F0781" w:rsidRDefault="007F0781" w:rsidP="003D3E39">
            <w:pPr>
              <w:pStyle w:val="Table"/>
            </w:pPr>
            <w:r>
              <w:t xml:space="preserve">2014 Travel Reimb. – </w:t>
            </w:r>
            <w:proofErr w:type="spellStart"/>
            <w:r>
              <w:t>Mun</w:t>
            </w:r>
            <w:proofErr w:type="spellEnd"/>
            <w:r>
              <w:t>. Ct.</w:t>
            </w:r>
          </w:p>
        </w:tc>
        <w:tc>
          <w:tcPr>
            <w:tcW w:w="1598" w:type="dxa"/>
            <w:gridSpan w:val="2"/>
          </w:tcPr>
          <w:p w:rsidR="007F0781" w:rsidRDefault="007F0781" w:rsidP="004D1D8A">
            <w:pPr>
              <w:pStyle w:val="Table"/>
              <w:jc w:val="right"/>
            </w:pPr>
            <w:r>
              <w:t>630.60</w:t>
            </w:r>
          </w:p>
        </w:tc>
      </w:tr>
      <w:tr w:rsidR="007F0781" w:rsidTr="003D3E39">
        <w:tc>
          <w:tcPr>
            <w:tcW w:w="3989" w:type="dxa"/>
          </w:tcPr>
          <w:p w:rsidR="007F0781" w:rsidRDefault="007F0781" w:rsidP="003D3E39">
            <w:pPr>
              <w:pStyle w:val="Table"/>
            </w:pPr>
            <w:r>
              <w:t>William Henderson</w:t>
            </w:r>
          </w:p>
        </w:tc>
        <w:tc>
          <w:tcPr>
            <w:tcW w:w="979" w:type="dxa"/>
          </w:tcPr>
          <w:p w:rsidR="007F0781" w:rsidRDefault="007F0781" w:rsidP="003D3E39">
            <w:pPr>
              <w:pStyle w:val="Table"/>
              <w:jc w:val="center"/>
            </w:pPr>
            <w:r>
              <w:t>0362</w:t>
            </w:r>
          </w:p>
        </w:tc>
        <w:tc>
          <w:tcPr>
            <w:tcW w:w="3514" w:type="dxa"/>
          </w:tcPr>
          <w:p w:rsidR="007F0781" w:rsidRDefault="007F0781" w:rsidP="003D3E39">
            <w:pPr>
              <w:pStyle w:val="Table"/>
            </w:pPr>
            <w:r>
              <w:t>Reimb. OAEO Winter Conf. Expenses &amp; Mileage – BOE</w:t>
            </w:r>
          </w:p>
        </w:tc>
        <w:tc>
          <w:tcPr>
            <w:tcW w:w="1598" w:type="dxa"/>
            <w:gridSpan w:val="2"/>
          </w:tcPr>
          <w:p w:rsidR="007F0781" w:rsidRDefault="007F0781" w:rsidP="004D1D8A">
            <w:pPr>
              <w:pStyle w:val="Table"/>
              <w:jc w:val="right"/>
            </w:pPr>
            <w:r>
              <w:t>146.33</w:t>
            </w:r>
          </w:p>
        </w:tc>
      </w:tr>
      <w:tr w:rsidR="007F0781" w:rsidTr="003D3E39">
        <w:tc>
          <w:tcPr>
            <w:tcW w:w="3989" w:type="dxa"/>
          </w:tcPr>
          <w:p w:rsidR="007F0781" w:rsidRDefault="007F0781" w:rsidP="003D3E39">
            <w:pPr>
              <w:pStyle w:val="Table"/>
            </w:pPr>
            <w:r>
              <w:t>Logan Welding</w:t>
            </w:r>
          </w:p>
        </w:tc>
        <w:tc>
          <w:tcPr>
            <w:tcW w:w="979" w:type="dxa"/>
          </w:tcPr>
          <w:p w:rsidR="007F0781" w:rsidRDefault="007F0781" w:rsidP="003D3E39">
            <w:pPr>
              <w:pStyle w:val="Table"/>
              <w:jc w:val="center"/>
            </w:pPr>
            <w:r>
              <w:t>0363</w:t>
            </w:r>
          </w:p>
        </w:tc>
        <w:tc>
          <w:tcPr>
            <w:tcW w:w="3514" w:type="dxa"/>
          </w:tcPr>
          <w:p w:rsidR="007F0781" w:rsidRDefault="007F0781" w:rsidP="003D3E39">
            <w:pPr>
              <w:pStyle w:val="Table"/>
            </w:pPr>
            <w:r>
              <w:t>Parts – Comm. Courthouse</w:t>
            </w:r>
          </w:p>
        </w:tc>
        <w:tc>
          <w:tcPr>
            <w:tcW w:w="1598" w:type="dxa"/>
            <w:gridSpan w:val="2"/>
          </w:tcPr>
          <w:p w:rsidR="007F0781" w:rsidRDefault="007F0781" w:rsidP="004D1D8A">
            <w:pPr>
              <w:pStyle w:val="Table"/>
              <w:jc w:val="right"/>
            </w:pPr>
            <w:r>
              <w:t>60.00</w:t>
            </w:r>
          </w:p>
        </w:tc>
      </w:tr>
      <w:tr w:rsidR="007F0781" w:rsidTr="003D3E39">
        <w:tc>
          <w:tcPr>
            <w:tcW w:w="3989" w:type="dxa"/>
          </w:tcPr>
          <w:p w:rsidR="007F0781" w:rsidRDefault="007F0781" w:rsidP="003D3E39">
            <w:pPr>
              <w:pStyle w:val="Table"/>
            </w:pPr>
            <w:r>
              <w:t>Brian Wyskiver</w:t>
            </w:r>
          </w:p>
        </w:tc>
        <w:tc>
          <w:tcPr>
            <w:tcW w:w="979" w:type="dxa"/>
          </w:tcPr>
          <w:p w:rsidR="007F0781" w:rsidRDefault="007F0781" w:rsidP="003D3E39">
            <w:pPr>
              <w:pStyle w:val="Table"/>
              <w:jc w:val="center"/>
            </w:pPr>
            <w:r>
              <w:t>0364</w:t>
            </w:r>
          </w:p>
        </w:tc>
        <w:tc>
          <w:tcPr>
            <w:tcW w:w="3514" w:type="dxa"/>
          </w:tcPr>
          <w:p w:rsidR="007F0781" w:rsidRDefault="007F0781" w:rsidP="003D3E39">
            <w:pPr>
              <w:pStyle w:val="Table"/>
            </w:pPr>
            <w:r>
              <w:t xml:space="preserve">Travel - </w:t>
            </w:r>
          </w:p>
        </w:tc>
        <w:tc>
          <w:tcPr>
            <w:tcW w:w="1598" w:type="dxa"/>
            <w:gridSpan w:val="2"/>
          </w:tcPr>
          <w:p w:rsidR="007F0781" w:rsidRDefault="007F0781" w:rsidP="004D1D8A">
            <w:pPr>
              <w:pStyle w:val="Table"/>
              <w:jc w:val="right"/>
            </w:pPr>
            <w:r>
              <w:t>42.00</w:t>
            </w:r>
          </w:p>
        </w:tc>
      </w:tr>
      <w:tr w:rsidR="007F0781" w:rsidTr="003D3E39">
        <w:tc>
          <w:tcPr>
            <w:tcW w:w="3989" w:type="dxa"/>
          </w:tcPr>
          <w:p w:rsidR="007F0781" w:rsidRDefault="007F0781" w:rsidP="003D3E39">
            <w:pPr>
              <w:pStyle w:val="Table"/>
            </w:pPr>
            <w:r>
              <w:t>M&amp;E</w:t>
            </w:r>
          </w:p>
        </w:tc>
        <w:tc>
          <w:tcPr>
            <w:tcW w:w="979" w:type="dxa"/>
          </w:tcPr>
          <w:p w:rsidR="007F0781" w:rsidRDefault="007F0781" w:rsidP="003D3E39">
            <w:pPr>
              <w:pStyle w:val="Table"/>
              <w:jc w:val="center"/>
            </w:pPr>
            <w:r>
              <w:t>0365</w:t>
            </w:r>
          </w:p>
        </w:tc>
        <w:tc>
          <w:tcPr>
            <w:tcW w:w="3514" w:type="dxa"/>
          </w:tcPr>
          <w:p w:rsidR="007F0781" w:rsidRDefault="007F0781" w:rsidP="003D3E39">
            <w:pPr>
              <w:pStyle w:val="Table"/>
            </w:pPr>
            <w:r>
              <w:t>Professional Services – Sewer</w:t>
            </w:r>
          </w:p>
        </w:tc>
        <w:tc>
          <w:tcPr>
            <w:tcW w:w="1598" w:type="dxa"/>
            <w:gridSpan w:val="2"/>
          </w:tcPr>
          <w:p w:rsidR="007F0781" w:rsidRDefault="007F0781" w:rsidP="004D1D8A">
            <w:pPr>
              <w:pStyle w:val="Table"/>
              <w:jc w:val="right"/>
            </w:pPr>
            <w:r>
              <w:t>507.50</w:t>
            </w:r>
          </w:p>
        </w:tc>
      </w:tr>
      <w:tr w:rsidR="007F0781" w:rsidTr="003D3E39">
        <w:tc>
          <w:tcPr>
            <w:tcW w:w="3989" w:type="dxa"/>
          </w:tcPr>
          <w:p w:rsidR="007F0781" w:rsidRDefault="007F0781" w:rsidP="003D3E39">
            <w:pPr>
              <w:pStyle w:val="Table"/>
            </w:pPr>
            <w:r>
              <w:t>Spohn Excavating</w:t>
            </w:r>
          </w:p>
        </w:tc>
        <w:tc>
          <w:tcPr>
            <w:tcW w:w="979" w:type="dxa"/>
          </w:tcPr>
          <w:p w:rsidR="007F0781" w:rsidRDefault="007F0781" w:rsidP="003D3E39">
            <w:pPr>
              <w:pStyle w:val="Table"/>
              <w:jc w:val="center"/>
            </w:pPr>
            <w:r>
              <w:t>0366</w:t>
            </w:r>
          </w:p>
        </w:tc>
        <w:tc>
          <w:tcPr>
            <w:tcW w:w="3514" w:type="dxa"/>
          </w:tcPr>
          <w:p w:rsidR="007F0781" w:rsidRDefault="007F0781" w:rsidP="003D3E39">
            <w:pPr>
              <w:pStyle w:val="Table"/>
            </w:pPr>
            <w:r>
              <w:t>WPCLF Project 2013-002 – Comm.</w:t>
            </w:r>
          </w:p>
        </w:tc>
        <w:tc>
          <w:tcPr>
            <w:tcW w:w="1598" w:type="dxa"/>
            <w:gridSpan w:val="2"/>
          </w:tcPr>
          <w:p w:rsidR="007F0781" w:rsidRDefault="007F0781" w:rsidP="004D1D8A">
            <w:pPr>
              <w:pStyle w:val="Table"/>
              <w:jc w:val="right"/>
            </w:pPr>
            <w:r>
              <w:t>5,000.00</w:t>
            </w:r>
          </w:p>
        </w:tc>
      </w:tr>
      <w:tr w:rsidR="007F0781" w:rsidTr="003D3E39">
        <w:tc>
          <w:tcPr>
            <w:tcW w:w="3989" w:type="dxa"/>
          </w:tcPr>
          <w:p w:rsidR="007F0781" w:rsidRDefault="007F0781" w:rsidP="003D3E39">
            <w:pPr>
              <w:pStyle w:val="Table"/>
            </w:pPr>
            <w:r>
              <w:t>ME Good &amp; Sons</w:t>
            </w:r>
          </w:p>
        </w:tc>
        <w:tc>
          <w:tcPr>
            <w:tcW w:w="979" w:type="dxa"/>
          </w:tcPr>
          <w:p w:rsidR="007F0781" w:rsidRDefault="007F0781" w:rsidP="003D3E39">
            <w:pPr>
              <w:pStyle w:val="Table"/>
              <w:jc w:val="center"/>
            </w:pPr>
            <w:r>
              <w:t>0367</w:t>
            </w:r>
          </w:p>
        </w:tc>
        <w:tc>
          <w:tcPr>
            <w:tcW w:w="3514" w:type="dxa"/>
          </w:tcPr>
          <w:p w:rsidR="007F0781" w:rsidRDefault="007F0781" w:rsidP="003D3E39">
            <w:pPr>
              <w:pStyle w:val="Table"/>
            </w:pPr>
            <w:r>
              <w:t>WPCLF Project 2013-004 – Comm.</w:t>
            </w:r>
          </w:p>
        </w:tc>
        <w:tc>
          <w:tcPr>
            <w:tcW w:w="1598" w:type="dxa"/>
            <w:gridSpan w:val="2"/>
          </w:tcPr>
          <w:p w:rsidR="007F0781" w:rsidRDefault="007F0781" w:rsidP="004D1D8A">
            <w:pPr>
              <w:pStyle w:val="Table"/>
              <w:jc w:val="right"/>
            </w:pPr>
            <w:r>
              <w:t>10,850.00</w:t>
            </w:r>
          </w:p>
        </w:tc>
      </w:tr>
      <w:tr w:rsidR="003D3E39" w:rsidRPr="003D3E39" w:rsidTr="003D3E39">
        <w:tc>
          <w:tcPr>
            <w:tcW w:w="8640" w:type="dxa"/>
            <w:gridSpan w:val="4"/>
          </w:tcPr>
          <w:p w:rsidR="003D3E39" w:rsidRPr="003D3E39" w:rsidRDefault="007F0781" w:rsidP="003D3E39">
            <w:pPr>
              <w:pStyle w:val="Table"/>
              <w:rPr>
                <w:b/>
              </w:rPr>
            </w:pPr>
            <w:r>
              <w:rPr>
                <w:b/>
              </w:rPr>
              <w:t xml:space="preserve">County, </w:t>
            </w:r>
            <w:proofErr w:type="spellStart"/>
            <w:r>
              <w:rPr>
                <w:b/>
              </w:rPr>
              <w:t>Treas-Delinq</w:t>
            </w:r>
            <w:proofErr w:type="spellEnd"/>
            <w:r>
              <w:rPr>
                <w:b/>
              </w:rPr>
              <w:t xml:space="preserve"> RE Tax Assess, Dog &amp; Kennel, Municipal Clerk’s Computer, Cert of Title Administrative, Municipal Ct Probation, Real Estate Assessments,</w:t>
            </w:r>
            <w:r w:rsidR="00235CF3">
              <w:rPr>
                <w:b/>
              </w:rPr>
              <w:t xml:space="preserve"> Hocking County Sewer District, Hocking County 911, Senior Citizens, </w:t>
            </w:r>
            <w:proofErr w:type="spellStart"/>
            <w:r w:rsidR="00235CF3">
              <w:rPr>
                <w:b/>
              </w:rPr>
              <w:t>WPCLF</w:t>
            </w:r>
            <w:proofErr w:type="spellEnd"/>
            <w:r w:rsidR="00235CF3">
              <w:rPr>
                <w:b/>
              </w:rPr>
              <w:t xml:space="preserve">-Household Sewage </w:t>
            </w:r>
            <w:proofErr w:type="spellStart"/>
            <w:r w:rsidR="00235CF3">
              <w:rPr>
                <w:b/>
              </w:rPr>
              <w:t>Treatm</w:t>
            </w:r>
            <w:proofErr w:type="spellEnd"/>
            <w:r w:rsidR="00235CF3">
              <w:rPr>
                <w:b/>
              </w:rPr>
              <w:t>, Hocking Co Emergency Management, Transitional/Safety Workplace, Auto Gas</w:t>
            </w:r>
          </w:p>
        </w:tc>
        <w:tc>
          <w:tcPr>
            <w:tcW w:w="1440" w:type="dxa"/>
            <w:tcBorders>
              <w:top w:val="dotted" w:sz="4" w:space="0" w:color="auto"/>
            </w:tcBorders>
          </w:tcPr>
          <w:p w:rsidR="003D3E39" w:rsidRPr="003D3E39" w:rsidRDefault="00235CF3" w:rsidP="003D3E39">
            <w:pPr>
              <w:pStyle w:val="Table"/>
              <w:jc w:val="right"/>
              <w:rPr>
                <w:b/>
              </w:rPr>
            </w:pPr>
            <w:r>
              <w:rPr>
                <w:b/>
              </w:rPr>
              <w:t>$76,074.94</w:t>
            </w:r>
          </w:p>
        </w:tc>
      </w:tr>
    </w:tbl>
    <w:p w:rsidR="00A21D24" w:rsidRDefault="00A21D24">
      <w:r>
        <w:rPr>
          <w:b/>
          <w:u w:val="single"/>
        </w:rPr>
        <w:lastRenderedPageBreak/>
        <w:t xml:space="preserve">GARY SILCOTT- </w:t>
      </w:r>
      <w:proofErr w:type="spellStart"/>
      <w:r>
        <w:rPr>
          <w:b/>
          <w:u w:val="single"/>
        </w:rPr>
        <w:t>STANTEC</w:t>
      </w:r>
      <w:proofErr w:type="spellEnd"/>
      <w:r>
        <w:rPr>
          <w:b/>
          <w:u w:val="single"/>
        </w:rPr>
        <w:t>:</w:t>
      </w:r>
      <w:r>
        <w:t xml:space="preserve"> Gary Silcott of </w:t>
      </w:r>
      <w:proofErr w:type="spellStart"/>
      <w:r>
        <w:t>Stantec</w:t>
      </w:r>
      <w:proofErr w:type="spellEnd"/>
      <w:r>
        <w:t xml:space="preserve"> spoke to the commissioners regarding grant opportunities through the USDA for area</w:t>
      </w:r>
      <w:r w:rsidR="00AC28FA">
        <w:t>s</w:t>
      </w:r>
      <w:r>
        <w:t xml:space="preserve"> as Union Furnace, Enterprise, South Bloomingville, </w:t>
      </w:r>
      <w:proofErr w:type="spellStart"/>
      <w:r>
        <w:t>Carbonhill</w:t>
      </w:r>
      <w:proofErr w:type="spellEnd"/>
      <w:r>
        <w:t xml:space="preserve"> and possibly Rockbridge and Haydenville for sewer systems.</w:t>
      </w:r>
    </w:p>
    <w:p w:rsidR="00075EC4" w:rsidRDefault="00A21D24" w:rsidP="00075EC4">
      <w:r>
        <w:t xml:space="preserve"> </w:t>
      </w:r>
      <w:r w:rsidR="00075EC4">
        <w:rPr>
          <w:b/>
          <w:u w:val="single"/>
        </w:rPr>
        <w:t xml:space="preserve">AMENDMENT TO AGENDA: </w:t>
      </w:r>
      <w:r w:rsidR="00075EC4">
        <w:t xml:space="preserve">Motion by Jeff Dickerson and seconded by Sandy Ogle to amend the agenda to move Gary </w:t>
      </w:r>
      <w:proofErr w:type="spellStart"/>
      <w:r w:rsidR="00075EC4">
        <w:t>Sillcott’s</w:t>
      </w:r>
      <w:proofErr w:type="spellEnd"/>
      <w:r w:rsidR="00075EC4">
        <w:t xml:space="preserve"> appointment to 9:10AM.</w:t>
      </w:r>
    </w:p>
    <w:p w:rsidR="00075EC4" w:rsidRDefault="00075EC4" w:rsidP="00075EC4">
      <w:r>
        <w:t>Vote: Ogle, yea, Dickerson, yea, Dicken, yea.</w:t>
      </w:r>
    </w:p>
    <w:p w:rsidR="00075EC4" w:rsidRDefault="00075EC4" w:rsidP="00075EC4">
      <w:r w:rsidRPr="00075EC4">
        <w:rPr>
          <w:b/>
          <w:u w:val="single"/>
        </w:rPr>
        <w:t>USDA APPLICATION:</w:t>
      </w:r>
      <w:r>
        <w:t xml:space="preserve"> Motion by Sandy Ogle and seconded by Jeff Dickerson to have </w:t>
      </w:r>
      <w:proofErr w:type="spellStart"/>
      <w:r>
        <w:t>Stantec</w:t>
      </w:r>
      <w:proofErr w:type="spellEnd"/>
      <w:r>
        <w:t xml:space="preserve"> </w:t>
      </w:r>
      <w:r w:rsidR="008F7CF8">
        <w:t>to proceed with the application process</w:t>
      </w:r>
      <w:r>
        <w:t xml:space="preserve"> for grants through the USDA for the county.</w:t>
      </w:r>
    </w:p>
    <w:p w:rsidR="008F7CF8" w:rsidRDefault="008F7CF8" w:rsidP="00075EC4">
      <w:r>
        <w:t>Vote: Ogle, yea, Dickerson, yea, Dicken, yea.</w:t>
      </w:r>
    </w:p>
    <w:p w:rsidR="008F7CF8" w:rsidRPr="00FC51F4" w:rsidRDefault="008F7CF8" w:rsidP="008F7CF8">
      <w:pPr>
        <w:rPr>
          <w:szCs w:val="24"/>
        </w:rPr>
      </w:pPr>
      <w:r w:rsidRPr="00FC51F4">
        <w:rPr>
          <w:b/>
          <w:szCs w:val="24"/>
          <w:u w:val="single"/>
        </w:rPr>
        <w:t>EXECUTIVE SESSION:</w:t>
      </w:r>
      <w:r w:rsidRPr="00FC51F4">
        <w:rPr>
          <w:szCs w:val="24"/>
        </w:rPr>
        <w:t xml:space="preserve"> Motion by and Jeff Dickerson seconded by</w:t>
      </w:r>
      <w:r>
        <w:rPr>
          <w:szCs w:val="24"/>
        </w:rPr>
        <w:t xml:space="preserve"> Sandy Ogle</w:t>
      </w:r>
      <w:r w:rsidRPr="00FC51F4">
        <w:rPr>
          <w:szCs w:val="24"/>
        </w:rPr>
        <w:t xml:space="preserve"> to enter into Executive Session at 9:</w:t>
      </w:r>
      <w:r>
        <w:rPr>
          <w:szCs w:val="24"/>
        </w:rPr>
        <w:t>30</w:t>
      </w:r>
      <w:r w:rsidRPr="00FC51F4">
        <w:rPr>
          <w:szCs w:val="24"/>
        </w:rPr>
        <w:t xml:space="preserve">AM with </w:t>
      </w:r>
      <w:r>
        <w:t xml:space="preserve">SHSC Director Marjie Moore and Don Wood </w:t>
      </w:r>
      <w:r w:rsidRPr="00FC51F4">
        <w:rPr>
          <w:szCs w:val="24"/>
        </w:rPr>
        <w:t xml:space="preserve">to discuss land acquisition. </w:t>
      </w:r>
    </w:p>
    <w:p w:rsidR="008F7CF8" w:rsidRPr="00FC51F4" w:rsidRDefault="008F7CF8" w:rsidP="008F7CF8">
      <w:pPr>
        <w:rPr>
          <w:szCs w:val="24"/>
        </w:rPr>
      </w:pPr>
      <w:r w:rsidRPr="00FC51F4">
        <w:rPr>
          <w:szCs w:val="24"/>
        </w:rPr>
        <w:t>Roll Call: Ogle, yea</w:t>
      </w:r>
      <w:r>
        <w:rPr>
          <w:szCs w:val="24"/>
        </w:rPr>
        <w:t>,</w:t>
      </w:r>
      <w:r w:rsidRPr="00FC51F4">
        <w:rPr>
          <w:szCs w:val="24"/>
        </w:rPr>
        <w:t xml:space="preserve"> Dickerson, yea, Dicken, yea.                                                 </w:t>
      </w:r>
    </w:p>
    <w:p w:rsidR="008F7CF8" w:rsidRPr="00FC51F4" w:rsidRDefault="008F7CF8" w:rsidP="008F7CF8">
      <w:pPr>
        <w:rPr>
          <w:rFonts w:eastAsia="Calibri"/>
          <w:szCs w:val="24"/>
        </w:rPr>
      </w:pPr>
      <w:r w:rsidRPr="00FC51F4">
        <w:rPr>
          <w:b/>
          <w:szCs w:val="24"/>
          <w:u w:val="single"/>
        </w:rPr>
        <w:t>EXIT EXECUTIVE SESSION:</w:t>
      </w:r>
      <w:r w:rsidRPr="00FC51F4">
        <w:rPr>
          <w:rFonts w:eastAsia="Calibri"/>
          <w:i/>
          <w:szCs w:val="24"/>
        </w:rPr>
        <w:t xml:space="preserve"> </w:t>
      </w:r>
      <w:r w:rsidRPr="00FC51F4">
        <w:rPr>
          <w:rFonts w:eastAsia="Calibri"/>
          <w:szCs w:val="24"/>
        </w:rPr>
        <w:t xml:space="preserve">Motion by </w:t>
      </w:r>
      <w:r>
        <w:rPr>
          <w:rFonts w:eastAsia="Calibri"/>
          <w:szCs w:val="24"/>
        </w:rPr>
        <w:t>Sandy Ogle</w:t>
      </w:r>
      <w:r w:rsidRPr="00FC51F4">
        <w:rPr>
          <w:rFonts w:eastAsia="Calibri"/>
          <w:szCs w:val="24"/>
        </w:rPr>
        <w:t xml:space="preserve"> and seconded by Jeff Dickerson to</w:t>
      </w:r>
      <w:r>
        <w:rPr>
          <w:rFonts w:eastAsia="Calibri"/>
          <w:szCs w:val="24"/>
        </w:rPr>
        <w:t xml:space="preserve"> exit Executive Session at 10:01</w:t>
      </w:r>
      <w:r w:rsidRPr="00FC51F4">
        <w:rPr>
          <w:rFonts w:eastAsia="Calibri"/>
          <w:szCs w:val="24"/>
        </w:rPr>
        <w:t xml:space="preserve">AM with no action taken. </w:t>
      </w:r>
    </w:p>
    <w:p w:rsidR="008F7CF8" w:rsidRDefault="008F7CF8" w:rsidP="008F7CF8">
      <w:pPr>
        <w:rPr>
          <w:rFonts w:eastAsia="Calibri"/>
          <w:szCs w:val="24"/>
        </w:rPr>
      </w:pPr>
      <w:r w:rsidRPr="00FC51F4">
        <w:rPr>
          <w:rFonts w:eastAsia="Calibri"/>
          <w:szCs w:val="24"/>
        </w:rPr>
        <w:t>Roll Call: Ogle, yea</w:t>
      </w:r>
      <w:r>
        <w:rPr>
          <w:rFonts w:eastAsia="Calibri"/>
          <w:szCs w:val="24"/>
        </w:rPr>
        <w:t>,</w:t>
      </w:r>
      <w:r w:rsidRPr="00FC51F4">
        <w:rPr>
          <w:rFonts w:eastAsia="Calibri"/>
          <w:szCs w:val="24"/>
        </w:rPr>
        <w:t xml:space="preserve"> Dickerson, yea, Dicken</w:t>
      </w:r>
      <w:r>
        <w:rPr>
          <w:rFonts w:eastAsia="Calibri"/>
          <w:szCs w:val="24"/>
        </w:rPr>
        <w:t>, yea</w:t>
      </w:r>
      <w:r w:rsidRPr="00FC51F4">
        <w:rPr>
          <w:rFonts w:eastAsia="Calibri"/>
          <w:szCs w:val="24"/>
        </w:rPr>
        <w:t>.</w:t>
      </w:r>
    </w:p>
    <w:p w:rsidR="008F7CF8" w:rsidRDefault="008F7CF8" w:rsidP="008F7CF8">
      <w:r>
        <w:rPr>
          <w:b/>
          <w:u w:val="single"/>
        </w:rPr>
        <w:t xml:space="preserve">AMENDMENT TO AGENDA: </w:t>
      </w:r>
      <w:r>
        <w:t xml:space="preserve">Motion by Jeff Dickerson and seconded by Sandy Ogle to amend the agenda to move </w:t>
      </w:r>
      <w:r w:rsidR="001D5DD8">
        <w:t xml:space="preserve">Treasurer </w:t>
      </w:r>
      <w:r w:rsidR="00AC28FA">
        <w:t xml:space="preserve">Diane Sargent’s appointment to </w:t>
      </w:r>
      <w:r w:rsidR="001D5DD8">
        <w:t>10:02AM</w:t>
      </w:r>
      <w:r>
        <w:t>.</w:t>
      </w:r>
    </w:p>
    <w:p w:rsidR="008F7CF8" w:rsidRDefault="008F7CF8" w:rsidP="008F7CF8">
      <w:r>
        <w:t>Vote: Ogle, yea, Dickerson, yea, Dicken, yea.</w:t>
      </w:r>
    </w:p>
    <w:p w:rsidR="004731F3" w:rsidRDefault="001D5DD8" w:rsidP="008F7CF8">
      <w:r>
        <w:rPr>
          <w:b/>
          <w:u w:val="single"/>
        </w:rPr>
        <w:t xml:space="preserve">TREASURER DIANE </w:t>
      </w:r>
      <w:r w:rsidR="004731F3">
        <w:rPr>
          <w:b/>
          <w:u w:val="single"/>
        </w:rPr>
        <w:t>SARGENT</w:t>
      </w:r>
      <w:r w:rsidR="004731F3" w:rsidRPr="004731F3">
        <w:t xml:space="preserve">: </w:t>
      </w:r>
      <w:r w:rsidR="004731F3">
        <w:t>Treasurer Diane Sargent requested that the commissioners give up their parking spots the during last week of the real estate taxes collection and she would give hers up as well as a courtesy to the tax payers.</w:t>
      </w:r>
    </w:p>
    <w:p w:rsidR="00742DD5" w:rsidRDefault="004731F3" w:rsidP="008F7CF8">
      <w:r>
        <w:t>Motion by Sandy Ogle and seconded by Jeff Dickerson to give up their parking spots from February 9</w:t>
      </w:r>
      <w:r w:rsidRPr="004731F3">
        <w:rPr>
          <w:vertAlign w:val="superscript"/>
        </w:rPr>
        <w:t>th</w:t>
      </w:r>
      <w:r w:rsidR="00742DD5">
        <w:t xml:space="preserve"> through February 13, 2015 to Hocking County residents that are paying their real estate taxes.</w:t>
      </w:r>
    </w:p>
    <w:p w:rsidR="001D5DD8" w:rsidRDefault="00742DD5" w:rsidP="008F7CF8">
      <w:r>
        <w:t xml:space="preserve">Vote: Ogle, yea, Dickerson, yea, Dicken, yea. </w:t>
      </w:r>
      <w:r w:rsidR="004731F3">
        <w:t xml:space="preserve">  </w:t>
      </w:r>
    </w:p>
    <w:p w:rsidR="008C3CA7" w:rsidRPr="00296757" w:rsidRDefault="008C3CA7" w:rsidP="008C3CA7">
      <w:r w:rsidRPr="00296757">
        <w:rPr>
          <w:b/>
          <w:u w:val="single"/>
        </w:rPr>
        <w:t>ADVANCE REQUEST:</w:t>
      </w:r>
      <w:r w:rsidRPr="00296757">
        <w:t xml:space="preserve"> Motion by </w:t>
      </w:r>
      <w:r>
        <w:t>Sandy Ogle</w:t>
      </w:r>
      <w:r w:rsidRPr="00296757">
        <w:t xml:space="preserve"> and seconded by </w:t>
      </w:r>
      <w:r>
        <w:t>Jeff Dickerson</w:t>
      </w:r>
      <w:r w:rsidRPr="00296757">
        <w:t xml:space="preserve"> to approve the following Advance Request:</w:t>
      </w:r>
    </w:p>
    <w:p w:rsidR="008C3CA7" w:rsidRPr="00296757" w:rsidRDefault="008C3CA7" w:rsidP="008C3CA7">
      <w:pPr>
        <w:pStyle w:val="ListParagraph"/>
        <w:numPr>
          <w:ilvl w:val="0"/>
          <w:numId w:val="1"/>
        </w:numPr>
        <w:ind w:left="360"/>
      </w:pPr>
      <w:r>
        <w:t>Commissioners</w:t>
      </w:r>
      <w:r>
        <w:tab/>
      </w:r>
      <w:r w:rsidRPr="00296757">
        <w:t>-</w:t>
      </w:r>
      <w:r w:rsidRPr="00296757">
        <w:tab/>
        <w:t>$</w:t>
      </w:r>
      <w:r>
        <w:t>7,372.45</w:t>
      </w:r>
      <w:r w:rsidRPr="00296757">
        <w:t xml:space="preserve"> from </w:t>
      </w:r>
      <w:r>
        <w:t>Transfers/A15A15A</w:t>
      </w:r>
      <w:r w:rsidRPr="00296757">
        <w:t xml:space="preserve"> to </w:t>
      </w:r>
      <w:proofErr w:type="spellStart"/>
      <w:r>
        <w:t>WPCLF</w:t>
      </w:r>
      <w:proofErr w:type="spellEnd"/>
      <w:r>
        <w:t xml:space="preserve"> Household Sewer</w:t>
      </w:r>
      <w:r w:rsidR="00943E70" w:rsidRPr="00943E70">
        <w:t xml:space="preserve"> </w:t>
      </w:r>
      <w:r w:rsidR="00943E70">
        <w:t>Treatment</w:t>
      </w:r>
      <w:r>
        <w:t xml:space="preserve"> </w:t>
      </w:r>
    </w:p>
    <w:p w:rsidR="008C3CA7" w:rsidRDefault="008C3CA7" w:rsidP="008C3CA7">
      <w:r w:rsidRPr="00296757">
        <w:t>Vote: Ogle, yea</w:t>
      </w:r>
      <w:r>
        <w:t>, Dickerson</w:t>
      </w:r>
      <w:r w:rsidRPr="00296757">
        <w:t xml:space="preserve">, yea, </w:t>
      </w:r>
      <w:r>
        <w:t>Dicken, yea.</w:t>
      </w:r>
    </w:p>
    <w:p w:rsidR="00441CF8" w:rsidRPr="006B32D0" w:rsidRDefault="00441CF8" w:rsidP="00441CF8">
      <w:r w:rsidRPr="006B32D0">
        <w:rPr>
          <w:b/>
          <w:bCs/>
          <w:u w:val="single"/>
        </w:rPr>
        <w:t>CERTIFICATION OF ADDITIONAL R</w:t>
      </w:r>
      <w:r>
        <w:rPr>
          <w:b/>
          <w:bCs/>
          <w:u w:val="single"/>
        </w:rPr>
        <w:t>EVENUE-ADDITIONAL APPROPRIATION</w:t>
      </w:r>
      <w:r w:rsidRPr="006B32D0">
        <w:rPr>
          <w:b/>
          <w:bCs/>
          <w:u w:val="single"/>
        </w:rPr>
        <w:t xml:space="preserve">: </w:t>
      </w:r>
      <w:r w:rsidRPr="006B32D0">
        <w:t xml:space="preserve">Motion by </w:t>
      </w:r>
      <w:r>
        <w:t>Sandy Ogle</w:t>
      </w:r>
      <w:r w:rsidRPr="006B32D0">
        <w:t xml:space="preserve"> and seconded by </w:t>
      </w:r>
      <w:r>
        <w:t>Jeff Dickerson</w:t>
      </w:r>
      <w:r w:rsidRPr="006B32D0">
        <w:t xml:space="preserve"> to approve the Certification of Additional R</w:t>
      </w:r>
      <w:r>
        <w:t>evenue-Additional Appropriation</w:t>
      </w:r>
      <w:r w:rsidRPr="006B32D0">
        <w:t>:</w:t>
      </w:r>
    </w:p>
    <w:p w:rsidR="00441CF8" w:rsidRPr="006B32D0" w:rsidRDefault="00441CF8" w:rsidP="00441CF8">
      <w:r w:rsidRPr="006B32D0">
        <w:t xml:space="preserve">1) </w:t>
      </w:r>
      <w:proofErr w:type="spellStart"/>
      <w:r>
        <w:t>WPCLF</w:t>
      </w:r>
      <w:proofErr w:type="spellEnd"/>
      <w:r>
        <w:t xml:space="preserve"> Household Sewer Treatment</w:t>
      </w:r>
      <w:r>
        <w:tab/>
        <w:t>-</w:t>
      </w:r>
      <w:r w:rsidRPr="006B32D0">
        <w:tab/>
        <w:t>$</w:t>
      </w:r>
      <w:r>
        <w:t>7,372.45</w:t>
      </w:r>
      <w:r w:rsidRPr="006B32D0">
        <w:t xml:space="preserve"> to </w:t>
      </w:r>
      <w:r>
        <w:t>TT82-03/Contract Services</w:t>
      </w:r>
    </w:p>
    <w:p w:rsidR="00441CF8" w:rsidRPr="006B32D0" w:rsidRDefault="00441CF8" w:rsidP="00441CF8">
      <w:r w:rsidRPr="006B32D0">
        <w:t>Vote: Ogle, yea</w:t>
      </w:r>
      <w:r>
        <w:t>, Dickerson, yea, Dicken, yea</w:t>
      </w:r>
      <w:r w:rsidRPr="006B32D0">
        <w:t>.</w:t>
      </w:r>
    </w:p>
    <w:p w:rsidR="005A3795" w:rsidRPr="005A3795" w:rsidRDefault="005A3795" w:rsidP="005A3795">
      <w:r w:rsidRPr="005A3795">
        <w:rPr>
          <w:b/>
          <w:u w:val="single"/>
        </w:rPr>
        <w:t>ADDITIONAL APPROPRIATION:</w:t>
      </w:r>
      <w:r w:rsidRPr="005A3795">
        <w:t xml:space="preserve"> Motion by </w:t>
      </w:r>
      <w:r>
        <w:t>Jeff</w:t>
      </w:r>
      <w:r w:rsidRPr="005A3795">
        <w:t xml:space="preserve"> Dicke</w:t>
      </w:r>
      <w:r>
        <w:t>rson</w:t>
      </w:r>
      <w:r w:rsidRPr="005A3795">
        <w:t xml:space="preserve"> and seconded by </w:t>
      </w:r>
      <w:r>
        <w:t>Sandy Ogle</w:t>
      </w:r>
      <w:r w:rsidRPr="005A3795">
        <w:t xml:space="preserve"> to approve the following Additional Appropriation Transfer:</w:t>
      </w:r>
    </w:p>
    <w:p w:rsidR="005A3795" w:rsidRPr="005A3795" w:rsidRDefault="005A3795" w:rsidP="005A3795">
      <w:r>
        <w:t xml:space="preserve">1) </w:t>
      </w:r>
      <w:proofErr w:type="spellStart"/>
      <w:r>
        <w:t>WPCLF</w:t>
      </w:r>
      <w:proofErr w:type="spellEnd"/>
      <w:r>
        <w:t xml:space="preserve"> Household Sewer Treatment</w:t>
      </w:r>
      <w:r w:rsidRPr="005A3795">
        <w:tab/>
        <w:t>-</w:t>
      </w:r>
      <w:r w:rsidRPr="005A3795">
        <w:tab/>
        <w:t>$</w:t>
      </w:r>
      <w:r>
        <w:t>48,985.75</w:t>
      </w:r>
      <w:r w:rsidRPr="005A3795">
        <w:t xml:space="preserve"> to </w:t>
      </w:r>
      <w:r>
        <w:t>TT82-03</w:t>
      </w:r>
      <w:r w:rsidRPr="005A3795">
        <w:t>/</w:t>
      </w:r>
      <w:r>
        <w:t>Contract Services</w:t>
      </w:r>
    </w:p>
    <w:p w:rsidR="005A3795" w:rsidRDefault="005A3795" w:rsidP="005A3795">
      <w:r w:rsidRPr="005A3795">
        <w:lastRenderedPageBreak/>
        <w:t>Vote: Ogle, yea</w:t>
      </w:r>
      <w:r>
        <w:t>,</w:t>
      </w:r>
      <w:r w:rsidRPr="005A3795">
        <w:t xml:space="preserve"> Dickerson, yea, Dicken,</w:t>
      </w:r>
      <w:r>
        <w:t xml:space="preserve"> yea</w:t>
      </w:r>
      <w:r w:rsidRPr="005A3795">
        <w:t>.</w:t>
      </w:r>
    </w:p>
    <w:p w:rsidR="005A3795" w:rsidRDefault="00AA444E" w:rsidP="005A3795">
      <w:r>
        <w:rPr>
          <w:b/>
          <w:u w:val="single"/>
        </w:rPr>
        <w:t>DISCUSSION:</w:t>
      </w:r>
      <w:r>
        <w:t xml:space="preserve"> Sandy stated that there </w:t>
      </w:r>
      <w:r w:rsidR="00AC28FA">
        <w:t xml:space="preserve">will </w:t>
      </w:r>
      <w:r>
        <w:t xml:space="preserve">be 2-hour parking signs placed </w:t>
      </w:r>
      <w:r w:rsidR="0001101C">
        <w:t xml:space="preserve">on Main Street and the side Streets </w:t>
      </w:r>
      <w:bookmarkStart w:id="0" w:name="_GoBack"/>
      <w:bookmarkEnd w:id="0"/>
      <w:r>
        <w:t xml:space="preserve">and the </w:t>
      </w:r>
      <w:r w:rsidR="008D1719">
        <w:t>commissioners need to send a letter to the Departments about the front row in the parking lot.</w:t>
      </w:r>
    </w:p>
    <w:p w:rsidR="008D1719" w:rsidRDefault="008D1719" w:rsidP="005A3795">
      <w:r>
        <w:rPr>
          <w:b/>
          <w:u w:val="single"/>
        </w:rPr>
        <w:t>FRONT ROW PARKING:</w:t>
      </w:r>
      <w:r>
        <w:t xml:space="preserve"> Motion by Jeff Dickerson and seconded by Sandy Ogle to send an email to the employees and department heads that there is to be no parking in the front row of the parking lot as it belongs to the city.</w:t>
      </w:r>
    </w:p>
    <w:p w:rsidR="008D1719" w:rsidRDefault="008D1719" w:rsidP="005A3795">
      <w:r>
        <w:t>Vote: Ogle, yea, Dickerson, yea, Dicken, yea.</w:t>
      </w:r>
    </w:p>
    <w:p w:rsidR="008D1719" w:rsidRDefault="00585E16" w:rsidP="005A3795">
      <w:r>
        <w:rPr>
          <w:b/>
          <w:u w:val="single"/>
        </w:rPr>
        <w:t>PUBLIC COMMENT:</w:t>
      </w:r>
      <w:r>
        <w:t xml:space="preserve"> County resident Bill Kaeppner commented on that grants are paid by tax money and it is not free money and hard times are coming.</w:t>
      </w:r>
    </w:p>
    <w:p w:rsidR="00585E16" w:rsidRDefault="00585E16" w:rsidP="005A3795">
      <w:r>
        <w:rPr>
          <w:b/>
          <w:u w:val="single"/>
        </w:rPr>
        <w:t>ADJOURNMENT:</w:t>
      </w:r>
      <w:r>
        <w:t xml:space="preserve"> Motion by Jeff Dickerson and seconded by Sandy Ogle to adjourn the meeting.</w:t>
      </w:r>
    </w:p>
    <w:p w:rsidR="00571168" w:rsidRPr="00075EC4" w:rsidRDefault="00585E16" w:rsidP="00075EC4">
      <w:r>
        <w:t>Vote: Ogle, yea, Dickerson, yea, Dicken, yea.</w:t>
      </w:r>
    </w:p>
    <w:p w:rsidR="003D3E39" w:rsidRPr="00A21D24" w:rsidRDefault="003D3E39"/>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812"/>
        <w:gridCol w:w="4501"/>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F7120E">
            <w:pPr>
              <w:pStyle w:val="Signatures"/>
            </w:pPr>
            <w:r>
              <w:t>This is to certify that the above is the true action taken by this Board of Hocking County Commissioners at a regular meetin</w:t>
            </w:r>
            <w:r w:rsidR="003D3E39">
              <w:t>g of the Board held on January 29</w:t>
            </w:r>
            <w:r>
              <w:t>, 201</w:t>
            </w:r>
            <w:r w:rsidR="003D3E39">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3D3E39">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795" w:rsidRDefault="005A3795" w:rsidP="005A3795">
      <w:pPr>
        <w:spacing w:before="0" w:after="0"/>
      </w:pPr>
      <w:r>
        <w:separator/>
      </w:r>
    </w:p>
  </w:endnote>
  <w:endnote w:type="continuationSeparator" w:id="0">
    <w:p w:rsidR="005A3795" w:rsidRDefault="005A3795" w:rsidP="005A37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795" w:rsidRDefault="005A3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3795" w:rsidRDefault="005A3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795" w:rsidRDefault="005A379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795" w:rsidRDefault="005A3795" w:rsidP="005A3795">
      <w:pPr>
        <w:spacing w:before="0" w:after="0"/>
      </w:pPr>
      <w:r>
        <w:separator/>
      </w:r>
    </w:p>
  </w:footnote>
  <w:footnote w:type="continuationSeparator" w:id="0">
    <w:p w:rsidR="005A3795" w:rsidRDefault="005A3795" w:rsidP="005A37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795" w:rsidRDefault="005A3795">
    <w:pPr>
      <w:pStyle w:val="Header"/>
    </w:pPr>
    <w:r>
      <w:t>COMMISSIONERS MEETING January 29,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1538D"/>
    <w:multiLevelType w:val="hybridMultilevel"/>
    <w:tmpl w:val="26482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39"/>
    <w:rsid w:val="0001101C"/>
    <w:rsid w:val="00075EC4"/>
    <w:rsid w:val="000C405B"/>
    <w:rsid w:val="00191651"/>
    <w:rsid w:val="001B66C7"/>
    <w:rsid w:val="001D5DD8"/>
    <w:rsid w:val="001F1D6D"/>
    <w:rsid w:val="00235CF3"/>
    <w:rsid w:val="002A5D52"/>
    <w:rsid w:val="002D4379"/>
    <w:rsid w:val="0036328E"/>
    <w:rsid w:val="00393D3C"/>
    <w:rsid w:val="003D3E39"/>
    <w:rsid w:val="00400C82"/>
    <w:rsid w:val="00441CF8"/>
    <w:rsid w:val="00466249"/>
    <w:rsid w:val="004731F3"/>
    <w:rsid w:val="004D1D8A"/>
    <w:rsid w:val="005625E9"/>
    <w:rsid w:val="00571168"/>
    <w:rsid w:val="00585E16"/>
    <w:rsid w:val="005A3795"/>
    <w:rsid w:val="005E0895"/>
    <w:rsid w:val="00742DD5"/>
    <w:rsid w:val="00746BB6"/>
    <w:rsid w:val="00782933"/>
    <w:rsid w:val="007F0781"/>
    <w:rsid w:val="00816769"/>
    <w:rsid w:val="00827027"/>
    <w:rsid w:val="00862A0D"/>
    <w:rsid w:val="00897F95"/>
    <w:rsid w:val="008C3CA7"/>
    <w:rsid w:val="008D1719"/>
    <w:rsid w:val="008F7CF8"/>
    <w:rsid w:val="00902383"/>
    <w:rsid w:val="00943E70"/>
    <w:rsid w:val="00951AF7"/>
    <w:rsid w:val="00965DAA"/>
    <w:rsid w:val="00977855"/>
    <w:rsid w:val="009B3876"/>
    <w:rsid w:val="00A04AE6"/>
    <w:rsid w:val="00A21D24"/>
    <w:rsid w:val="00AA444E"/>
    <w:rsid w:val="00AC28FA"/>
    <w:rsid w:val="00AE12DD"/>
    <w:rsid w:val="00B86635"/>
    <w:rsid w:val="00BE1933"/>
    <w:rsid w:val="00BF2B03"/>
    <w:rsid w:val="00D147D9"/>
    <w:rsid w:val="00D345E5"/>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CB13429-E2B9-4E30-90C2-0C832467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8C3CA7"/>
    <w:pPr>
      <w:ind w:left="720"/>
      <w:contextualSpacing/>
    </w:pPr>
  </w:style>
  <w:style w:type="paragraph" w:styleId="BalloonText">
    <w:name w:val="Balloon Text"/>
    <w:basedOn w:val="Normal"/>
    <w:link w:val="BalloonTextChar"/>
    <w:uiPriority w:val="99"/>
    <w:semiHidden/>
    <w:unhideWhenUsed/>
    <w:rsid w:val="005625E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457</TotalTime>
  <Pages>5</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cp:lastModifiedBy>
  <cp:revision>22</cp:revision>
  <cp:lastPrinted>2015-01-30T16:06:00Z</cp:lastPrinted>
  <dcterms:created xsi:type="dcterms:W3CDTF">2015-01-28T16:42:00Z</dcterms:created>
  <dcterms:modified xsi:type="dcterms:W3CDTF">2015-02-03T16:28:00Z</dcterms:modified>
  <cp:category>minutes</cp:category>
</cp:coreProperties>
</file>