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CB6639">
        <w:t>this 8</w:t>
      </w:r>
      <w:r w:rsidR="00CB6639" w:rsidRPr="00CB6639">
        <w:rPr>
          <w:vertAlign w:val="superscript"/>
        </w:rPr>
        <w:t>th</w:t>
      </w:r>
      <w:r w:rsidR="00CB6639">
        <w:t xml:space="preserve"> day of January 2015 with the following members present</w:t>
      </w:r>
      <w:r w:rsidR="00896E1A">
        <w:t xml:space="preserve"> Jeff Dickerson, Larry Dicken and Sandy Ogle</w:t>
      </w:r>
      <w:r w:rsidR="00CB6639">
        <w:t>.</w:t>
      </w:r>
    </w:p>
    <w:p w:rsidR="00C32912" w:rsidRPr="005518BA" w:rsidRDefault="00C32912" w:rsidP="00C32912">
      <w:r w:rsidRPr="005518BA">
        <w:rPr>
          <w:b/>
          <w:u w:val="single"/>
        </w:rPr>
        <w:t>MEETING:</w:t>
      </w:r>
      <w:r w:rsidRPr="005518BA">
        <w:t xml:space="preserve"> The meeting was called to order by President Sandy Ogle.</w:t>
      </w:r>
    </w:p>
    <w:p w:rsidR="00C32912" w:rsidRPr="005518BA" w:rsidRDefault="00C32912" w:rsidP="00C32912">
      <w:r w:rsidRPr="005518BA">
        <w:rPr>
          <w:b/>
          <w:u w:val="single"/>
        </w:rPr>
        <w:t>MINUTES:</w:t>
      </w:r>
      <w:r w:rsidRPr="005518BA">
        <w:t xml:space="preserve"> </w:t>
      </w:r>
      <w:r w:rsidR="00F02C76">
        <w:t>January 6</w:t>
      </w:r>
      <w:r w:rsidRPr="005518BA">
        <w:t>, 2014 minutes approved</w:t>
      </w:r>
      <w:r>
        <w:t>.</w:t>
      </w:r>
    </w:p>
    <w:p w:rsidR="00C32912" w:rsidRPr="005518BA" w:rsidRDefault="00C32912" w:rsidP="00C32912">
      <w:r w:rsidRPr="005518BA">
        <w:rPr>
          <w:b/>
          <w:u w:val="single"/>
        </w:rPr>
        <w:t>AGENDA:</w:t>
      </w:r>
      <w:r w:rsidRPr="005518BA">
        <w:t xml:space="preserve"> Motion by </w:t>
      </w:r>
      <w:r>
        <w:t>Jeff Dickerson</w:t>
      </w:r>
      <w:r w:rsidRPr="005518BA">
        <w:t xml:space="preserve"> and seconded by </w:t>
      </w:r>
      <w:r>
        <w:t>Larry Dicken</w:t>
      </w:r>
      <w:r w:rsidRPr="005518BA">
        <w:t xml:space="preserve"> to approve the Agenda.</w:t>
      </w:r>
    </w:p>
    <w:p w:rsidR="00C32912" w:rsidRDefault="00C32912" w:rsidP="00C32912">
      <w:r>
        <w:t>Vote: Dickerson,</w:t>
      </w:r>
      <w:r w:rsidRPr="005518BA">
        <w:t xml:space="preserve"> yea, </w:t>
      </w:r>
      <w:r>
        <w:t xml:space="preserve">Dicken, yea, </w:t>
      </w:r>
      <w:r w:rsidRPr="005518BA">
        <w:t>Ogle, yea.</w:t>
      </w:r>
    </w:p>
    <w:p w:rsidR="00C32912" w:rsidRDefault="00C32912" w:rsidP="00C32912">
      <w:pPr>
        <w:rPr>
          <w:sz w:val="22"/>
          <w:szCs w:val="22"/>
        </w:rPr>
      </w:pPr>
      <w:r w:rsidRPr="00715389">
        <w:rPr>
          <w:b/>
          <w:szCs w:val="24"/>
          <w:u w:val="single"/>
        </w:rPr>
        <w:t>BILLS:</w:t>
      </w:r>
      <w:r w:rsidRPr="00715389">
        <w:rPr>
          <w:szCs w:val="24"/>
        </w:rPr>
        <w:t xml:space="preserve"> </w:t>
      </w:r>
      <w:r>
        <w:rPr>
          <w:sz w:val="22"/>
          <w:szCs w:val="22"/>
        </w:rPr>
        <w:t>The following bills were presented for examination and approval.</w:t>
      </w:r>
    </w:p>
    <w:p w:rsidR="00BF2B03" w:rsidRPr="00C32912" w:rsidRDefault="00C32912">
      <w:pPr>
        <w:rPr>
          <w:szCs w:val="24"/>
        </w:rPr>
      </w:pPr>
      <w:r>
        <w:rPr>
          <w:sz w:val="22"/>
          <w:szCs w:val="22"/>
        </w:rPr>
        <w:t>Vote: Dickerson, yea, Dicken, yea, Ogle, yea.</w:t>
      </w:r>
    </w:p>
    <w:tbl>
      <w:tblPr>
        <w:tblW w:w="10080" w:type="dxa"/>
        <w:tblLayout w:type="fixed"/>
        <w:tblLook w:val="0000" w:firstRow="0" w:lastRow="0" w:firstColumn="0" w:lastColumn="0" w:noHBand="0" w:noVBand="0"/>
      </w:tblPr>
      <w:tblGrid>
        <w:gridCol w:w="3989"/>
        <w:gridCol w:w="979"/>
        <w:gridCol w:w="3514"/>
        <w:gridCol w:w="158"/>
        <w:gridCol w:w="1440"/>
      </w:tblGrid>
      <w:tr w:rsidR="004C2925" w:rsidTr="004C2925">
        <w:tc>
          <w:tcPr>
            <w:tcW w:w="3989" w:type="dxa"/>
          </w:tcPr>
          <w:p w:rsidR="004C2925" w:rsidRDefault="004C2925" w:rsidP="004C2925">
            <w:pPr>
              <w:pStyle w:val="TableHeaders"/>
            </w:pPr>
            <w:r>
              <w:t>Name</w:t>
            </w:r>
          </w:p>
        </w:tc>
        <w:tc>
          <w:tcPr>
            <w:tcW w:w="979" w:type="dxa"/>
          </w:tcPr>
          <w:p w:rsidR="004C2925" w:rsidRDefault="004C2925" w:rsidP="004C2925">
            <w:pPr>
              <w:pStyle w:val="TableHeaders"/>
              <w:jc w:val="center"/>
            </w:pPr>
            <w:r>
              <w:t>No.</w:t>
            </w:r>
          </w:p>
        </w:tc>
        <w:tc>
          <w:tcPr>
            <w:tcW w:w="3514" w:type="dxa"/>
          </w:tcPr>
          <w:p w:rsidR="004C2925" w:rsidRDefault="004C2925" w:rsidP="004C2925">
            <w:pPr>
              <w:pStyle w:val="TableHeaders"/>
            </w:pPr>
            <w:r>
              <w:t>Purpose</w:t>
            </w:r>
          </w:p>
        </w:tc>
        <w:tc>
          <w:tcPr>
            <w:tcW w:w="1598" w:type="dxa"/>
            <w:gridSpan w:val="2"/>
          </w:tcPr>
          <w:p w:rsidR="004C2925" w:rsidRDefault="004C2925" w:rsidP="004C2925">
            <w:pPr>
              <w:pStyle w:val="TableHeaders"/>
              <w:jc w:val="right"/>
            </w:pPr>
            <w:r>
              <w:t>Amount</w:t>
            </w:r>
          </w:p>
        </w:tc>
      </w:tr>
      <w:tr w:rsidR="004C2925" w:rsidTr="004C2925">
        <w:tc>
          <w:tcPr>
            <w:tcW w:w="3989" w:type="dxa"/>
          </w:tcPr>
          <w:p w:rsidR="004C2925" w:rsidRDefault="00C32912" w:rsidP="004C2925">
            <w:pPr>
              <w:pStyle w:val="Table"/>
            </w:pPr>
            <w:r>
              <w:t>ACM</w:t>
            </w:r>
          </w:p>
        </w:tc>
        <w:tc>
          <w:tcPr>
            <w:tcW w:w="979" w:type="dxa"/>
          </w:tcPr>
          <w:p w:rsidR="004C2925" w:rsidRDefault="00207965" w:rsidP="004C2925">
            <w:pPr>
              <w:pStyle w:val="Table"/>
              <w:jc w:val="center"/>
            </w:pPr>
            <w:r>
              <w:t>0010</w:t>
            </w:r>
          </w:p>
        </w:tc>
        <w:tc>
          <w:tcPr>
            <w:tcW w:w="3514" w:type="dxa"/>
          </w:tcPr>
          <w:p w:rsidR="004C2925" w:rsidRDefault="00C32912" w:rsidP="004C2925">
            <w:pPr>
              <w:pStyle w:val="Table"/>
            </w:pPr>
            <w:r>
              <w:t>Advertising – Comm.</w:t>
            </w:r>
          </w:p>
        </w:tc>
        <w:tc>
          <w:tcPr>
            <w:tcW w:w="1598" w:type="dxa"/>
            <w:gridSpan w:val="2"/>
          </w:tcPr>
          <w:p w:rsidR="004C2925" w:rsidRDefault="00C32912" w:rsidP="004C2925">
            <w:pPr>
              <w:pStyle w:val="Table"/>
              <w:jc w:val="right"/>
            </w:pPr>
            <w:r>
              <w:t>100.80</w:t>
            </w:r>
          </w:p>
        </w:tc>
      </w:tr>
      <w:tr w:rsidR="00C32912" w:rsidTr="004C2925">
        <w:tc>
          <w:tcPr>
            <w:tcW w:w="3989" w:type="dxa"/>
          </w:tcPr>
          <w:p w:rsidR="00C32912" w:rsidRDefault="00C32912" w:rsidP="004C2925">
            <w:pPr>
              <w:pStyle w:val="Table"/>
            </w:pPr>
            <w:r>
              <w:t>CAAO</w:t>
            </w:r>
          </w:p>
        </w:tc>
        <w:tc>
          <w:tcPr>
            <w:tcW w:w="979" w:type="dxa"/>
          </w:tcPr>
          <w:p w:rsidR="00C32912" w:rsidRDefault="00C32912" w:rsidP="004C2925">
            <w:pPr>
              <w:pStyle w:val="Table"/>
              <w:jc w:val="center"/>
            </w:pPr>
            <w:r>
              <w:t>0011</w:t>
            </w:r>
          </w:p>
        </w:tc>
        <w:tc>
          <w:tcPr>
            <w:tcW w:w="3514" w:type="dxa"/>
          </w:tcPr>
          <w:p w:rsidR="00C32912" w:rsidRDefault="00C32912" w:rsidP="004C2925">
            <w:pPr>
              <w:pStyle w:val="Table"/>
            </w:pPr>
            <w:r>
              <w:t>2015 County Auditor’s Dues – Auditor</w:t>
            </w:r>
          </w:p>
        </w:tc>
        <w:tc>
          <w:tcPr>
            <w:tcW w:w="1598" w:type="dxa"/>
            <w:gridSpan w:val="2"/>
          </w:tcPr>
          <w:p w:rsidR="00C32912" w:rsidRDefault="00C32912" w:rsidP="00C32912">
            <w:pPr>
              <w:pStyle w:val="Table"/>
              <w:jc w:val="right"/>
            </w:pPr>
            <w:r>
              <w:t>2,188.00</w:t>
            </w:r>
          </w:p>
        </w:tc>
      </w:tr>
      <w:tr w:rsidR="00E62D52" w:rsidTr="004C2925">
        <w:tc>
          <w:tcPr>
            <w:tcW w:w="3989" w:type="dxa"/>
          </w:tcPr>
          <w:p w:rsidR="00E62D52" w:rsidRDefault="00E62D52" w:rsidP="004C2925">
            <w:pPr>
              <w:pStyle w:val="Table"/>
            </w:pPr>
            <w:r>
              <w:t>Mark Stout</w:t>
            </w:r>
          </w:p>
        </w:tc>
        <w:tc>
          <w:tcPr>
            <w:tcW w:w="979" w:type="dxa"/>
          </w:tcPr>
          <w:p w:rsidR="00E62D52" w:rsidRDefault="00E62D52" w:rsidP="004C2925">
            <w:pPr>
              <w:pStyle w:val="Table"/>
              <w:jc w:val="center"/>
            </w:pPr>
            <w:r>
              <w:t>0012</w:t>
            </w:r>
          </w:p>
        </w:tc>
        <w:tc>
          <w:tcPr>
            <w:tcW w:w="3514" w:type="dxa"/>
          </w:tcPr>
          <w:p w:rsidR="00E62D52" w:rsidRDefault="00E62D52" w:rsidP="004C2925">
            <w:pPr>
              <w:pStyle w:val="Table"/>
            </w:pPr>
            <w:r>
              <w:t>IT Consultant – Auditor</w:t>
            </w:r>
          </w:p>
        </w:tc>
        <w:tc>
          <w:tcPr>
            <w:tcW w:w="1598" w:type="dxa"/>
            <w:gridSpan w:val="2"/>
          </w:tcPr>
          <w:p w:rsidR="00E62D52" w:rsidRDefault="00E62D52" w:rsidP="00C32912">
            <w:pPr>
              <w:pStyle w:val="Table"/>
              <w:jc w:val="right"/>
            </w:pPr>
            <w:r>
              <w:t>2,700.00</w:t>
            </w:r>
          </w:p>
        </w:tc>
      </w:tr>
      <w:tr w:rsidR="00E62D52" w:rsidTr="004C2925">
        <w:tc>
          <w:tcPr>
            <w:tcW w:w="3989" w:type="dxa"/>
          </w:tcPr>
          <w:p w:rsidR="00E62D52" w:rsidRDefault="00E62D52" w:rsidP="004C2925">
            <w:pPr>
              <w:pStyle w:val="Table"/>
            </w:pPr>
            <w:r>
              <w:t>CCAO</w:t>
            </w:r>
          </w:p>
        </w:tc>
        <w:tc>
          <w:tcPr>
            <w:tcW w:w="979" w:type="dxa"/>
          </w:tcPr>
          <w:p w:rsidR="00E62D52" w:rsidRDefault="00E62D52" w:rsidP="004C2925">
            <w:pPr>
              <w:pStyle w:val="Table"/>
              <w:jc w:val="center"/>
            </w:pPr>
            <w:r>
              <w:t>0013</w:t>
            </w:r>
          </w:p>
        </w:tc>
        <w:tc>
          <w:tcPr>
            <w:tcW w:w="3514" w:type="dxa"/>
          </w:tcPr>
          <w:p w:rsidR="00E62D52" w:rsidRDefault="00E62D52" w:rsidP="004C2925">
            <w:pPr>
              <w:pStyle w:val="Table"/>
            </w:pPr>
            <w:r>
              <w:t>Membership Dues – Comm.</w:t>
            </w:r>
          </w:p>
        </w:tc>
        <w:tc>
          <w:tcPr>
            <w:tcW w:w="1598" w:type="dxa"/>
            <w:gridSpan w:val="2"/>
          </w:tcPr>
          <w:p w:rsidR="00E62D52" w:rsidRDefault="00E62D52" w:rsidP="00C32912">
            <w:pPr>
              <w:pStyle w:val="Table"/>
              <w:jc w:val="right"/>
            </w:pPr>
            <w:r>
              <w:t>5,520.00</w:t>
            </w:r>
          </w:p>
        </w:tc>
      </w:tr>
      <w:tr w:rsidR="00E62D52" w:rsidTr="004C2925">
        <w:tc>
          <w:tcPr>
            <w:tcW w:w="3989" w:type="dxa"/>
          </w:tcPr>
          <w:p w:rsidR="00E62D52" w:rsidRDefault="00E62D52" w:rsidP="004C2925">
            <w:pPr>
              <w:pStyle w:val="Table"/>
            </w:pPr>
            <w:r>
              <w:t>Lilienthal Southeastern Printing</w:t>
            </w:r>
          </w:p>
        </w:tc>
        <w:tc>
          <w:tcPr>
            <w:tcW w:w="979" w:type="dxa"/>
          </w:tcPr>
          <w:p w:rsidR="00E62D52" w:rsidRDefault="00E62D52" w:rsidP="004C2925">
            <w:pPr>
              <w:pStyle w:val="Table"/>
              <w:jc w:val="center"/>
            </w:pPr>
            <w:r>
              <w:t>0014</w:t>
            </w:r>
          </w:p>
        </w:tc>
        <w:tc>
          <w:tcPr>
            <w:tcW w:w="3514" w:type="dxa"/>
          </w:tcPr>
          <w:p w:rsidR="00E62D52" w:rsidRDefault="00E62D52" w:rsidP="004C2925">
            <w:pPr>
              <w:pStyle w:val="Table"/>
            </w:pPr>
            <w:r>
              <w:t>Cigarette License Receipt Books – Auditor</w:t>
            </w:r>
          </w:p>
        </w:tc>
        <w:tc>
          <w:tcPr>
            <w:tcW w:w="1598" w:type="dxa"/>
            <w:gridSpan w:val="2"/>
          </w:tcPr>
          <w:p w:rsidR="00E62D52" w:rsidRDefault="00E62D52" w:rsidP="00C32912">
            <w:pPr>
              <w:pStyle w:val="Table"/>
              <w:jc w:val="right"/>
            </w:pPr>
            <w:r>
              <w:t>49.37</w:t>
            </w:r>
          </w:p>
        </w:tc>
      </w:tr>
      <w:tr w:rsidR="00E62D52" w:rsidTr="004C2925">
        <w:tc>
          <w:tcPr>
            <w:tcW w:w="3989" w:type="dxa"/>
          </w:tcPr>
          <w:p w:rsidR="00E62D52" w:rsidRDefault="00E62D52" w:rsidP="004C2925">
            <w:pPr>
              <w:pStyle w:val="Table"/>
            </w:pPr>
            <w:r>
              <w:t>Office City</w:t>
            </w:r>
          </w:p>
        </w:tc>
        <w:tc>
          <w:tcPr>
            <w:tcW w:w="979" w:type="dxa"/>
          </w:tcPr>
          <w:p w:rsidR="00E62D52" w:rsidRDefault="00E62D52" w:rsidP="004C2925">
            <w:pPr>
              <w:pStyle w:val="Table"/>
              <w:jc w:val="center"/>
            </w:pPr>
            <w:r>
              <w:t>0015</w:t>
            </w:r>
          </w:p>
        </w:tc>
        <w:tc>
          <w:tcPr>
            <w:tcW w:w="3514" w:type="dxa"/>
          </w:tcPr>
          <w:p w:rsidR="00E62D52" w:rsidRDefault="00E62D52" w:rsidP="004C2925">
            <w:pPr>
              <w:pStyle w:val="Table"/>
            </w:pPr>
            <w:r>
              <w:t>Calculator – Auditor</w:t>
            </w:r>
          </w:p>
        </w:tc>
        <w:tc>
          <w:tcPr>
            <w:tcW w:w="1598" w:type="dxa"/>
            <w:gridSpan w:val="2"/>
          </w:tcPr>
          <w:p w:rsidR="00E62D52" w:rsidRDefault="00E62D52" w:rsidP="00C32912">
            <w:pPr>
              <w:pStyle w:val="Table"/>
              <w:jc w:val="right"/>
            </w:pPr>
            <w:r>
              <w:t>99.00</w:t>
            </w:r>
          </w:p>
        </w:tc>
      </w:tr>
      <w:tr w:rsidR="00E62D52" w:rsidTr="004C2925">
        <w:tc>
          <w:tcPr>
            <w:tcW w:w="3989" w:type="dxa"/>
          </w:tcPr>
          <w:p w:rsidR="00E62D52" w:rsidRDefault="00E62D52" w:rsidP="004C2925">
            <w:pPr>
              <w:pStyle w:val="Table"/>
            </w:pPr>
            <w:r>
              <w:t>Office City</w:t>
            </w:r>
          </w:p>
        </w:tc>
        <w:tc>
          <w:tcPr>
            <w:tcW w:w="979" w:type="dxa"/>
          </w:tcPr>
          <w:p w:rsidR="00E62D52" w:rsidRDefault="00E62D52" w:rsidP="004C2925">
            <w:pPr>
              <w:pStyle w:val="Table"/>
              <w:jc w:val="center"/>
            </w:pPr>
            <w:r>
              <w:t>0016</w:t>
            </w:r>
          </w:p>
        </w:tc>
        <w:tc>
          <w:tcPr>
            <w:tcW w:w="3514" w:type="dxa"/>
          </w:tcPr>
          <w:p w:rsidR="00E62D52" w:rsidRDefault="00E62D52" w:rsidP="004C2925">
            <w:pPr>
              <w:pStyle w:val="Table"/>
            </w:pPr>
            <w:r>
              <w:t>Office Supplies – Auditor</w:t>
            </w:r>
          </w:p>
        </w:tc>
        <w:tc>
          <w:tcPr>
            <w:tcW w:w="1598" w:type="dxa"/>
            <w:gridSpan w:val="2"/>
          </w:tcPr>
          <w:p w:rsidR="00E62D52" w:rsidRDefault="00E62D52" w:rsidP="00C32912">
            <w:pPr>
              <w:pStyle w:val="Table"/>
              <w:jc w:val="right"/>
            </w:pPr>
            <w:r>
              <w:t>48.30</w:t>
            </w:r>
          </w:p>
        </w:tc>
      </w:tr>
      <w:tr w:rsidR="00E62D52" w:rsidTr="004C2925">
        <w:tc>
          <w:tcPr>
            <w:tcW w:w="3989" w:type="dxa"/>
          </w:tcPr>
          <w:p w:rsidR="00E62D52" w:rsidRDefault="00E62D52" w:rsidP="004C2925">
            <w:pPr>
              <w:pStyle w:val="Table"/>
            </w:pPr>
            <w:r>
              <w:t>Gordon Flesch</w:t>
            </w:r>
          </w:p>
        </w:tc>
        <w:tc>
          <w:tcPr>
            <w:tcW w:w="979" w:type="dxa"/>
          </w:tcPr>
          <w:p w:rsidR="00E62D52" w:rsidRDefault="00E62D52" w:rsidP="004C2925">
            <w:pPr>
              <w:pStyle w:val="Table"/>
              <w:jc w:val="center"/>
            </w:pPr>
            <w:r>
              <w:t>0017</w:t>
            </w:r>
          </w:p>
        </w:tc>
        <w:tc>
          <w:tcPr>
            <w:tcW w:w="3514" w:type="dxa"/>
          </w:tcPr>
          <w:p w:rsidR="00E62D52" w:rsidRDefault="00E62D52" w:rsidP="004C2925">
            <w:pPr>
              <w:pStyle w:val="Table"/>
            </w:pPr>
            <w:r>
              <w:t>Monthly Copier Maint/Copier – Auditor</w:t>
            </w:r>
          </w:p>
        </w:tc>
        <w:tc>
          <w:tcPr>
            <w:tcW w:w="1598" w:type="dxa"/>
            <w:gridSpan w:val="2"/>
          </w:tcPr>
          <w:p w:rsidR="00E62D52" w:rsidRDefault="00E62D52" w:rsidP="00C32912">
            <w:pPr>
              <w:pStyle w:val="Table"/>
              <w:jc w:val="right"/>
            </w:pPr>
            <w:r>
              <w:t>31.00</w:t>
            </w:r>
          </w:p>
        </w:tc>
      </w:tr>
      <w:tr w:rsidR="00E62D52" w:rsidTr="004C2925">
        <w:tc>
          <w:tcPr>
            <w:tcW w:w="3989" w:type="dxa"/>
          </w:tcPr>
          <w:p w:rsidR="00E62D52" w:rsidRDefault="00F02C76" w:rsidP="004C2925">
            <w:pPr>
              <w:pStyle w:val="Table"/>
            </w:pPr>
            <w:r>
              <w:t>Laina Fetherolf, HO CO Prosecutor</w:t>
            </w:r>
          </w:p>
        </w:tc>
        <w:tc>
          <w:tcPr>
            <w:tcW w:w="979" w:type="dxa"/>
          </w:tcPr>
          <w:p w:rsidR="00E62D52" w:rsidRDefault="00F02C76" w:rsidP="004C2925">
            <w:pPr>
              <w:pStyle w:val="Table"/>
              <w:jc w:val="center"/>
            </w:pPr>
            <w:r>
              <w:t>0018</w:t>
            </w:r>
          </w:p>
        </w:tc>
        <w:tc>
          <w:tcPr>
            <w:tcW w:w="3514" w:type="dxa"/>
          </w:tcPr>
          <w:p w:rsidR="00E62D52" w:rsidRDefault="00F02C76" w:rsidP="004C2925">
            <w:pPr>
              <w:pStyle w:val="Table"/>
            </w:pPr>
            <w:r>
              <w:t>Furtherance of Justice – Prosecutor</w:t>
            </w:r>
          </w:p>
        </w:tc>
        <w:tc>
          <w:tcPr>
            <w:tcW w:w="1598" w:type="dxa"/>
            <w:gridSpan w:val="2"/>
          </w:tcPr>
          <w:p w:rsidR="00E62D52" w:rsidRDefault="00F02C76" w:rsidP="00C32912">
            <w:pPr>
              <w:pStyle w:val="Table"/>
              <w:jc w:val="right"/>
            </w:pPr>
            <w:r>
              <w:t>5,000.00</w:t>
            </w:r>
          </w:p>
        </w:tc>
      </w:tr>
      <w:tr w:rsidR="00F02C76" w:rsidTr="004C2925">
        <w:tc>
          <w:tcPr>
            <w:tcW w:w="3989" w:type="dxa"/>
          </w:tcPr>
          <w:p w:rsidR="00F02C76" w:rsidRDefault="00F02C76" w:rsidP="004C2925">
            <w:pPr>
              <w:pStyle w:val="Table"/>
            </w:pPr>
            <w:r>
              <w:t xml:space="preserve">Great Lakes Computer Corporation </w:t>
            </w:r>
          </w:p>
        </w:tc>
        <w:tc>
          <w:tcPr>
            <w:tcW w:w="979" w:type="dxa"/>
          </w:tcPr>
          <w:p w:rsidR="00F02C76" w:rsidRDefault="00F02C76" w:rsidP="004C2925">
            <w:pPr>
              <w:pStyle w:val="Table"/>
              <w:jc w:val="center"/>
            </w:pPr>
            <w:r>
              <w:t>0019</w:t>
            </w:r>
          </w:p>
        </w:tc>
        <w:tc>
          <w:tcPr>
            <w:tcW w:w="3514" w:type="dxa"/>
          </w:tcPr>
          <w:p w:rsidR="00F02C76" w:rsidRDefault="00F02C76" w:rsidP="004C2925">
            <w:pPr>
              <w:pStyle w:val="Table"/>
            </w:pPr>
            <w:r>
              <w:t>1 year Maint. Deposit – Data Processing</w:t>
            </w:r>
          </w:p>
        </w:tc>
        <w:tc>
          <w:tcPr>
            <w:tcW w:w="1598" w:type="dxa"/>
            <w:gridSpan w:val="2"/>
          </w:tcPr>
          <w:p w:rsidR="00F02C76" w:rsidRDefault="00F02C76" w:rsidP="00C32912">
            <w:pPr>
              <w:pStyle w:val="Table"/>
              <w:jc w:val="right"/>
            </w:pPr>
            <w:r>
              <w:t>198.21</w:t>
            </w:r>
          </w:p>
        </w:tc>
      </w:tr>
      <w:tr w:rsidR="00F02C76" w:rsidTr="004C2925">
        <w:tc>
          <w:tcPr>
            <w:tcW w:w="3989" w:type="dxa"/>
          </w:tcPr>
          <w:p w:rsidR="00F02C76" w:rsidRDefault="00F02C76" w:rsidP="004C2925">
            <w:pPr>
              <w:pStyle w:val="Table"/>
            </w:pPr>
            <w:r>
              <w:t>Gordon Flesch</w:t>
            </w:r>
          </w:p>
        </w:tc>
        <w:tc>
          <w:tcPr>
            <w:tcW w:w="979" w:type="dxa"/>
          </w:tcPr>
          <w:p w:rsidR="00F02C76" w:rsidRDefault="00F02C76" w:rsidP="004C2925">
            <w:pPr>
              <w:pStyle w:val="Table"/>
              <w:jc w:val="center"/>
            </w:pPr>
            <w:r>
              <w:t>0020</w:t>
            </w:r>
          </w:p>
        </w:tc>
        <w:tc>
          <w:tcPr>
            <w:tcW w:w="3514" w:type="dxa"/>
          </w:tcPr>
          <w:p w:rsidR="00F02C76" w:rsidRDefault="00F02C76" w:rsidP="004C2925">
            <w:pPr>
              <w:pStyle w:val="Table"/>
            </w:pPr>
            <w:r>
              <w:t>Service Fee – Recorder</w:t>
            </w:r>
          </w:p>
        </w:tc>
        <w:tc>
          <w:tcPr>
            <w:tcW w:w="1598" w:type="dxa"/>
            <w:gridSpan w:val="2"/>
          </w:tcPr>
          <w:p w:rsidR="00F02C76" w:rsidRDefault="00F02C76" w:rsidP="00C32912">
            <w:pPr>
              <w:pStyle w:val="Table"/>
              <w:jc w:val="right"/>
            </w:pPr>
            <w:r>
              <w:t>80.00</w:t>
            </w:r>
          </w:p>
        </w:tc>
      </w:tr>
      <w:tr w:rsidR="00F02C76" w:rsidTr="004C2925">
        <w:tc>
          <w:tcPr>
            <w:tcW w:w="3989" w:type="dxa"/>
          </w:tcPr>
          <w:p w:rsidR="00F02C76" w:rsidRDefault="00F02C76" w:rsidP="004C2925">
            <w:pPr>
              <w:pStyle w:val="Table"/>
            </w:pPr>
            <w:r>
              <w:t>Ohio State Bar Assoc.</w:t>
            </w:r>
          </w:p>
        </w:tc>
        <w:tc>
          <w:tcPr>
            <w:tcW w:w="979" w:type="dxa"/>
          </w:tcPr>
          <w:p w:rsidR="00F02C76" w:rsidRDefault="00F02C76" w:rsidP="004C2925">
            <w:pPr>
              <w:pStyle w:val="Table"/>
              <w:jc w:val="center"/>
            </w:pPr>
            <w:r>
              <w:t>0021</w:t>
            </w:r>
          </w:p>
        </w:tc>
        <w:tc>
          <w:tcPr>
            <w:tcW w:w="3514" w:type="dxa"/>
          </w:tcPr>
          <w:p w:rsidR="00F02C76" w:rsidRDefault="00F02C76" w:rsidP="004C2925">
            <w:pPr>
              <w:pStyle w:val="Table"/>
            </w:pPr>
            <w:r>
              <w:t>½ Magistrate Dues Split with Juv. Ct. – Common Pleas Ct.</w:t>
            </w:r>
          </w:p>
        </w:tc>
        <w:tc>
          <w:tcPr>
            <w:tcW w:w="1598" w:type="dxa"/>
            <w:gridSpan w:val="2"/>
          </w:tcPr>
          <w:p w:rsidR="00F02C76" w:rsidRDefault="00F02C76" w:rsidP="00C32912">
            <w:pPr>
              <w:pStyle w:val="Table"/>
              <w:jc w:val="right"/>
            </w:pPr>
            <w:r>
              <w:t>62.50</w:t>
            </w:r>
          </w:p>
        </w:tc>
      </w:tr>
      <w:tr w:rsidR="00F02C76" w:rsidTr="004C2925">
        <w:tc>
          <w:tcPr>
            <w:tcW w:w="3989" w:type="dxa"/>
          </w:tcPr>
          <w:p w:rsidR="00F02C76" w:rsidRDefault="00F02C76" w:rsidP="004C2925">
            <w:pPr>
              <w:pStyle w:val="Table"/>
            </w:pPr>
            <w:r>
              <w:t>Ohio Judicial Conference</w:t>
            </w:r>
          </w:p>
        </w:tc>
        <w:tc>
          <w:tcPr>
            <w:tcW w:w="979" w:type="dxa"/>
          </w:tcPr>
          <w:p w:rsidR="00F02C76" w:rsidRDefault="00F02C76" w:rsidP="004C2925">
            <w:pPr>
              <w:pStyle w:val="Table"/>
              <w:jc w:val="center"/>
            </w:pPr>
            <w:r>
              <w:t>0022</w:t>
            </w:r>
          </w:p>
        </w:tc>
        <w:tc>
          <w:tcPr>
            <w:tcW w:w="3514" w:type="dxa"/>
          </w:tcPr>
          <w:p w:rsidR="00F02C76" w:rsidRDefault="00F02C76" w:rsidP="004C2925">
            <w:pPr>
              <w:pStyle w:val="Table"/>
            </w:pPr>
            <w:r>
              <w:t>2015 Annual Dues, Judge – Common Pleas Ct.</w:t>
            </w:r>
          </w:p>
        </w:tc>
        <w:tc>
          <w:tcPr>
            <w:tcW w:w="1598" w:type="dxa"/>
            <w:gridSpan w:val="2"/>
          </w:tcPr>
          <w:p w:rsidR="00F02C76" w:rsidRDefault="00F02C76" w:rsidP="00C32912">
            <w:pPr>
              <w:pStyle w:val="Table"/>
              <w:jc w:val="right"/>
            </w:pPr>
            <w:r>
              <w:t>150.00</w:t>
            </w:r>
          </w:p>
        </w:tc>
      </w:tr>
      <w:tr w:rsidR="00F02C76" w:rsidTr="004C2925">
        <w:tc>
          <w:tcPr>
            <w:tcW w:w="3989" w:type="dxa"/>
          </w:tcPr>
          <w:p w:rsidR="00F02C76" w:rsidRDefault="00F02C76" w:rsidP="004C2925">
            <w:pPr>
              <w:pStyle w:val="Table"/>
            </w:pPr>
            <w:r>
              <w:t>Stand Forms (Woody)</w:t>
            </w:r>
          </w:p>
        </w:tc>
        <w:tc>
          <w:tcPr>
            <w:tcW w:w="979" w:type="dxa"/>
          </w:tcPr>
          <w:p w:rsidR="00F02C76" w:rsidRDefault="00F02C76" w:rsidP="004C2925">
            <w:pPr>
              <w:pStyle w:val="Table"/>
              <w:jc w:val="center"/>
            </w:pPr>
            <w:r>
              <w:t>0023</w:t>
            </w:r>
          </w:p>
        </w:tc>
        <w:tc>
          <w:tcPr>
            <w:tcW w:w="3514" w:type="dxa"/>
          </w:tcPr>
          <w:p w:rsidR="00F02C76" w:rsidRDefault="00F02C76" w:rsidP="004C2925">
            <w:pPr>
              <w:pStyle w:val="Table"/>
            </w:pPr>
            <w:r>
              <w:t>Files Ct. of Appeals – Clerk of Courts</w:t>
            </w:r>
          </w:p>
        </w:tc>
        <w:tc>
          <w:tcPr>
            <w:tcW w:w="1598" w:type="dxa"/>
            <w:gridSpan w:val="2"/>
          </w:tcPr>
          <w:p w:rsidR="00F02C76" w:rsidRDefault="00F02C76" w:rsidP="00C32912">
            <w:pPr>
              <w:pStyle w:val="Table"/>
              <w:jc w:val="right"/>
            </w:pPr>
            <w:r>
              <w:t>275.00</w:t>
            </w:r>
          </w:p>
        </w:tc>
      </w:tr>
      <w:tr w:rsidR="00F02C76" w:rsidTr="004C2925">
        <w:tc>
          <w:tcPr>
            <w:tcW w:w="3989" w:type="dxa"/>
          </w:tcPr>
          <w:p w:rsidR="00F02C76" w:rsidRDefault="00F02C76" w:rsidP="004C2925">
            <w:pPr>
              <w:pStyle w:val="Table"/>
            </w:pPr>
            <w:r>
              <w:t>Xerox Corporation</w:t>
            </w:r>
          </w:p>
        </w:tc>
        <w:tc>
          <w:tcPr>
            <w:tcW w:w="979" w:type="dxa"/>
          </w:tcPr>
          <w:p w:rsidR="00F02C76" w:rsidRDefault="00F02C76" w:rsidP="004C2925">
            <w:pPr>
              <w:pStyle w:val="Table"/>
              <w:jc w:val="center"/>
            </w:pPr>
            <w:r>
              <w:t>0024</w:t>
            </w:r>
          </w:p>
        </w:tc>
        <w:tc>
          <w:tcPr>
            <w:tcW w:w="3514" w:type="dxa"/>
          </w:tcPr>
          <w:p w:rsidR="00F02C76" w:rsidRDefault="00F02C76" w:rsidP="004C2925">
            <w:pPr>
              <w:pStyle w:val="Table"/>
            </w:pPr>
            <w:r>
              <w:t>Contract Agreement Copy Machine – Clerk of Courts</w:t>
            </w:r>
          </w:p>
        </w:tc>
        <w:tc>
          <w:tcPr>
            <w:tcW w:w="1598" w:type="dxa"/>
            <w:gridSpan w:val="2"/>
          </w:tcPr>
          <w:p w:rsidR="00F02C76" w:rsidRDefault="00F02C76" w:rsidP="00C32912">
            <w:pPr>
              <w:pStyle w:val="Table"/>
              <w:jc w:val="right"/>
            </w:pPr>
            <w:r>
              <w:t>150.97</w:t>
            </w:r>
          </w:p>
        </w:tc>
      </w:tr>
      <w:tr w:rsidR="00F02C76" w:rsidTr="004C2925">
        <w:tc>
          <w:tcPr>
            <w:tcW w:w="3989" w:type="dxa"/>
          </w:tcPr>
          <w:p w:rsidR="00F02C76" w:rsidRDefault="00F02C76" w:rsidP="004C2925">
            <w:pPr>
              <w:pStyle w:val="Table"/>
            </w:pPr>
            <w:r>
              <w:t>Logan Daily News</w:t>
            </w:r>
          </w:p>
        </w:tc>
        <w:tc>
          <w:tcPr>
            <w:tcW w:w="979" w:type="dxa"/>
          </w:tcPr>
          <w:p w:rsidR="00F02C76" w:rsidRDefault="00F02C76" w:rsidP="004C2925">
            <w:pPr>
              <w:pStyle w:val="Table"/>
              <w:jc w:val="center"/>
            </w:pPr>
            <w:r>
              <w:t>0025</w:t>
            </w:r>
          </w:p>
        </w:tc>
        <w:tc>
          <w:tcPr>
            <w:tcW w:w="3514" w:type="dxa"/>
          </w:tcPr>
          <w:p w:rsidR="00F02C76" w:rsidRDefault="00F02C76" w:rsidP="004C2925">
            <w:pPr>
              <w:pStyle w:val="Table"/>
            </w:pPr>
            <w:r>
              <w:t>Jury Draw 12/8/2014 – Clerk of Courts</w:t>
            </w:r>
          </w:p>
        </w:tc>
        <w:tc>
          <w:tcPr>
            <w:tcW w:w="1598" w:type="dxa"/>
            <w:gridSpan w:val="2"/>
          </w:tcPr>
          <w:p w:rsidR="00F02C76" w:rsidRDefault="00F02C76" w:rsidP="00C32912">
            <w:pPr>
              <w:pStyle w:val="Table"/>
              <w:jc w:val="right"/>
            </w:pPr>
            <w:r>
              <w:t>28.00</w:t>
            </w:r>
          </w:p>
        </w:tc>
      </w:tr>
      <w:tr w:rsidR="00F02C76" w:rsidTr="004C2925">
        <w:tc>
          <w:tcPr>
            <w:tcW w:w="3989" w:type="dxa"/>
          </w:tcPr>
          <w:p w:rsidR="00F02C76" w:rsidRDefault="00F02C76" w:rsidP="004C2925">
            <w:pPr>
              <w:pStyle w:val="Table"/>
            </w:pPr>
            <w:r>
              <w:t>Saving Hardware</w:t>
            </w:r>
          </w:p>
        </w:tc>
        <w:tc>
          <w:tcPr>
            <w:tcW w:w="979" w:type="dxa"/>
          </w:tcPr>
          <w:p w:rsidR="00F02C76" w:rsidRDefault="00F02C76" w:rsidP="004C2925">
            <w:pPr>
              <w:pStyle w:val="Table"/>
              <w:jc w:val="center"/>
            </w:pPr>
            <w:r>
              <w:t>0026</w:t>
            </w:r>
          </w:p>
        </w:tc>
        <w:tc>
          <w:tcPr>
            <w:tcW w:w="3514" w:type="dxa"/>
          </w:tcPr>
          <w:p w:rsidR="00F02C76" w:rsidRDefault="00F02C76" w:rsidP="004C2925">
            <w:pPr>
              <w:pStyle w:val="Table"/>
            </w:pPr>
            <w:r>
              <w:t>Supplies – Comm. Courthouse</w:t>
            </w:r>
          </w:p>
        </w:tc>
        <w:tc>
          <w:tcPr>
            <w:tcW w:w="1598" w:type="dxa"/>
            <w:gridSpan w:val="2"/>
          </w:tcPr>
          <w:p w:rsidR="00F02C76" w:rsidRDefault="00F02C76" w:rsidP="00C32912">
            <w:pPr>
              <w:pStyle w:val="Table"/>
              <w:jc w:val="right"/>
            </w:pPr>
            <w:r>
              <w:t>130.04</w:t>
            </w:r>
          </w:p>
        </w:tc>
      </w:tr>
      <w:tr w:rsidR="00F02C76" w:rsidTr="004C2925">
        <w:tc>
          <w:tcPr>
            <w:tcW w:w="3989" w:type="dxa"/>
          </w:tcPr>
          <w:p w:rsidR="00F02C76" w:rsidRDefault="00F02C76" w:rsidP="004C2925">
            <w:pPr>
              <w:pStyle w:val="Table"/>
            </w:pPr>
            <w:r>
              <w:t>Lowes</w:t>
            </w:r>
          </w:p>
        </w:tc>
        <w:tc>
          <w:tcPr>
            <w:tcW w:w="979" w:type="dxa"/>
          </w:tcPr>
          <w:p w:rsidR="00F02C76" w:rsidRDefault="00F02C76" w:rsidP="004C2925">
            <w:pPr>
              <w:pStyle w:val="Table"/>
              <w:jc w:val="center"/>
            </w:pPr>
            <w:r>
              <w:t>0027</w:t>
            </w:r>
          </w:p>
        </w:tc>
        <w:tc>
          <w:tcPr>
            <w:tcW w:w="3514" w:type="dxa"/>
          </w:tcPr>
          <w:p w:rsidR="00F02C76" w:rsidRDefault="00F02C76" w:rsidP="004C2925">
            <w:pPr>
              <w:pStyle w:val="Table"/>
            </w:pPr>
            <w:r>
              <w:t>Misc. Supplies – Comm. Courthouse</w:t>
            </w:r>
          </w:p>
        </w:tc>
        <w:tc>
          <w:tcPr>
            <w:tcW w:w="1598" w:type="dxa"/>
            <w:gridSpan w:val="2"/>
          </w:tcPr>
          <w:p w:rsidR="00F02C76" w:rsidRDefault="00F02C76" w:rsidP="00C32912">
            <w:pPr>
              <w:pStyle w:val="Table"/>
              <w:jc w:val="right"/>
            </w:pPr>
            <w:r>
              <w:t>95.31</w:t>
            </w:r>
          </w:p>
        </w:tc>
      </w:tr>
      <w:tr w:rsidR="00F02C76" w:rsidTr="004C2925">
        <w:tc>
          <w:tcPr>
            <w:tcW w:w="3989" w:type="dxa"/>
          </w:tcPr>
          <w:p w:rsidR="00F02C76" w:rsidRDefault="00F02C76" w:rsidP="004C2925">
            <w:pPr>
              <w:pStyle w:val="Table"/>
            </w:pPr>
            <w:r>
              <w:t>Brian Wyskiver</w:t>
            </w:r>
          </w:p>
        </w:tc>
        <w:tc>
          <w:tcPr>
            <w:tcW w:w="979" w:type="dxa"/>
          </w:tcPr>
          <w:p w:rsidR="00F02C76" w:rsidRDefault="00F02C76" w:rsidP="004C2925">
            <w:pPr>
              <w:pStyle w:val="Table"/>
              <w:jc w:val="center"/>
            </w:pPr>
            <w:r>
              <w:t>0028</w:t>
            </w:r>
          </w:p>
        </w:tc>
        <w:tc>
          <w:tcPr>
            <w:tcW w:w="3514" w:type="dxa"/>
          </w:tcPr>
          <w:p w:rsidR="00F02C76" w:rsidRDefault="00F02C76" w:rsidP="004C2925">
            <w:pPr>
              <w:pStyle w:val="Table"/>
            </w:pPr>
            <w:r>
              <w:t>Reimb. Supplies – Comm. Courthouse</w:t>
            </w:r>
          </w:p>
        </w:tc>
        <w:tc>
          <w:tcPr>
            <w:tcW w:w="1598" w:type="dxa"/>
            <w:gridSpan w:val="2"/>
          </w:tcPr>
          <w:p w:rsidR="00F02C76" w:rsidRDefault="00F02C76" w:rsidP="00C32912">
            <w:pPr>
              <w:pStyle w:val="Table"/>
              <w:jc w:val="right"/>
            </w:pPr>
            <w:r>
              <w:t>64.11</w:t>
            </w:r>
          </w:p>
        </w:tc>
      </w:tr>
      <w:tr w:rsidR="00F02C76" w:rsidTr="004C2925">
        <w:tc>
          <w:tcPr>
            <w:tcW w:w="3989" w:type="dxa"/>
          </w:tcPr>
          <w:p w:rsidR="00F02C76" w:rsidRDefault="00F02C76" w:rsidP="004C2925">
            <w:pPr>
              <w:pStyle w:val="Table"/>
            </w:pPr>
            <w:r>
              <w:t>Edwards Heating</w:t>
            </w:r>
          </w:p>
        </w:tc>
        <w:tc>
          <w:tcPr>
            <w:tcW w:w="979" w:type="dxa"/>
          </w:tcPr>
          <w:p w:rsidR="00F02C76" w:rsidRDefault="00F02C76" w:rsidP="004C2925">
            <w:pPr>
              <w:pStyle w:val="Table"/>
              <w:jc w:val="center"/>
            </w:pPr>
            <w:r>
              <w:t>0029</w:t>
            </w:r>
          </w:p>
        </w:tc>
        <w:tc>
          <w:tcPr>
            <w:tcW w:w="3514" w:type="dxa"/>
          </w:tcPr>
          <w:p w:rsidR="00F02C76" w:rsidRDefault="00F02C76" w:rsidP="004C2925">
            <w:pPr>
              <w:pStyle w:val="Table"/>
            </w:pPr>
            <w:r>
              <w:t>Services – Comm. Courthouse</w:t>
            </w:r>
          </w:p>
        </w:tc>
        <w:tc>
          <w:tcPr>
            <w:tcW w:w="1598" w:type="dxa"/>
            <w:gridSpan w:val="2"/>
          </w:tcPr>
          <w:p w:rsidR="00F02C76" w:rsidRDefault="00F02C76" w:rsidP="00C32912">
            <w:pPr>
              <w:pStyle w:val="Table"/>
              <w:jc w:val="right"/>
            </w:pPr>
            <w:r>
              <w:t>125.00</w:t>
            </w:r>
          </w:p>
        </w:tc>
      </w:tr>
      <w:tr w:rsidR="00F02C76" w:rsidTr="004C2925">
        <w:tc>
          <w:tcPr>
            <w:tcW w:w="3989" w:type="dxa"/>
          </w:tcPr>
          <w:p w:rsidR="00F02C76" w:rsidRDefault="00F02C76" w:rsidP="004C2925">
            <w:pPr>
              <w:pStyle w:val="Table"/>
            </w:pPr>
            <w:r>
              <w:t>AT&amp;T</w:t>
            </w:r>
          </w:p>
        </w:tc>
        <w:tc>
          <w:tcPr>
            <w:tcW w:w="979" w:type="dxa"/>
          </w:tcPr>
          <w:p w:rsidR="00F02C76" w:rsidRDefault="00F02C76" w:rsidP="004C2925">
            <w:pPr>
              <w:pStyle w:val="Table"/>
              <w:jc w:val="center"/>
            </w:pPr>
            <w:r>
              <w:t>0030</w:t>
            </w:r>
          </w:p>
        </w:tc>
        <w:tc>
          <w:tcPr>
            <w:tcW w:w="3514" w:type="dxa"/>
          </w:tcPr>
          <w:p w:rsidR="00F02C76" w:rsidRDefault="00F02C76" w:rsidP="004C2925">
            <w:pPr>
              <w:pStyle w:val="Table"/>
            </w:pPr>
            <w:r>
              <w:t>Service – Comm. Courthouse</w:t>
            </w:r>
          </w:p>
        </w:tc>
        <w:tc>
          <w:tcPr>
            <w:tcW w:w="1598" w:type="dxa"/>
            <w:gridSpan w:val="2"/>
          </w:tcPr>
          <w:p w:rsidR="00F02C76" w:rsidRDefault="00F02C76" w:rsidP="00C32912">
            <w:pPr>
              <w:pStyle w:val="Table"/>
              <w:jc w:val="right"/>
            </w:pPr>
            <w:r>
              <w:t>86.57</w:t>
            </w:r>
          </w:p>
        </w:tc>
      </w:tr>
      <w:tr w:rsidR="00F02C76" w:rsidTr="004C2925">
        <w:tc>
          <w:tcPr>
            <w:tcW w:w="3989" w:type="dxa"/>
          </w:tcPr>
          <w:p w:rsidR="00F02C76" w:rsidRDefault="00F02C76" w:rsidP="004C2925">
            <w:pPr>
              <w:pStyle w:val="Table"/>
            </w:pPr>
            <w:r>
              <w:t>Pitney Bowes Global Financial</w:t>
            </w:r>
          </w:p>
        </w:tc>
        <w:tc>
          <w:tcPr>
            <w:tcW w:w="979" w:type="dxa"/>
          </w:tcPr>
          <w:p w:rsidR="00F02C76" w:rsidRDefault="00F02C76" w:rsidP="004C2925">
            <w:pPr>
              <w:pStyle w:val="Table"/>
              <w:jc w:val="center"/>
            </w:pPr>
            <w:r>
              <w:t>0031</w:t>
            </w:r>
          </w:p>
        </w:tc>
        <w:tc>
          <w:tcPr>
            <w:tcW w:w="3514" w:type="dxa"/>
          </w:tcPr>
          <w:p w:rsidR="00F02C76" w:rsidRDefault="00F02C76" w:rsidP="004C2925">
            <w:pPr>
              <w:pStyle w:val="Table"/>
            </w:pPr>
            <w:r>
              <w:t xml:space="preserve">Postage Machine Lease – Comm. </w:t>
            </w:r>
            <w:r>
              <w:lastRenderedPageBreak/>
              <w:t>Courthouse</w:t>
            </w:r>
          </w:p>
        </w:tc>
        <w:tc>
          <w:tcPr>
            <w:tcW w:w="1598" w:type="dxa"/>
            <w:gridSpan w:val="2"/>
          </w:tcPr>
          <w:p w:rsidR="00F02C76" w:rsidRDefault="00F02C76" w:rsidP="00C32912">
            <w:pPr>
              <w:pStyle w:val="Table"/>
              <w:jc w:val="right"/>
            </w:pPr>
            <w:r>
              <w:lastRenderedPageBreak/>
              <w:t>1,170.00</w:t>
            </w:r>
          </w:p>
        </w:tc>
      </w:tr>
      <w:tr w:rsidR="00F02C76" w:rsidTr="004C2925">
        <w:tc>
          <w:tcPr>
            <w:tcW w:w="3989" w:type="dxa"/>
          </w:tcPr>
          <w:p w:rsidR="00F02C76" w:rsidRDefault="00F02C76" w:rsidP="004C2925">
            <w:pPr>
              <w:pStyle w:val="Table"/>
            </w:pPr>
            <w:r>
              <w:lastRenderedPageBreak/>
              <w:t>Office Mart</w:t>
            </w:r>
          </w:p>
        </w:tc>
        <w:tc>
          <w:tcPr>
            <w:tcW w:w="979" w:type="dxa"/>
          </w:tcPr>
          <w:p w:rsidR="00F02C76" w:rsidRDefault="00F02C76" w:rsidP="004C2925">
            <w:pPr>
              <w:pStyle w:val="Table"/>
              <w:jc w:val="center"/>
            </w:pPr>
            <w:r>
              <w:t>0032</w:t>
            </w:r>
          </w:p>
        </w:tc>
        <w:tc>
          <w:tcPr>
            <w:tcW w:w="3514" w:type="dxa"/>
          </w:tcPr>
          <w:p w:rsidR="00F02C76" w:rsidRDefault="00F02C76" w:rsidP="004C2925">
            <w:pPr>
              <w:pStyle w:val="Table"/>
            </w:pPr>
            <w:r>
              <w:t>Cleaning Supplies – Comm. Courthouse</w:t>
            </w:r>
          </w:p>
        </w:tc>
        <w:tc>
          <w:tcPr>
            <w:tcW w:w="1598" w:type="dxa"/>
            <w:gridSpan w:val="2"/>
          </w:tcPr>
          <w:p w:rsidR="00F02C76" w:rsidRDefault="006A5787" w:rsidP="00C32912">
            <w:pPr>
              <w:pStyle w:val="Table"/>
              <w:jc w:val="right"/>
            </w:pPr>
            <w:r>
              <w:t>1,158.63</w:t>
            </w:r>
          </w:p>
        </w:tc>
      </w:tr>
      <w:tr w:rsidR="006A5787" w:rsidTr="004C2925">
        <w:tc>
          <w:tcPr>
            <w:tcW w:w="3989" w:type="dxa"/>
          </w:tcPr>
          <w:p w:rsidR="006A5787" w:rsidRDefault="006A5787" w:rsidP="004C2925">
            <w:pPr>
              <w:pStyle w:val="Table"/>
            </w:pPr>
            <w:r>
              <w:t>Direct Energy</w:t>
            </w:r>
          </w:p>
        </w:tc>
        <w:tc>
          <w:tcPr>
            <w:tcW w:w="979" w:type="dxa"/>
          </w:tcPr>
          <w:p w:rsidR="006A5787" w:rsidRDefault="006A5787" w:rsidP="004C2925">
            <w:pPr>
              <w:pStyle w:val="Table"/>
              <w:jc w:val="center"/>
            </w:pPr>
            <w:r>
              <w:t>0033</w:t>
            </w:r>
          </w:p>
        </w:tc>
        <w:tc>
          <w:tcPr>
            <w:tcW w:w="3514" w:type="dxa"/>
          </w:tcPr>
          <w:p w:rsidR="006A5787" w:rsidRDefault="006A5787" w:rsidP="004C2925">
            <w:pPr>
              <w:pStyle w:val="Table"/>
            </w:pPr>
            <w:r>
              <w:t xml:space="preserve">Service – Comm. </w:t>
            </w:r>
          </w:p>
        </w:tc>
        <w:tc>
          <w:tcPr>
            <w:tcW w:w="1598" w:type="dxa"/>
            <w:gridSpan w:val="2"/>
          </w:tcPr>
          <w:p w:rsidR="006A5787" w:rsidRDefault="006A5787" w:rsidP="00C32912">
            <w:pPr>
              <w:pStyle w:val="Table"/>
              <w:jc w:val="right"/>
            </w:pPr>
            <w:r>
              <w:t>1,015.62</w:t>
            </w:r>
          </w:p>
        </w:tc>
      </w:tr>
      <w:tr w:rsidR="006A5787" w:rsidTr="004C2925">
        <w:tc>
          <w:tcPr>
            <w:tcW w:w="3989" w:type="dxa"/>
          </w:tcPr>
          <w:p w:rsidR="006A5787" w:rsidRDefault="006A5787" w:rsidP="004C2925">
            <w:pPr>
              <w:pStyle w:val="Table"/>
            </w:pPr>
            <w:r>
              <w:t>AEP</w:t>
            </w:r>
          </w:p>
        </w:tc>
        <w:tc>
          <w:tcPr>
            <w:tcW w:w="979" w:type="dxa"/>
          </w:tcPr>
          <w:p w:rsidR="006A5787" w:rsidRDefault="006A5787" w:rsidP="004C2925">
            <w:pPr>
              <w:pStyle w:val="Table"/>
              <w:jc w:val="center"/>
            </w:pPr>
            <w:r>
              <w:t>0034</w:t>
            </w:r>
          </w:p>
        </w:tc>
        <w:tc>
          <w:tcPr>
            <w:tcW w:w="3514" w:type="dxa"/>
          </w:tcPr>
          <w:p w:rsidR="006A5787" w:rsidRDefault="006A5787" w:rsidP="004C2925">
            <w:pPr>
              <w:pStyle w:val="Table"/>
            </w:pPr>
            <w:r>
              <w:t>Service – Comm.</w:t>
            </w:r>
          </w:p>
        </w:tc>
        <w:tc>
          <w:tcPr>
            <w:tcW w:w="1598" w:type="dxa"/>
            <w:gridSpan w:val="2"/>
          </w:tcPr>
          <w:p w:rsidR="006A5787" w:rsidRDefault="006A5787" w:rsidP="00C32912">
            <w:pPr>
              <w:pStyle w:val="Table"/>
              <w:jc w:val="right"/>
            </w:pPr>
            <w:r>
              <w:t>157.18</w:t>
            </w:r>
          </w:p>
        </w:tc>
      </w:tr>
      <w:tr w:rsidR="006A5787" w:rsidTr="004C2925">
        <w:tc>
          <w:tcPr>
            <w:tcW w:w="3989" w:type="dxa"/>
          </w:tcPr>
          <w:p w:rsidR="006A5787" w:rsidRDefault="006A5787" w:rsidP="004C2925">
            <w:pPr>
              <w:pStyle w:val="Table"/>
            </w:pPr>
            <w:r>
              <w:t>Columbia Gas</w:t>
            </w:r>
          </w:p>
        </w:tc>
        <w:tc>
          <w:tcPr>
            <w:tcW w:w="979" w:type="dxa"/>
          </w:tcPr>
          <w:p w:rsidR="006A5787" w:rsidRDefault="006A5787" w:rsidP="004C2925">
            <w:pPr>
              <w:pStyle w:val="Table"/>
              <w:jc w:val="center"/>
            </w:pPr>
            <w:r>
              <w:t>0035</w:t>
            </w:r>
          </w:p>
        </w:tc>
        <w:tc>
          <w:tcPr>
            <w:tcW w:w="3514" w:type="dxa"/>
          </w:tcPr>
          <w:p w:rsidR="006A5787" w:rsidRDefault="006A5787" w:rsidP="004C2925">
            <w:pPr>
              <w:pStyle w:val="Table"/>
            </w:pPr>
            <w:r>
              <w:t>Service – Comm.</w:t>
            </w:r>
          </w:p>
        </w:tc>
        <w:tc>
          <w:tcPr>
            <w:tcW w:w="1598" w:type="dxa"/>
            <w:gridSpan w:val="2"/>
          </w:tcPr>
          <w:p w:rsidR="006A5787" w:rsidRDefault="006A5787" w:rsidP="00C32912">
            <w:pPr>
              <w:pStyle w:val="Table"/>
              <w:jc w:val="right"/>
            </w:pPr>
            <w:r>
              <w:t>4,377.27</w:t>
            </w:r>
          </w:p>
        </w:tc>
      </w:tr>
      <w:tr w:rsidR="006A5787" w:rsidTr="004C2925">
        <w:tc>
          <w:tcPr>
            <w:tcW w:w="3989" w:type="dxa"/>
          </w:tcPr>
          <w:p w:rsidR="006A5787" w:rsidRDefault="006A5787" w:rsidP="004C2925">
            <w:pPr>
              <w:pStyle w:val="Table"/>
            </w:pPr>
            <w:r>
              <w:t>City Of Logan</w:t>
            </w:r>
          </w:p>
        </w:tc>
        <w:tc>
          <w:tcPr>
            <w:tcW w:w="979" w:type="dxa"/>
          </w:tcPr>
          <w:p w:rsidR="006A5787" w:rsidRDefault="006A5787" w:rsidP="004C2925">
            <w:pPr>
              <w:pStyle w:val="Table"/>
              <w:jc w:val="center"/>
            </w:pPr>
            <w:r>
              <w:t>0036</w:t>
            </w:r>
          </w:p>
        </w:tc>
        <w:tc>
          <w:tcPr>
            <w:tcW w:w="3514" w:type="dxa"/>
          </w:tcPr>
          <w:p w:rsidR="006A5787" w:rsidRDefault="006A5787" w:rsidP="004C2925">
            <w:pPr>
              <w:pStyle w:val="Table"/>
            </w:pPr>
            <w:r>
              <w:t>Water &amp; Sewer, County Storage – Comm.</w:t>
            </w:r>
          </w:p>
        </w:tc>
        <w:tc>
          <w:tcPr>
            <w:tcW w:w="1598" w:type="dxa"/>
            <w:gridSpan w:val="2"/>
          </w:tcPr>
          <w:p w:rsidR="006A5787" w:rsidRDefault="006A5787" w:rsidP="00C32912">
            <w:pPr>
              <w:pStyle w:val="Table"/>
              <w:jc w:val="right"/>
            </w:pPr>
            <w:r>
              <w:t>796.42</w:t>
            </w:r>
          </w:p>
        </w:tc>
      </w:tr>
      <w:tr w:rsidR="006A5787" w:rsidTr="004C2925">
        <w:tc>
          <w:tcPr>
            <w:tcW w:w="3989" w:type="dxa"/>
          </w:tcPr>
          <w:p w:rsidR="006A5787" w:rsidRDefault="006A5787" w:rsidP="004C2925">
            <w:pPr>
              <w:pStyle w:val="Table"/>
            </w:pPr>
            <w:r>
              <w:t>HO CO Sheriff Lanny E. North</w:t>
            </w:r>
          </w:p>
        </w:tc>
        <w:tc>
          <w:tcPr>
            <w:tcW w:w="979" w:type="dxa"/>
          </w:tcPr>
          <w:p w:rsidR="006A5787" w:rsidRDefault="006A5787" w:rsidP="004C2925">
            <w:pPr>
              <w:pStyle w:val="Table"/>
              <w:jc w:val="center"/>
            </w:pPr>
            <w:r>
              <w:t>0037</w:t>
            </w:r>
          </w:p>
        </w:tc>
        <w:tc>
          <w:tcPr>
            <w:tcW w:w="3514" w:type="dxa"/>
          </w:tcPr>
          <w:p w:rsidR="006A5787" w:rsidRDefault="006A5787" w:rsidP="004C2925">
            <w:pPr>
              <w:pStyle w:val="Table"/>
            </w:pPr>
            <w:r>
              <w:t>F.O.J. Funds – Sheriff</w:t>
            </w:r>
          </w:p>
        </w:tc>
        <w:tc>
          <w:tcPr>
            <w:tcW w:w="1598" w:type="dxa"/>
            <w:gridSpan w:val="2"/>
          </w:tcPr>
          <w:p w:rsidR="006A5787" w:rsidRDefault="006A5787" w:rsidP="00C32912">
            <w:pPr>
              <w:pStyle w:val="Table"/>
              <w:jc w:val="right"/>
            </w:pPr>
            <w:r>
              <w:t>10,000.00</w:t>
            </w:r>
          </w:p>
        </w:tc>
      </w:tr>
      <w:tr w:rsidR="006A5787" w:rsidTr="004C2925">
        <w:tc>
          <w:tcPr>
            <w:tcW w:w="3989" w:type="dxa"/>
          </w:tcPr>
          <w:p w:rsidR="006A5787" w:rsidRDefault="006A5787" w:rsidP="004C2925">
            <w:pPr>
              <w:pStyle w:val="Table"/>
            </w:pPr>
            <w:r>
              <w:t>Office City</w:t>
            </w:r>
          </w:p>
        </w:tc>
        <w:tc>
          <w:tcPr>
            <w:tcW w:w="979" w:type="dxa"/>
          </w:tcPr>
          <w:p w:rsidR="006A5787" w:rsidRDefault="006A5787" w:rsidP="004C2925">
            <w:pPr>
              <w:pStyle w:val="Table"/>
              <w:jc w:val="center"/>
            </w:pPr>
            <w:r>
              <w:t>0038</w:t>
            </w:r>
          </w:p>
        </w:tc>
        <w:tc>
          <w:tcPr>
            <w:tcW w:w="3514" w:type="dxa"/>
          </w:tcPr>
          <w:p w:rsidR="006A5787" w:rsidRDefault="006A5787" w:rsidP="004C2925">
            <w:pPr>
              <w:pStyle w:val="Table"/>
            </w:pPr>
            <w:r>
              <w:t>Supplies – Recorder</w:t>
            </w:r>
          </w:p>
        </w:tc>
        <w:tc>
          <w:tcPr>
            <w:tcW w:w="1598" w:type="dxa"/>
            <w:gridSpan w:val="2"/>
          </w:tcPr>
          <w:p w:rsidR="006A5787" w:rsidRDefault="006A5787" w:rsidP="00C32912">
            <w:pPr>
              <w:pStyle w:val="Table"/>
              <w:jc w:val="right"/>
            </w:pPr>
            <w:r>
              <w:t>75.76</w:t>
            </w:r>
          </w:p>
        </w:tc>
      </w:tr>
      <w:tr w:rsidR="006A5787" w:rsidTr="004C2925">
        <w:tc>
          <w:tcPr>
            <w:tcW w:w="3989" w:type="dxa"/>
          </w:tcPr>
          <w:p w:rsidR="006A5787" w:rsidRDefault="006A5787" w:rsidP="004C2925">
            <w:pPr>
              <w:pStyle w:val="Table"/>
            </w:pPr>
            <w:r>
              <w:t>Office City</w:t>
            </w:r>
          </w:p>
        </w:tc>
        <w:tc>
          <w:tcPr>
            <w:tcW w:w="979" w:type="dxa"/>
          </w:tcPr>
          <w:p w:rsidR="006A5787" w:rsidRDefault="006A5787" w:rsidP="004C2925">
            <w:pPr>
              <w:pStyle w:val="Table"/>
              <w:jc w:val="center"/>
            </w:pPr>
            <w:r>
              <w:t>0039</w:t>
            </w:r>
          </w:p>
        </w:tc>
        <w:tc>
          <w:tcPr>
            <w:tcW w:w="3514" w:type="dxa"/>
          </w:tcPr>
          <w:p w:rsidR="006A5787" w:rsidRDefault="006A5787" w:rsidP="004C2925">
            <w:pPr>
              <w:pStyle w:val="Table"/>
            </w:pPr>
            <w:r>
              <w:t>Supplies – Recorder</w:t>
            </w:r>
          </w:p>
        </w:tc>
        <w:tc>
          <w:tcPr>
            <w:tcW w:w="1598" w:type="dxa"/>
            <w:gridSpan w:val="2"/>
          </w:tcPr>
          <w:p w:rsidR="006A5787" w:rsidRDefault="006A5787" w:rsidP="00C32912">
            <w:pPr>
              <w:pStyle w:val="Table"/>
              <w:jc w:val="right"/>
            </w:pPr>
            <w:r>
              <w:t>110.23</w:t>
            </w:r>
          </w:p>
        </w:tc>
      </w:tr>
      <w:tr w:rsidR="006A5787" w:rsidTr="004C2925">
        <w:tc>
          <w:tcPr>
            <w:tcW w:w="3989" w:type="dxa"/>
          </w:tcPr>
          <w:p w:rsidR="006A5787" w:rsidRDefault="006A5787" w:rsidP="004C2925">
            <w:pPr>
              <w:pStyle w:val="Table"/>
            </w:pPr>
            <w:r>
              <w:t>Ohio Recorder’s Association</w:t>
            </w:r>
          </w:p>
        </w:tc>
        <w:tc>
          <w:tcPr>
            <w:tcW w:w="979" w:type="dxa"/>
          </w:tcPr>
          <w:p w:rsidR="006A5787" w:rsidRDefault="006A5787" w:rsidP="004C2925">
            <w:pPr>
              <w:pStyle w:val="Table"/>
              <w:jc w:val="center"/>
            </w:pPr>
            <w:r>
              <w:t>0040</w:t>
            </w:r>
          </w:p>
        </w:tc>
        <w:tc>
          <w:tcPr>
            <w:tcW w:w="3514" w:type="dxa"/>
          </w:tcPr>
          <w:p w:rsidR="006A5787" w:rsidRDefault="006A5787" w:rsidP="004C2925">
            <w:pPr>
              <w:pStyle w:val="Table"/>
            </w:pPr>
            <w:r>
              <w:t>Dues – Recorder</w:t>
            </w:r>
          </w:p>
        </w:tc>
        <w:tc>
          <w:tcPr>
            <w:tcW w:w="1598" w:type="dxa"/>
            <w:gridSpan w:val="2"/>
          </w:tcPr>
          <w:p w:rsidR="006A5787" w:rsidRDefault="006A5787" w:rsidP="00C32912">
            <w:pPr>
              <w:pStyle w:val="Table"/>
              <w:jc w:val="right"/>
            </w:pPr>
            <w:r>
              <w:t>1,469.00</w:t>
            </w:r>
          </w:p>
        </w:tc>
      </w:tr>
      <w:tr w:rsidR="006A5787" w:rsidTr="004C2925">
        <w:tc>
          <w:tcPr>
            <w:tcW w:w="3989" w:type="dxa"/>
          </w:tcPr>
          <w:p w:rsidR="006A5787" w:rsidRDefault="006A5787" w:rsidP="004C2925">
            <w:pPr>
              <w:pStyle w:val="Table"/>
            </w:pPr>
            <w:r>
              <w:t>HO CO Health Dept.</w:t>
            </w:r>
          </w:p>
        </w:tc>
        <w:tc>
          <w:tcPr>
            <w:tcW w:w="979" w:type="dxa"/>
          </w:tcPr>
          <w:p w:rsidR="006A5787" w:rsidRDefault="006A5787" w:rsidP="004C2925">
            <w:pPr>
              <w:pStyle w:val="Table"/>
              <w:jc w:val="center"/>
            </w:pPr>
            <w:r>
              <w:t>0041</w:t>
            </w:r>
          </w:p>
        </w:tc>
        <w:tc>
          <w:tcPr>
            <w:tcW w:w="3514" w:type="dxa"/>
          </w:tcPr>
          <w:p w:rsidR="006A5787" w:rsidRDefault="006A5787" w:rsidP="004C2925">
            <w:pPr>
              <w:pStyle w:val="Table"/>
            </w:pPr>
            <w:r>
              <w:t>TB Clinic – Comm.</w:t>
            </w:r>
          </w:p>
        </w:tc>
        <w:tc>
          <w:tcPr>
            <w:tcW w:w="1598" w:type="dxa"/>
            <w:gridSpan w:val="2"/>
          </w:tcPr>
          <w:p w:rsidR="006A5787" w:rsidRDefault="006A5787" w:rsidP="00C32912">
            <w:pPr>
              <w:pStyle w:val="Table"/>
              <w:jc w:val="right"/>
            </w:pPr>
            <w:r>
              <w:t>3,613.18</w:t>
            </w:r>
          </w:p>
        </w:tc>
      </w:tr>
      <w:tr w:rsidR="004507DC" w:rsidTr="004C2925">
        <w:tc>
          <w:tcPr>
            <w:tcW w:w="3989" w:type="dxa"/>
          </w:tcPr>
          <w:p w:rsidR="004507DC" w:rsidRDefault="004507DC" w:rsidP="004C2925">
            <w:pPr>
              <w:pStyle w:val="Table"/>
            </w:pPr>
            <w:r>
              <w:t>Treasurer State of Ohio</w:t>
            </w:r>
          </w:p>
        </w:tc>
        <w:tc>
          <w:tcPr>
            <w:tcW w:w="979" w:type="dxa"/>
          </w:tcPr>
          <w:p w:rsidR="004507DC" w:rsidRDefault="004507DC" w:rsidP="004C2925">
            <w:pPr>
              <w:pStyle w:val="Table"/>
              <w:jc w:val="center"/>
            </w:pPr>
            <w:r>
              <w:t>0042</w:t>
            </w:r>
          </w:p>
        </w:tc>
        <w:tc>
          <w:tcPr>
            <w:tcW w:w="3514" w:type="dxa"/>
          </w:tcPr>
          <w:p w:rsidR="004507DC" w:rsidRDefault="004507DC" w:rsidP="004C2925">
            <w:pPr>
              <w:pStyle w:val="Table"/>
            </w:pPr>
            <w:r>
              <w:t>BCMH 2014 – Comm.</w:t>
            </w:r>
          </w:p>
        </w:tc>
        <w:tc>
          <w:tcPr>
            <w:tcW w:w="1598" w:type="dxa"/>
            <w:gridSpan w:val="2"/>
          </w:tcPr>
          <w:p w:rsidR="004507DC" w:rsidRDefault="004507DC" w:rsidP="00C32912">
            <w:pPr>
              <w:pStyle w:val="Table"/>
              <w:jc w:val="right"/>
            </w:pPr>
            <w:r>
              <w:t>574.59</w:t>
            </w:r>
          </w:p>
        </w:tc>
      </w:tr>
      <w:tr w:rsidR="004507DC" w:rsidTr="004C2925">
        <w:tc>
          <w:tcPr>
            <w:tcW w:w="3989" w:type="dxa"/>
          </w:tcPr>
          <w:p w:rsidR="004507DC" w:rsidRDefault="004507DC" w:rsidP="004C2925">
            <w:pPr>
              <w:pStyle w:val="Table"/>
            </w:pPr>
            <w:r>
              <w:t>Jonathan Publishing</w:t>
            </w:r>
          </w:p>
        </w:tc>
        <w:tc>
          <w:tcPr>
            <w:tcW w:w="979" w:type="dxa"/>
          </w:tcPr>
          <w:p w:rsidR="004507DC" w:rsidRDefault="004507DC" w:rsidP="004C2925">
            <w:pPr>
              <w:pStyle w:val="Table"/>
              <w:jc w:val="center"/>
            </w:pPr>
            <w:r>
              <w:t>0043</w:t>
            </w:r>
          </w:p>
        </w:tc>
        <w:tc>
          <w:tcPr>
            <w:tcW w:w="3514" w:type="dxa"/>
          </w:tcPr>
          <w:p w:rsidR="004507DC" w:rsidRDefault="004507DC" w:rsidP="004C2925">
            <w:pPr>
              <w:pStyle w:val="Table"/>
            </w:pPr>
            <w:r>
              <w:t>Subscription for 2015 – VSC</w:t>
            </w:r>
          </w:p>
        </w:tc>
        <w:tc>
          <w:tcPr>
            <w:tcW w:w="1598" w:type="dxa"/>
            <w:gridSpan w:val="2"/>
          </w:tcPr>
          <w:p w:rsidR="004507DC" w:rsidRDefault="004507DC" w:rsidP="00C32912">
            <w:pPr>
              <w:pStyle w:val="Table"/>
              <w:jc w:val="right"/>
            </w:pPr>
            <w:r>
              <w:t>110.00</w:t>
            </w:r>
          </w:p>
        </w:tc>
      </w:tr>
      <w:tr w:rsidR="004507DC" w:rsidTr="004C2925">
        <w:tc>
          <w:tcPr>
            <w:tcW w:w="3989" w:type="dxa"/>
          </w:tcPr>
          <w:p w:rsidR="004507DC" w:rsidRDefault="004507DC" w:rsidP="004C2925">
            <w:pPr>
              <w:pStyle w:val="Table"/>
            </w:pPr>
            <w:r>
              <w:t>Save-A-Lot</w:t>
            </w:r>
          </w:p>
        </w:tc>
        <w:tc>
          <w:tcPr>
            <w:tcW w:w="979" w:type="dxa"/>
          </w:tcPr>
          <w:p w:rsidR="004507DC" w:rsidRDefault="004507DC" w:rsidP="004C2925">
            <w:pPr>
              <w:pStyle w:val="Table"/>
              <w:jc w:val="center"/>
            </w:pPr>
            <w:r>
              <w:t>0044</w:t>
            </w:r>
          </w:p>
        </w:tc>
        <w:tc>
          <w:tcPr>
            <w:tcW w:w="3514" w:type="dxa"/>
          </w:tcPr>
          <w:p w:rsidR="004507DC" w:rsidRDefault="004507DC" w:rsidP="004C2925">
            <w:pPr>
              <w:pStyle w:val="Table"/>
            </w:pPr>
            <w:r>
              <w:t>Food Vouchers – VSC</w:t>
            </w:r>
          </w:p>
        </w:tc>
        <w:tc>
          <w:tcPr>
            <w:tcW w:w="1598" w:type="dxa"/>
            <w:gridSpan w:val="2"/>
          </w:tcPr>
          <w:p w:rsidR="004507DC" w:rsidRDefault="004507DC" w:rsidP="00C32912">
            <w:pPr>
              <w:pStyle w:val="Table"/>
              <w:jc w:val="right"/>
            </w:pPr>
            <w:r>
              <w:t>1,021.59</w:t>
            </w:r>
          </w:p>
        </w:tc>
      </w:tr>
      <w:tr w:rsidR="004507DC" w:rsidTr="004C2925">
        <w:tc>
          <w:tcPr>
            <w:tcW w:w="3989" w:type="dxa"/>
          </w:tcPr>
          <w:p w:rsidR="004507DC" w:rsidRDefault="004507DC" w:rsidP="004C2925">
            <w:pPr>
              <w:pStyle w:val="Table"/>
            </w:pPr>
            <w:r>
              <w:t>Ben Fickel</w:t>
            </w:r>
          </w:p>
        </w:tc>
        <w:tc>
          <w:tcPr>
            <w:tcW w:w="979" w:type="dxa"/>
          </w:tcPr>
          <w:p w:rsidR="004507DC" w:rsidRDefault="004507DC" w:rsidP="004C2925">
            <w:pPr>
              <w:pStyle w:val="Table"/>
              <w:jc w:val="center"/>
            </w:pPr>
            <w:r>
              <w:t>0045</w:t>
            </w:r>
          </w:p>
        </w:tc>
        <w:tc>
          <w:tcPr>
            <w:tcW w:w="3514" w:type="dxa"/>
          </w:tcPr>
          <w:p w:rsidR="004507DC" w:rsidRDefault="004507DC" w:rsidP="004C2925">
            <w:pPr>
              <w:pStyle w:val="Table"/>
            </w:pPr>
            <w:r>
              <w:t>Michael Nickell-14CR0129,</w:t>
            </w:r>
            <w:r w:rsidR="00D83ADD">
              <w:t xml:space="preserve"> John R. West-14CR0155, Justin Sheets-14CR0188, Angela M. Kuhn – CRB1400963 – Auditor</w:t>
            </w:r>
          </w:p>
        </w:tc>
        <w:tc>
          <w:tcPr>
            <w:tcW w:w="1598" w:type="dxa"/>
            <w:gridSpan w:val="2"/>
          </w:tcPr>
          <w:p w:rsidR="004507DC" w:rsidRDefault="00D83ADD" w:rsidP="00C32912">
            <w:pPr>
              <w:pStyle w:val="Table"/>
              <w:jc w:val="right"/>
            </w:pPr>
            <w:r>
              <w:t>736.00</w:t>
            </w:r>
          </w:p>
        </w:tc>
      </w:tr>
      <w:tr w:rsidR="00D83ADD" w:rsidTr="004C2925">
        <w:tc>
          <w:tcPr>
            <w:tcW w:w="3989" w:type="dxa"/>
          </w:tcPr>
          <w:p w:rsidR="00D83ADD" w:rsidRDefault="00D83ADD" w:rsidP="004C2925">
            <w:pPr>
              <w:pStyle w:val="Table"/>
            </w:pPr>
            <w:r>
              <w:t>Ben Fickel</w:t>
            </w:r>
          </w:p>
        </w:tc>
        <w:tc>
          <w:tcPr>
            <w:tcW w:w="979" w:type="dxa"/>
          </w:tcPr>
          <w:p w:rsidR="00D83ADD" w:rsidRDefault="00D83ADD" w:rsidP="004C2925">
            <w:pPr>
              <w:pStyle w:val="Table"/>
              <w:jc w:val="center"/>
            </w:pPr>
            <w:r>
              <w:t>0046</w:t>
            </w:r>
          </w:p>
        </w:tc>
        <w:tc>
          <w:tcPr>
            <w:tcW w:w="3514" w:type="dxa"/>
          </w:tcPr>
          <w:p w:rsidR="00D83ADD" w:rsidRDefault="00D83ADD" w:rsidP="004C2925">
            <w:pPr>
              <w:pStyle w:val="Table"/>
            </w:pPr>
            <w:r>
              <w:t>Victor LeMaster-CRB1401130, Brian J. Souders-CRB1401126 – Auditor</w:t>
            </w:r>
          </w:p>
        </w:tc>
        <w:tc>
          <w:tcPr>
            <w:tcW w:w="1598" w:type="dxa"/>
            <w:gridSpan w:val="2"/>
          </w:tcPr>
          <w:p w:rsidR="00D83ADD" w:rsidRDefault="00D83ADD" w:rsidP="00C32912">
            <w:pPr>
              <w:pStyle w:val="Table"/>
              <w:jc w:val="right"/>
            </w:pPr>
            <w:r>
              <w:t>173.00</w:t>
            </w:r>
          </w:p>
        </w:tc>
      </w:tr>
      <w:tr w:rsidR="00D83ADD" w:rsidTr="004C2925">
        <w:tc>
          <w:tcPr>
            <w:tcW w:w="3989" w:type="dxa"/>
          </w:tcPr>
          <w:p w:rsidR="00D83ADD" w:rsidRDefault="00D83ADD" w:rsidP="004C2925">
            <w:pPr>
              <w:pStyle w:val="Table"/>
            </w:pPr>
            <w:r>
              <w:t>Donald Kline</w:t>
            </w:r>
          </w:p>
        </w:tc>
        <w:tc>
          <w:tcPr>
            <w:tcW w:w="979" w:type="dxa"/>
          </w:tcPr>
          <w:p w:rsidR="00D83ADD" w:rsidRDefault="00D83ADD" w:rsidP="004C2925">
            <w:pPr>
              <w:pStyle w:val="Table"/>
              <w:jc w:val="center"/>
            </w:pPr>
            <w:r>
              <w:t>0047</w:t>
            </w:r>
          </w:p>
        </w:tc>
        <w:tc>
          <w:tcPr>
            <w:tcW w:w="3514" w:type="dxa"/>
          </w:tcPr>
          <w:p w:rsidR="00D83ADD" w:rsidRDefault="00D83ADD" w:rsidP="004C2925">
            <w:pPr>
              <w:pStyle w:val="Table"/>
            </w:pPr>
            <w:r>
              <w:t>Austin Wyrick-CRB1400988, Michael Fillinger-CRB1400813 – Auditor</w:t>
            </w:r>
          </w:p>
        </w:tc>
        <w:tc>
          <w:tcPr>
            <w:tcW w:w="1598" w:type="dxa"/>
            <w:gridSpan w:val="2"/>
          </w:tcPr>
          <w:p w:rsidR="00D83ADD" w:rsidRDefault="00D83ADD" w:rsidP="00C32912">
            <w:pPr>
              <w:pStyle w:val="Table"/>
              <w:jc w:val="right"/>
            </w:pPr>
            <w:r>
              <w:t>382.00</w:t>
            </w:r>
          </w:p>
        </w:tc>
      </w:tr>
      <w:tr w:rsidR="00D83ADD" w:rsidTr="004C2925">
        <w:tc>
          <w:tcPr>
            <w:tcW w:w="3989" w:type="dxa"/>
          </w:tcPr>
          <w:p w:rsidR="00D83ADD" w:rsidRDefault="00D83ADD" w:rsidP="004C2925">
            <w:pPr>
              <w:pStyle w:val="Table"/>
            </w:pPr>
            <w:proofErr w:type="spellStart"/>
            <w:r>
              <w:t>Wm</w:t>
            </w:r>
            <w:proofErr w:type="spellEnd"/>
            <w:r>
              <w:t xml:space="preserve"> Henderson</w:t>
            </w:r>
          </w:p>
        </w:tc>
        <w:tc>
          <w:tcPr>
            <w:tcW w:w="979" w:type="dxa"/>
          </w:tcPr>
          <w:p w:rsidR="00D83ADD" w:rsidRDefault="00D83ADD" w:rsidP="004C2925">
            <w:pPr>
              <w:pStyle w:val="Table"/>
              <w:jc w:val="center"/>
            </w:pPr>
            <w:r>
              <w:t>0048</w:t>
            </w:r>
          </w:p>
        </w:tc>
        <w:tc>
          <w:tcPr>
            <w:tcW w:w="3514" w:type="dxa"/>
          </w:tcPr>
          <w:p w:rsidR="00D83ADD" w:rsidRDefault="00D83ADD" w:rsidP="004C2925">
            <w:pPr>
              <w:pStyle w:val="Table"/>
            </w:pPr>
            <w:r>
              <w:t>Ann Grogan-12CR0246, Terry Neal-13CR0150, Rebecca Guess-CRB1401160 – Auditor</w:t>
            </w:r>
          </w:p>
        </w:tc>
        <w:tc>
          <w:tcPr>
            <w:tcW w:w="1598" w:type="dxa"/>
            <w:gridSpan w:val="2"/>
          </w:tcPr>
          <w:p w:rsidR="00D83ADD" w:rsidRDefault="00D83ADD" w:rsidP="00C32912">
            <w:pPr>
              <w:pStyle w:val="Table"/>
              <w:jc w:val="right"/>
            </w:pPr>
            <w:r>
              <w:t>4,114.00</w:t>
            </w:r>
          </w:p>
        </w:tc>
      </w:tr>
      <w:tr w:rsidR="00D83ADD" w:rsidTr="004C2925">
        <w:tc>
          <w:tcPr>
            <w:tcW w:w="3989" w:type="dxa"/>
          </w:tcPr>
          <w:p w:rsidR="00D83ADD" w:rsidRDefault="00D83ADD" w:rsidP="004C2925">
            <w:pPr>
              <w:pStyle w:val="Table"/>
            </w:pPr>
            <w:r>
              <w:t>Jason Despetorich</w:t>
            </w:r>
          </w:p>
        </w:tc>
        <w:tc>
          <w:tcPr>
            <w:tcW w:w="979" w:type="dxa"/>
          </w:tcPr>
          <w:p w:rsidR="00D83ADD" w:rsidRDefault="00D83ADD" w:rsidP="004C2925">
            <w:pPr>
              <w:pStyle w:val="Table"/>
              <w:jc w:val="center"/>
            </w:pPr>
            <w:r>
              <w:t>0049</w:t>
            </w:r>
          </w:p>
        </w:tc>
        <w:tc>
          <w:tcPr>
            <w:tcW w:w="3514" w:type="dxa"/>
          </w:tcPr>
          <w:p w:rsidR="00D83ADD" w:rsidRDefault="00D83ADD" w:rsidP="004C2925">
            <w:pPr>
              <w:pStyle w:val="Table"/>
            </w:pPr>
            <w:r>
              <w:t>Linda Blackburn-TRC1402334 – Auditor</w:t>
            </w:r>
          </w:p>
        </w:tc>
        <w:tc>
          <w:tcPr>
            <w:tcW w:w="1598" w:type="dxa"/>
            <w:gridSpan w:val="2"/>
          </w:tcPr>
          <w:p w:rsidR="00D83ADD" w:rsidRDefault="00D83ADD" w:rsidP="00C32912">
            <w:pPr>
              <w:pStyle w:val="Table"/>
              <w:jc w:val="right"/>
            </w:pPr>
            <w:r>
              <w:t>350.00</w:t>
            </w:r>
          </w:p>
        </w:tc>
      </w:tr>
      <w:tr w:rsidR="00D83ADD" w:rsidTr="004C2925">
        <w:tc>
          <w:tcPr>
            <w:tcW w:w="3989" w:type="dxa"/>
          </w:tcPr>
          <w:p w:rsidR="00D83ADD" w:rsidRDefault="00D83ADD" w:rsidP="004C2925">
            <w:pPr>
              <w:pStyle w:val="Table"/>
            </w:pPr>
            <w:r>
              <w:t>Sonya Marshall</w:t>
            </w:r>
          </w:p>
        </w:tc>
        <w:tc>
          <w:tcPr>
            <w:tcW w:w="979" w:type="dxa"/>
          </w:tcPr>
          <w:p w:rsidR="00D83ADD" w:rsidRDefault="00D83ADD" w:rsidP="004C2925">
            <w:pPr>
              <w:pStyle w:val="Table"/>
              <w:jc w:val="center"/>
            </w:pPr>
            <w:r>
              <w:t>0050</w:t>
            </w:r>
          </w:p>
        </w:tc>
        <w:tc>
          <w:tcPr>
            <w:tcW w:w="3514" w:type="dxa"/>
          </w:tcPr>
          <w:p w:rsidR="00D83ADD" w:rsidRDefault="00D83ADD" w:rsidP="004C2925">
            <w:pPr>
              <w:pStyle w:val="Table"/>
            </w:pPr>
            <w:r>
              <w:t>James Keller-CRB1400741, Katie L. Hutchison-CRB1401096 – Auditor</w:t>
            </w:r>
          </w:p>
        </w:tc>
        <w:tc>
          <w:tcPr>
            <w:tcW w:w="1598" w:type="dxa"/>
            <w:gridSpan w:val="2"/>
          </w:tcPr>
          <w:p w:rsidR="00D83ADD" w:rsidRDefault="00D83ADD" w:rsidP="00C32912">
            <w:pPr>
              <w:pStyle w:val="Table"/>
              <w:jc w:val="right"/>
            </w:pPr>
            <w:r>
              <w:t>269.92</w:t>
            </w:r>
          </w:p>
        </w:tc>
      </w:tr>
      <w:tr w:rsidR="00D83ADD" w:rsidTr="004C2925">
        <w:tc>
          <w:tcPr>
            <w:tcW w:w="3989" w:type="dxa"/>
          </w:tcPr>
          <w:p w:rsidR="00D83ADD" w:rsidRDefault="00D83ADD" w:rsidP="004C2925">
            <w:pPr>
              <w:pStyle w:val="Table"/>
            </w:pPr>
            <w:r>
              <w:t>Donald Kline</w:t>
            </w:r>
          </w:p>
        </w:tc>
        <w:tc>
          <w:tcPr>
            <w:tcW w:w="979" w:type="dxa"/>
          </w:tcPr>
          <w:p w:rsidR="00D83ADD" w:rsidRDefault="00D83ADD" w:rsidP="004C2925">
            <w:pPr>
              <w:pStyle w:val="Table"/>
              <w:jc w:val="center"/>
            </w:pPr>
            <w:r>
              <w:t>0051</w:t>
            </w:r>
          </w:p>
        </w:tc>
        <w:tc>
          <w:tcPr>
            <w:tcW w:w="3514" w:type="dxa"/>
          </w:tcPr>
          <w:p w:rsidR="00D83ADD" w:rsidRDefault="00D83ADD" w:rsidP="004C2925">
            <w:pPr>
              <w:pStyle w:val="Table"/>
            </w:pPr>
            <w:r>
              <w:t>Mychal Suggs-CRB1401077, Brandy Rhodes-CRB1400793, Jacob Miller-CRB1400705, Dwight Waddell-CRA1401112, Jordan Glasspoole-CRB1400822, Bret Poling-CRA1401110 – Auditor</w:t>
            </w:r>
          </w:p>
        </w:tc>
        <w:tc>
          <w:tcPr>
            <w:tcW w:w="1598" w:type="dxa"/>
            <w:gridSpan w:val="2"/>
          </w:tcPr>
          <w:p w:rsidR="00D83ADD" w:rsidRDefault="00D83ADD" w:rsidP="00C32912">
            <w:pPr>
              <w:pStyle w:val="Table"/>
              <w:jc w:val="right"/>
            </w:pPr>
            <w:r>
              <w:t>1,171.00</w:t>
            </w:r>
          </w:p>
        </w:tc>
      </w:tr>
      <w:tr w:rsidR="00D83ADD" w:rsidTr="004C2925">
        <w:tc>
          <w:tcPr>
            <w:tcW w:w="3989" w:type="dxa"/>
          </w:tcPr>
          <w:p w:rsidR="00D83ADD" w:rsidRDefault="00EA217B" w:rsidP="004C2925">
            <w:pPr>
              <w:pStyle w:val="Table"/>
            </w:pPr>
            <w:r>
              <w:t>Alisa Turner</w:t>
            </w:r>
          </w:p>
        </w:tc>
        <w:tc>
          <w:tcPr>
            <w:tcW w:w="979" w:type="dxa"/>
          </w:tcPr>
          <w:p w:rsidR="00D83ADD" w:rsidRDefault="00EA217B" w:rsidP="004C2925">
            <w:pPr>
              <w:pStyle w:val="Table"/>
              <w:jc w:val="center"/>
            </w:pPr>
            <w:r>
              <w:t>0052</w:t>
            </w:r>
          </w:p>
        </w:tc>
        <w:tc>
          <w:tcPr>
            <w:tcW w:w="3514" w:type="dxa"/>
          </w:tcPr>
          <w:p w:rsidR="00D83ADD" w:rsidRDefault="00EA217B" w:rsidP="004C2925">
            <w:pPr>
              <w:pStyle w:val="Table"/>
            </w:pPr>
            <w:r>
              <w:t xml:space="preserve">Joseph R. Clary-CRB1401133, Nicole L. Nutter-CRB1401218, Anthony R. Hartshorn-CRB1401102, Joshua P. Kessler-TRD1402799, </w:t>
            </w:r>
            <w:proofErr w:type="spellStart"/>
            <w:r>
              <w:t>Weslie</w:t>
            </w:r>
            <w:proofErr w:type="spellEnd"/>
            <w:r>
              <w:t xml:space="preserve"> Nelson-14CR0102 – Auditor</w:t>
            </w:r>
          </w:p>
        </w:tc>
        <w:tc>
          <w:tcPr>
            <w:tcW w:w="1598" w:type="dxa"/>
            <w:gridSpan w:val="2"/>
          </w:tcPr>
          <w:p w:rsidR="00D83ADD" w:rsidRDefault="00EA217B" w:rsidP="00C32912">
            <w:pPr>
              <w:pStyle w:val="Table"/>
              <w:jc w:val="right"/>
            </w:pPr>
            <w:r>
              <w:t>378.00</w:t>
            </w:r>
          </w:p>
          <w:p w:rsidR="00EA217B" w:rsidRDefault="00EA217B" w:rsidP="00C32912">
            <w:pPr>
              <w:pStyle w:val="Table"/>
              <w:jc w:val="right"/>
            </w:pPr>
          </w:p>
        </w:tc>
      </w:tr>
      <w:tr w:rsidR="00EA217B" w:rsidTr="004C2925">
        <w:tc>
          <w:tcPr>
            <w:tcW w:w="3989" w:type="dxa"/>
          </w:tcPr>
          <w:p w:rsidR="00EA217B" w:rsidRDefault="00EA217B" w:rsidP="004C2925">
            <w:pPr>
              <w:pStyle w:val="Table"/>
            </w:pPr>
            <w:r>
              <w:t>Dale’s Carpet Cleaning</w:t>
            </w:r>
          </w:p>
        </w:tc>
        <w:tc>
          <w:tcPr>
            <w:tcW w:w="979" w:type="dxa"/>
          </w:tcPr>
          <w:p w:rsidR="00EA217B" w:rsidRDefault="00EA217B" w:rsidP="004C2925">
            <w:pPr>
              <w:pStyle w:val="Table"/>
              <w:jc w:val="center"/>
            </w:pPr>
            <w:r>
              <w:t>0053</w:t>
            </w:r>
          </w:p>
        </w:tc>
        <w:tc>
          <w:tcPr>
            <w:tcW w:w="3514" w:type="dxa"/>
          </w:tcPr>
          <w:p w:rsidR="00EA217B" w:rsidRDefault="00EA217B" w:rsidP="004C2925">
            <w:pPr>
              <w:pStyle w:val="Table"/>
            </w:pPr>
            <w:r>
              <w:t xml:space="preserve">Cleaning Courtroom Carpet – </w:t>
            </w:r>
            <w:r>
              <w:lastRenderedPageBreak/>
              <w:t>Common Pleas Ct.</w:t>
            </w:r>
          </w:p>
        </w:tc>
        <w:tc>
          <w:tcPr>
            <w:tcW w:w="1598" w:type="dxa"/>
            <w:gridSpan w:val="2"/>
          </w:tcPr>
          <w:p w:rsidR="00EA217B" w:rsidRDefault="00EA217B" w:rsidP="00C32912">
            <w:pPr>
              <w:pStyle w:val="Table"/>
              <w:jc w:val="right"/>
            </w:pPr>
            <w:r>
              <w:lastRenderedPageBreak/>
              <w:t>170.00</w:t>
            </w:r>
          </w:p>
        </w:tc>
      </w:tr>
      <w:tr w:rsidR="00EA217B" w:rsidTr="004C2925">
        <w:tc>
          <w:tcPr>
            <w:tcW w:w="3989" w:type="dxa"/>
          </w:tcPr>
          <w:p w:rsidR="00EA217B" w:rsidRDefault="00EA217B" w:rsidP="004C2925">
            <w:pPr>
              <w:pStyle w:val="Table"/>
            </w:pPr>
            <w:r>
              <w:lastRenderedPageBreak/>
              <w:t>AT&amp;T</w:t>
            </w:r>
          </w:p>
        </w:tc>
        <w:tc>
          <w:tcPr>
            <w:tcW w:w="979" w:type="dxa"/>
          </w:tcPr>
          <w:p w:rsidR="00EA217B" w:rsidRDefault="00EA217B" w:rsidP="004C2925">
            <w:pPr>
              <w:pStyle w:val="Table"/>
              <w:jc w:val="center"/>
            </w:pPr>
            <w:r>
              <w:t>0054</w:t>
            </w:r>
          </w:p>
        </w:tc>
        <w:tc>
          <w:tcPr>
            <w:tcW w:w="3514" w:type="dxa"/>
          </w:tcPr>
          <w:p w:rsidR="00EA217B" w:rsidRDefault="00EA217B" w:rsidP="004C2925">
            <w:pPr>
              <w:pStyle w:val="Table"/>
            </w:pPr>
            <w:r>
              <w:t>Phone Service – Dog &amp; Kennel</w:t>
            </w:r>
          </w:p>
        </w:tc>
        <w:tc>
          <w:tcPr>
            <w:tcW w:w="1598" w:type="dxa"/>
            <w:gridSpan w:val="2"/>
          </w:tcPr>
          <w:p w:rsidR="00EA217B" w:rsidRDefault="00EA217B" w:rsidP="00C32912">
            <w:pPr>
              <w:pStyle w:val="Table"/>
              <w:jc w:val="right"/>
            </w:pPr>
            <w:r>
              <w:t>85.23</w:t>
            </w:r>
          </w:p>
        </w:tc>
      </w:tr>
      <w:tr w:rsidR="00EA217B" w:rsidTr="004C2925">
        <w:tc>
          <w:tcPr>
            <w:tcW w:w="3989" w:type="dxa"/>
          </w:tcPr>
          <w:p w:rsidR="00EA217B" w:rsidRDefault="00EA217B" w:rsidP="004C2925">
            <w:pPr>
              <w:pStyle w:val="Table"/>
            </w:pPr>
            <w:r>
              <w:t>Creature Comforts Veterinary Center</w:t>
            </w:r>
          </w:p>
        </w:tc>
        <w:tc>
          <w:tcPr>
            <w:tcW w:w="979" w:type="dxa"/>
          </w:tcPr>
          <w:p w:rsidR="00EA217B" w:rsidRDefault="00EA217B" w:rsidP="004C2925">
            <w:pPr>
              <w:pStyle w:val="Table"/>
              <w:jc w:val="center"/>
            </w:pPr>
            <w:r>
              <w:t>0055</w:t>
            </w:r>
          </w:p>
        </w:tc>
        <w:tc>
          <w:tcPr>
            <w:tcW w:w="3514" w:type="dxa"/>
          </w:tcPr>
          <w:p w:rsidR="00EA217B" w:rsidRDefault="00EA217B" w:rsidP="004C2925">
            <w:pPr>
              <w:pStyle w:val="Table"/>
            </w:pPr>
            <w:r>
              <w:t>Spay/Neuter Coupon/Supplies – Dog &amp; Kennel</w:t>
            </w:r>
          </w:p>
        </w:tc>
        <w:tc>
          <w:tcPr>
            <w:tcW w:w="1598" w:type="dxa"/>
            <w:gridSpan w:val="2"/>
          </w:tcPr>
          <w:p w:rsidR="00EA217B" w:rsidRDefault="00EA217B" w:rsidP="00C32912">
            <w:pPr>
              <w:pStyle w:val="Table"/>
              <w:jc w:val="right"/>
            </w:pPr>
            <w:r>
              <w:t>76.56</w:t>
            </w:r>
          </w:p>
        </w:tc>
      </w:tr>
      <w:tr w:rsidR="00EA217B" w:rsidTr="004C2925">
        <w:tc>
          <w:tcPr>
            <w:tcW w:w="3989" w:type="dxa"/>
          </w:tcPr>
          <w:p w:rsidR="00EA217B" w:rsidRDefault="00EA217B" w:rsidP="004C2925">
            <w:pPr>
              <w:pStyle w:val="Table"/>
            </w:pPr>
            <w:r>
              <w:t>Southeastern Natural Gas</w:t>
            </w:r>
          </w:p>
        </w:tc>
        <w:tc>
          <w:tcPr>
            <w:tcW w:w="979" w:type="dxa"/>
          </w:tcPr>
          <w:p w:rsidR="00EA217B" w:rsidRDefault="00EA217B" w:rsidP="004C2925">
            <w:pPr>
              <w:pStyle w:val="Table"/>
              <w:jc w:val="center"/>
            </w:pPr>
            <w:r>
              <w:t>0056</w:t>
            </w:r>
          </w:p>
        </w:tc>
        <w:tc>
          <w:tcPr>
            <w:tcW w:w="3514" w:type="dxa"/>
          </w:tcPr>
          <w:p w:rsidR="00EA217B" w:rsidRDefault="00EA217B" w:rsidP="004C2925">
            <w:pPr>
              <w:pStyle w:val="Table"/>
            </w:pPr>
            <w:r>
              <w:t>Utility Service – Dog &amp; Kennel</w:t>
            </w:r>
          </w:p>
        </w:tc>
        <w:tc>
          <w:tcPr>
            <w:tcW w:w="1598" w:type="dxa"/>
            <w:gridSpan w:val="2"/>
          </w:tcPr>
          <w:p w:rsidR="00EA217B" w:rsidRDefault="00EA217B" w:rsidP="00C32912">
            <w:pPr>
              <w:pStyle w:val="Table"/>
              <w:jc w:val="right"/>
            </w:pPr>
            <w:r>
              <w:t>118.79</w:t>
            </w:r>
          </w:p>
        </w:tc>
      </w:tr>
      <w:tr w:rsidR="00EA217B" w:rsidTr="004C2925">
        <w:tc>
          <w:tcPr>
            <w:tcW w:w="3989" w:type="dxa"/>
          </w:tcPr>
          <w:p w:rsidR="00EA217B" w:rsidRDefault="00EA217B" w:rsidP="004C2925">
            <w:pPr>
              <w:pStyle w:val="Table"/>
            </w:pPr>
            <w:proofErr w:type="spellStart"/>
            <w:r>
              <w:t>CalendarWiz</w:t>
            </w:r>
            <w:proofErr w:type="spellEnd"/>
            <w:r>
              <w:t>, LLC</w:t>
            </w:r>
          </w:p>
        </w:tc>
        <w:tc>
          <w:tcPr>
            <w:tcW w:w="979" w:type="dxa"/>
          </w:tcPr>
          <w:p w:rsidR="00EA217B" w:rsidRDefault="00EA217B" w:rsidP="004C2925">
            <w:pPr>
              <w:pStyle w:val="Table"/>
              <w:jc w:val="center"/>
            </w:pPr>
            <w:r>
              <w:t>0057</w:t>
            </w:r>
          </w:p>
        </w:tc>
        <w:tc>
          <w:tcPr>
            <w:tcW w:w="3514" w:type="dxa"/>
          </w:tcPr>
          <w:p w:rsidR="00EA217B" w:rsidRDefault="00EA217B" w:rsidP="004C2925">
            <w:pPr>
              <w:pStyle w:val="Table"/>
            </w:pPr>
            <w:r>
              <w:t>Annual Fee-Court Calendar – Common Pleas Ct.</w:t>
            </w:r>
          </w:p>
        </w:tc>
        <w:tc>
          <w:tcPr>
            <w:tcW w:w="1598" w:type="dxa"/>
            <w:gridSpan w:val="2"/>
          </w:tcPr>
          <w:p w:rsidR="00EA217B" w:rsidRDefault="00EA217B" w:rsidP="00C32912">
            <w:pPr>
              <w:pStyle w:val="Table"/>
              <w:jc w:val="right"/>
            </w:pPr>
            <w:r>
              <w:t>88.00</w:t>
            </w:r>
          </w:p>
        </w:tc>
      </w:tr>
      <w:tr w:rsidR="00EA217B" w:rsidTr="004C2925">
        <w:tc>
          <w:tcPr>
            <w:tcW w:w="3989" w:type="dxa"/>
          </w:tcPr>
          <w:p w:rsidR="00EA217B" w:rsidRDefault="00EA217B" w:rsidP="004C2925">
            <w:pPr>
              <w:pStyle w:val="Table"/>
            </w:pPr>
            <w:r>
              <w:t xml:space="preserve">U.S. Postal Service </w:t>
            </w:r>
          </w:p>
        </w:tc>
        <w:tc>
          <w:tcPr>
            <w:tcW w:w="979" w:type="dxa"/>
          </w:tcPr>
          <w:p w:rsidR="00EA217B" w:rsidRDefault="00EA217B" w:rsidP="004C2925">
            <w:pPr>
              <w:pStyle w:val="Table"/>
              <w:jc w:val="center"/>
            </w:pPr>
            <w:r>
              <w:t>0058</w:t>
            </w:r>
          </w:p>
        </w:tc>
        <w:tc>
          <w:tcPr>
            <w:tcW w:w="3514" w:type="dxa"/>
          </w:tcPr>
          <w:p w:rsidR="00EA217B" w:rsidRDefault="00EA217B" w:rsidP="004C2925">
            <w:pPr>
              <w:pStyle w:val="Table"/>
            </w:pPr>
            <w:r>
              <w:t>P.O. Box – Clerk of Courts</w:t>
            </w:r>
          </w:p>
        </w:tc>
        <w:tc>
          <w:tcPr>
            <w:tcW w:w="1598" w:type="dxa"/>
            <w:gridSpan w:val="2"/>
          </w:tcPr>
          <w:p w:rsidR="00EA217B" w:rsidRDefault="00EA217B" w:rsidP="00C32912">
            <w:pPr>
              <w:pStyle w:val="Table"/>
              <w:jc w:val="right"/>
            </w:pPr>
            <w:r>
              <w:t>140.00</w:t>
            </w:r>
          </w:p>
        </w:tc>
      </w:tr>
      <w:tr w:rsidR="00EA217B" w:rsidTr="004C2925">
        <w:tc>
          <w:tcPr>
            <w:tcW w:w="3989" w:type="dxa"/>
          </w:tcPr>
          <w:p w:rsidR="00EA217B" w:rsidRDefault="00EA217B" w:rsidP="004C2925">
            <w:pPr>
              <w:pStyle w:val="Table"/>
            </w:pPr>
            <w:r>
              <w:t>Ohio Clerk of Courts Association</w:t>
            </w:r>
          </w:p>
        </w:tc>
        <w:tc>
          <w:tcPr>
            <w:tcW w:w="979" w:type="dxa"/>
          </w:tcPr>
          <w:p w:rsidR="00EA217B" w:rsidRDefault="00EA217B" w:rsidP="004C2925">
            <w:pPr>
              <w:pStyle w:val="Table"/>
              <w:jc w:val="center"/>
            </w:pPr>
            <w:r>
              <w:t>0059</w:t>
            </w:r>
          </w:p>
        </w:tc>
        <w:tc>
          <w:tcPr>
            <w:tcW w:w="3514" w:type="dxa"/>
          </w:tcPr>
          <w:p w:rsidR="00EA217B" w:rsidRDefault="00EA217B" w:rsidP="004C2925">
            <w:pPr>
              <w:pStyle w:val="Table"/>
            </w:pPr>
            <w:r>
              <w:t>2015 Membership Dues – Clerk of Courts</w:t>
            </w:r>
          </w:p>
        </w:tc>
        <w:tc>
          <w:tcPr>
            <w:tcW w:w="1598" w:type="dxa"/>
            <w:gridSpan w:val="2"/>
          </w:tcPr>
          <w:p w:rsidR="00EA217B" w:rsidRDefault="00EA217B" w:rsidP="00C32912">
            <w:pPr>
              <w:pStyle w:val="Table"/>
              <w:jc w:val="right"/>
            </w:pPr>
            <w:r>
              <w:t>1,686.88</w:t>
            </w:r>
          </w:p>
        </w:tc>
      </w:tr>
      <w:tr w:rsidR="00EA217B" w:rsidTr="004C2925">
        <w:tc>
          <w:tcPr>
            <w:tcW w:w="3989" w:type="dxa"/>
          </w:tcPr>
          <w:p w:rsidR="00EA217B" w:rsidRDefault="00EA217B" w:rsidP="004C2925">
            <w:pPr>
              <w:pStyle w:val="Table"/>
            </w:pPr>
            <w:r>
              <w:t>Brian Wyskiver</w:t>
            </w:r>
          </w:p>
        </w:tc>
        <w:tc>
          <w:tcPr>
            <w:tcW w:w="979" w:type="dxa"/>
          </w:tcPr>
          <w:p w:rsidR="00EA217B" w:rsidRDefault="00EA217B" w:rsidP="004C2925">
            <w:pPr>
              <w:pStyle w:val="Table"/>
              <w:jc w:val="center"/>
            </w:pPr>
            <w:r>
              <w:t>0060</w:t>
            </w:r>
          </w:p>
        </w:tc>
        <w:tc>
          <w:tcPr>
            <w:tcW w:w="3514" w:type="dxa"/>
          </w:tcPr>
          <w:p w:rsidR="00EA217B" w:rsidRDefault="00EA217B" w:rsidP="004C2925">
            <w:pPr>
              <w:pStyle w:val="Table"/>
            </w:pPr>
            <w:r>
              <w:t>Reimb. Vending Supplies – Comm.</w:t>
            </w:r>
          </w:p>
        </w:tc>
        <w:tc>
          <w:tcPr>
            <w:tcW w:w="1598" w:type="dxa"/>
            <w:gridSpan w:val="2"/>
          </w:tcPr>
          <w:p w:rsidR="00EA217B" w:rsidRDefault="00EA217B" w:rsidP="00C32912">
            <w:pPr>
              <w:pStyle w:val="Table"/>
              <w:jc w:val="right"/>
            </w:pPr>
            <w:r>
              <w:t>72.13</w:t>
            </w:r>
          </w:p>
        </w:tc>
      </w:tr>
      <w:tr w:rsidR="00EA217B" w:rsidTr="004C2925">
        <w:tc>
          <w:tcPr>
            <w:tcW w:w="3989" w:type="dxa"/>
          </w:tcPr>
          <w:p w:rsidR="00EA217B" w:rsidRDefault="00EA217B" w:rsidP="004C2925">
            <w:pPr>
              <w:pStyle w:val="Table"/>
            </w:pPr>
            <w:r>
              <w:t>Brian Wyskiver</w:t>
            </w:r>
          </w:p>
        </w:tc>
        <w:tc>
          <w:tcPr>
            <w:tcW w:w="979" w:type="dxa"/>
          </w:tcPr>
          <w:p w:rsidR="00EA217B" w:rsidRDefault="00EA217B" w:rsidP="004C2925">
            <w:pPr>
              <w:pStyle w:val="Table"/>
              <w:jc w:val="center"/>
            </w:pPr>
            <w:r>
              <w:t>0061</w:t>
            </w:r>
          </w:p>
        </w:tc>
        <w:tc>
          <w:tcPr>
            <w:tcW w:w="3514" w:type="dxa"/>
          </w:tcPr>
          <w:p w:rsidR="00EA217B" w:rsidRDefault="00EA217B" w:rsidP="004C2925">
            <w:pPr>
              <w:pStyle w:val="Table"/>
            </w:pPr>
            <w:r>
              <w:t>Vending Reimb. – Comm.</w:t>
            </w:r>
          </w:p>
        </w:tc>
        <w:tc>
          <w:tcPr>
            <w:tcW w:w="1598" w:type="dxa"/>
            <w:gridSpan w:val="2"/>
          </w:tcPr>
          <w:p w:rsidR="00EA217B" w:rsidRDefault="00EA217B" w:rsidP="00C32912">
            <w:pPr>
              <w:pStyle w:val="Table"/>
              <w:jc w:val="right"/>
            </w:pPr>
            <w:r>
              <w:t>32.78</w:t>
            </w:r>
          </w:p>
        </w:tc>
      </w:tr>
      <w:tr w:rsidR="00EA217B" w:rsidTr="004C2925">
        <w:tc>
          <w:tcPr>
            <w:tcW w:w="3989" w:type="dxa"/>
          </w:tcPr>
          <w:p w:rsidR="00EA217B" w:rsidRDefault="00EA217B" w:rsidP="004C2925">
            <w:pPr>
              <w:pStyle w:val="Table"/>
            </w:pPr>
            <w:r>
              <w:t>ACS/Xerox</w:t>
            </w:r>
          </w:p>
        </w:tc>
        <w:tc>
          <w:tcPr>
            <w:tcW w:w="979" w:type="dxa"/>
          </w:tcPr>
          <w:p w:rsidR="00EA217B" w:rsidRDefault="00EA217B" w:rsidP="004C2925">
            <w:pPr>
              <w:pStyle w:val="Table"/>
              <w:jc w:val="center"/>
            </w:pPr>
            <w:r>
              <w:t>0062</w:t>
            </w:r>
          </w:p>
        </w:tc>
        <w:tc>
          <w:tcPr>
            <w:tcW w:w="3514" w:type="dxa"/>
          </w:tcPr>
          <w:p w:rsidR="00EA217B" w:rsidRDefault="008B11CD" w:rsidP="004C2925">
            <w:pPr>
              <w:pStyle w:val="Table"/>
            </w:pPr>
            <w:r>
              <w:t>Web/Replication Services – Recorder</w:t>
            </w:r>
          </w:p>
        </w:tc>
        <w:tc>
          <w:tcPr>
            <w:tcW w:w="1598" w:type="dxa"/>
            <w:gridSpan w:val="2"/>
          </w:tcPr>
          <w:p w:rsidR="00EA217B" w:rsidRDefault="008B11CD" w:rsidP="00C32912">
            <w:pPr>
              <w:pStyle w:val="Table"/>
              <w:jc w:val="right"/>
            </w:pPr>
            <w:r>
              <w:t>500.00</w:t>
            </w:r>
          </w:p>
        </w:tc>
      </w:tr>
      <w:tr w:rsidR="008B11CD" w:rsidTr="004C2925">
        <w:tc>
          <w:tcPr>
            <w:tcW w:w="3989" w:type="dxa"/>
          </w:tcPr>
          <w:p w:rsidR="008B11CD" w:rsidRDefault="008B11CD" w:rsidP="004C2925">
            <w:pPr>
              <w:pStyle w:val="Table"/>
            </w:pPr>
            <w:r>
              <w:t>Appraisal Research Corp.</w:t>
            </w:r>
          </w:p>
        </w:tc>
        <w:tc>
          <w:tcPr>
            <w:tcW w:w="979" w:type="dxa"/>
          </w:tcPr>
          <w:p w:rsidR="008B11CD" w:rsidRDefault="008B11CD" w:rsidP="004C2925">
            <w:pPr>
              <w:pStyle w:val="Table"/>
              <w:jc w:val="center"/>
            </w:pPr>
            <w:r>
              <w:t>0063</w:t>
            </w:r>
          </w:p>
        </w:tc>
        <w:tc>
          <w:tcPr>
            <w:tcW w:w="3514" w:type="dxa"/>
          </w:tcPr>
          <w:p w:rsidR="008B11CD" w:rsidRDefault="008B11CD" w:rsidP="004C2925">
            <w:pPr>
              <w:pStyle w:val="Table"/>
            </w:pPr>
            <w:r>
              <w:t>2015 MH Contract – Auditor</w:t>
            </w:r>
          </w:p>
        </w:tc>
        <w:tc>
          <w:tcPr>
            <w:tcW w:w="1598" w:type="dxa"/>
            <w:gridSpan w:val="2"/>
          </w:tcPr>
          <w:p w:rsidR="008B11CD" w:rsidRDefault="008B11CD" w:rsidP="00C32912">
            <w:pPr>
              <w:pStyle w:val="Table"/>
              <w:jc w:val="right"/>
            </w:pPr>
            <w:r>
              <w:t>1,396.35</w:t>
            </w:r>
          </w:p>
        </w:tc>
      </w:tr>
      <w:tr w:rsidR="008B11CD" w:rsidTr="004C2925">
        <w:tc>
          <w:tcPr>
            <w:tcW w:w="3989" w:type="dxa"/>
          </w:tcPr>
          <w:p w:rsidR="008B11CD" w:rsidRDefault="008B11CD" w:rsidP="004C2925">
            <w:pPr>
              <w:pStyle w:val="Table"/>
            </w:pPr>
            <w:r>
              <w:t>Rich &amp; Gillis</w:t>
            </w:r>
          </w:p>
        </w:tc>
        <w:tc>
          <w:tcPr>
            <w:tcW w:w="979" w:type="dxa"/>
          </w:tcPr>
          <w:p w:rsidR="008B11CD" w:rsidRDefault="008B11CD" w:rsidP="004C2925">
            <w:pPr>
              <w:pStyle w:val="Table"/>
              <w:jc w:val="center"/>
            </w:pPr>
            <w:r>
              <w:t>0064</w:t>
            </w:r>
          </w:p>
        </w:tc>
        <w:tc>
          <w:tcPr>
            <w:tcW w:w="3514" w:type="dxa"/>
          </w:tcPr>
          <w:p w:rsidR="008B11CD" w:rsidRDefault="008B11CD" w:rsidP="004C2925">
            <w:pPr>
              <w:pStyle w:val="Table"/>
            </w:pPr>
            <w:r>
              <w:t>Legal Services – Auditor</w:t>
            </w:r>
          </w:p>
        </w:tc>
        <w:tc>
          <w:tcPr>
            <w:tcW w:w="1598" w:type="dxa"/>
            <w:gridSpan w:val="2"/>
          </w:tcPr>
          <w:p w:rsidR="008B11CD" w:rsidRDefault="008B11CD" w:rsidP="00C32912">
            <w:pPr>
              <w:pStyle w:val="Table"/>
              <w:jc w:val="right"/>
            </w:pPr>
            <w:r>
              <w:t>229.50</w:t>
            </w:r>
          </w:p>
        </w:tc>
      </w:tr>
      <w:tr w:rsidR="008B11CD" w:rsidTr="004C2925">
        <w:tc>
          <w:tcPr>
            <w:tcW w:w="3989" w:type="dxa"/>
          </w:tcPr>
          <w:p w:rsidR="008B11CD" w:rsidRDefault="008B11CD" w:rsidP="004C2925">
            <w:pPr>
              <w:pStyle w:val="Table"/>
            </w:pPr>
            <w:r>
              <w:t>Local Government Services, LLC</w:t>
            </w:r>
          </w:p>
        </w:tc>
        <w:tc>
          <w:tcPr>
            <w:tcW w:w="979" w:type="dxa"/>
          </w:tcPr>
          <w:p w:rsidR="008B11CD" w:rsidRDefault="008B11CD" w:rsidP="004C2925">
            <w:pPr>
              <w:pStyle w:val="Table"/>
              <w:jc w:val="center"/>
            </w:pPr>
            <w:r>
              <w:t>0065</w:t>
            </w:r>
          </w:p>
        </w:tc>
        <w:tc>
          <w:tcPr>
            <w:tcW w:w="3514" w:type="dxa"/>
          </w:tcPr>
          <w:p w:rsidR="008B11CD" w:rsidRDefault="008B11CD" w:rsidP="004C2925">
            <w:pPr>
              <w:pStyle w:val="Table"/>
            </w:pPr>
            <w:r>
              <w:t>Services – Auditor</w:t>
            </w:r>
          </w:p>
        </w:tc>
        <w:tc>
          <w:tcPr>
            <w:tcW w:w="1598" w:type="dxa"/>
            <w:gridSpan w:val="2"/>
          </w:tcPr>
          <w:p w:rsidR="008B11CD" w:rsidRDefault="008B11CD" w:rsidP="00C32912">
            <w:pPr>
              <w:pStyle w:val="Table"/>
              <w:jc w:val="right"/>
            </w:pPr>
            <w:r>
              <w:t>4,700.00</w:t>
            </w:r>
          </w:p>
        </w:tc>
      </w:tr>
      <w:tr w:rsidR="008B11CD" w:rsidTr="004C2925">
        <w:tc>
          <w:tcPr>
            <w:tcW w:w="3989" w:type="dxa"/>
          </w:tcPr>
          <w:p w:rsidR="008B11CD" w:rsidRDefault="008B11CD" w:rsidP="004C2925">
            <w:pPr>
              <w:pStyle w:val="Table"/>
            </w:pPr>
            <w:r>
              <w:t>Appraisal Research</w:t>
            </w:r>
          </w:p>
        </w:tc>
        <w:tc>
          <w:tcPr>
            <w:tcW w:w="979" w:type="dxa"/>
          </w:tcPr>
          <w:p w:rsidR="008B11CD" w:rsidRDefault="008B11CD" w:rsidP="004C2925">
            <w:pPr>
              <w:pStyle w:val="Table"/>
              <w:jc w:val="center"/>
            </w:pPr>
            <w:r>
              <w:t>0066</w:t>
            </w:r>
          </w:p>
        </w:tc>
        <w:tc>
          <w:tcPr>
            <w:tcW w:w="3514" w:type="dxa"/>
          </w:tcPr>
          <w:p w:rsidR="008B11CD" w:rsidRDefault="008B11CD" w:rsidP="004C2925">
            <w:pPr>
              <w:pStyle w:val="Table"/>
            </w:pPr>
            <w:r>
              <w:t>2016 Countywide Reappraisal – Auditor</w:t>
            </w:r>
          </w:p>
        </w:tc>
        <w:tc>
          <w:tcPr>
            <w:tcW w:w="1598" w:type="dxa"/>
            <w:gridSpan w:val="2"/>
          </w:tcPr>
          <w:p w:rsidR="008B11CD" w:rsidRDefault="008B11CD" w:rsidP="00C32912">
            <w:pPr>
              <w:pStyle w:val="Table"/>
              <w:jc w:val="right"/>
            </w:pPr>
            <w:r>
              <w:t>13</w:t>
            </w:r>
            <w:r w:rsidR="00F906BD">
              <w:t>,019.89</w:t>
            </w:r>
          </w:p>
        </w:tc>
      </w:tr>
      <w:tr w:rsidR="00F906BD" w:rsidTr="004C2925">
        <w:tc>
          <w:tcPr>
            <w:tcW w:w="3989" w:type="dxa"/>
          </w:tcPr>
          <w:p w:rsidR="00F906BD" w:rsidRDefault="00F906BD" w:rsidP="004C2925">
            <w:pPr>
              <w:pStyle w:val="Table"/>
            </w:pPr>
            <w:r>
              <w:t>Appraisal Research</w:t>
            </w:r>
          </w:p>
        </w:tc>
        <w:tc>
          <w:tcPr>
            <w:tcW w:w="979" w:type="dxa"/>
          </w:tcPr>
          <w:p w:rsidR="00F906BD" w:rsidRDefault="00F906BD" w:rsidP="004C2925">
            <w:pPr>
              <w:pStyle w:val="Table"/>
              <w:jc w:val="center"/>
            </w:pPr>
            <w:r>
              <w:t>0067</w:t>
            </w:r>
          </w:p>
        </w:tc>
        <w:tc>
          <w:tcPr>
            <w:tcW w:w="3514" w:type="dxa"/>
          </w:tcPr>
          <w:p w:rsidR="00F906BD" w:rsidRDefault="00F906BD" w:rsidP="004C2925">
            <w:pPr>
              <w:pStyle w:val="Table"/>
            </w:pPr>
            <w:r>
              <w:t>2015 New Construction – Auditor</w:t>
            </w:r>
          </w:p>
        </w:tc>
        <w:tc>
          <w:tcPr>
            <w:tcW w:w="1598" w:type="dxa"/>
            <w:gridSpan w:val="2"/>
          </w:tcPr>
          <w:p w:rsidR="00F906BD" w:rsidRDefault="00F906BD" w:rsidP="00C32912">
            <w:pPr>
              <w:pStyle w:val="Table"/>
              <w:jc w:val="right"/>
            </w:pPr>
            <w:r>
              <w:t>2,335.50</w:t>
            </w:r>
          </w:p>
        </w:tc>
      </w:tr>
      <w:tr w:rsidR="00F906BD" w:rsidTr="004C2925">
        <w:tc>
          <w:tcPr>
            <w:tcW w:w="3989" w:type="dxa"/>
          </w:tcPr>
          <w:p w:rsidR="00F906BD" w:rsidRDefault="00F906BD" w:rsidP="004C2925">
            <w:pPr>
              <w:pStyle w:val="Table"/>
            </w:pPr>
            <w:r>
              <w:t>Great Lakes Computer Corporation</w:t>
            </w:r>
          </w:p>
        </w:tc>
        <w:tc>
          <w:tcPr>
            <w:tcW w:w="979" w:type="dxa"/>
          </w:tcPr>
          <w:p w:rsidR="00F906BD" w:rsidRDefault="00F906BD" w:rsidP="004C2925">
            <w:pPr>
              <w:pStyle w:val="Table"/>
              <w:jc w:val="center"/>
            </w:pPr>
            <w:r>
              <w:t>0068</w:t>
            </w:r>
          </w:p>
        </w:tc>
        <w:tc>
          <w:tcPr>
            <w:tcW w:w="3514" w:type="dxa"/>
          </w:tcPr>
          <w:p w:rsidR="00F906BD" w:rsidRDefault="00F906BD" w:rsidP="004C2925">
            <w:pPr>
              <w:pStyle w:val="Table"/>
            </w:pPr>
            <w:r>
              <w:t>1 yr. Maint. Deposit – Auditor</w:t>
            </w:r>
          </w:p>
        </w:tc>
        <w:tc>
          <w:tcPr>
            <w:tcW w:w="1598" w:type="dxa"/>
            <w:gridSpan w:val="2"/>
          </w:tcPr>
          <w:p w:rsidR="00F906BD" w:rsidRDefault="00F906BD" w:rsidP="00C32912">
            <w:pPr>
              <w:pStyle w:val="Table"/>
              <w:jc w:val="right"/>
            </w:pPr>
            <w:r>
              <w:t>252.00</w:t>
            </w:r>
          </w:p>
        </w:tc>
      </w:tr>
      <w:tr w:rsidR="00F906BD" w:rsidTr="004C2925">
        <w:tc>
          <w:tcPr>
            <w:tcW w:w="3989" w:type="dxa"/>
          </w:tcPr>
          <w:p w:rsidR="00F906BD" w:rsidRDefault="00F906BD" w:rsidP="004C2925">
            <w:pPr>
              <w:pStyle w:val="Table"/>
            </w:pPr>
            <w:r>
              <w:t>IAAO</w:t>
            </w:r>
          </w:p>
        </w:tc>
        <w:tc>
          <w:tcPr>
            <w:tcW w:w="979" w:type="dxa"/>
          </w:tcPr>
          <w:p w:rsidR="00F906BD" w:rsidRDefault="00F906BD" w:rsidP="004C2925">
            <w:pPr>
              <w:pStyle w:val="Table"/>
              <w:jc w:val="center"/>
            </w:pPr>
            <w:r>
              <w:t>0069</w:t>
            </w:r>
          </w:p>
        </w:tc>
        <w:tc>
          <w:tcPr>
            <w:tcW w:w="3514" w:type="dxa"/>
          </w:tcPr>
          <w:p w:rsidR="00F906BD" w:rsidRDefault="00F906BD" w:rsidP="004C2925">
            <w:pPr>
              <w:pStyle w:val="Table"/>
            </w:pPr>
            <w:r>
              <w:t xml:space="preserve">2015 Membership Dues – Real Estate Assessment </w:t>
            </w:r>
          </w:p>
        </w:tc>
        <w:tc>
          <w:tcPr>
            <w:tcW w:w="1598" w:type="dxa"/>
            <w:gridSpan w:val="2"/>
          </w:tcPr>
          <w:p w:rsidR="00F906BD" w:rsidRDefault="00F906BD" w:rsidP="00C32912">
            <w:pPr>
              <w:pStyle w:val="Table"/>
              <w:jc w:val="right"/>
            </w:pPr>
            <w:r>
              <w:t>335.00</w:t>
            </w:r>
          </w:p>
        </w:tc>
      </w:tr>
      <w:tr w:rsidR="00F906BD" w:rsidTr="004C2925">
        <w:tc>
          <w:tcPr>
            <w:tcW w:w="3989" w:type="dxa"/>
          </w:tcPr>
          <w:p w:rsidR="00F906BD" w:rsidRDefault="00F906BD" w:rsidP="004C2925">
            <w:pPr>
              <w:pStyle w:val="Table"/>
            </w:pPr>
            <w:r>
              <w:t>Ken Wilson</w:t>
            </w:r>
          </w:p>
        </w:tc>
        <w:tc>
          <w:tcPr>
            <w:tcW w:w="979" w:type="dxa"/>
          </w:tcPr>
          <w:p w:rsidR="00F906BD" w:rsidRDefault="00F906BD" w:rsidP="004C2925">
            <w:pPr>
              <w:pStyle w:val="Table"/>
              <w:jc w:val="center"/>
            </w:pPr>
            <w:r>
              <w:t>0070</w:t>
            </w:r>
          </w:p>
        </w:tc>
        <w:tc>
          <w:tcPr>
            <w:tcW w:w="3514" w:type="dxa"/>
          </w:tcPr>
          <w:p w:rsidR="00F906BD" w:rsidRDefault="00F906BD" w:rsidP="004C2925">
            <w:pPr>
              <w:pStyle w:val="Table"/>
            </w:pPr>
            <w:r>
              <w:t>Reimb. For Travel – Auditor</w:t>
            </w:r>
          </w:p>
        </w:tc>
        <w:tc>
          <w:tcPr>
            <w:tcW w:w="1598" w:type="dxa"/>
            <w:gridSpan w:val="2"/>
          </w:tcPr>
          <w:p w:rsidR="00F906BD" w:rsidRDefault="00F906BD" w:rsidP="00C32912">
            <w:pPr>
              <w:pStyle w:val="Table"/>
              <w:jc w:val="right"/>
            </w:pPr>
            <w:r>
              <w:t>13.80</w:t>
            </w:r>
          </w:p>
        </w:tc>
      </w:tr>
      <w:tr w:rsidR="00F906BD" w:rsidTr="004C2925">
        <w:tc>
          <w:tcPr>
            <w:tcW w:w="3989" w:type="dxa"/>
          </w:tcPr>
          <w:p w:rsidR="00F906BD" w:rsidRDefault="00F906BD" w:rsidP="004C2925">
            <w:pPr>
              <w:pStyle w:val="Table"/>
            </w:pPr>
            <w:r>
              <w:t>Val Tech Communications</w:t>
            </w:r>
          </w:p>
        </w:tc>
        <w:tc>
          <w:tcPr>
            <w:tcW w:w="979" w:type="dxa"/>
          </w:tcPr>
          <w:p w:rsidR="00F906BD" w:rsidRDefault="00F906BD" w:rsidP="004C2925">
            <w:pPr>
              <w:pStyle w:val="Table"/>
              <w:jc w:val="center"/>
            </w:pPr>
            <w:r>
              <w:t>0071</w:t>
            </w:r>
          </w:p>
        </w:tc>
        <w:tc>
          <w:tcPr>
            <w:tcW w:w="3514" w:type="dxa"/>
          </w:tcPr>
          <w:p w:rsidR="00F906BD" w:rsidRDefault="00F906BD" w:rsidP="004C2925">
            <w:pPr>
              <w:pStyle w:val="Table"/>
            </w:pPr>
            <w:r>
              <w:t>Long Distance Telephone – HSWCD</w:t>
            </w:r>
          </w:p>
        </w:tc>
        <w:tc>
          <w:tcPr>
            <w:tcW w:w="1598" w:type="dxa"/>
            <w:gridSpan w:val="2"/>
          </w:tcPr>
          <w:p w:rsidR="00F906BD" w:rsidRDefault="00F906BD" w:rsidP="00C32912">
            <w:pPr>
              <w:pStyle w:val="Table"/>
              <w:jc w:val="right"/>
            </w:pPr>
            <w:r>
              <w:t>3.32</w:t>
            </w:r>
          </w:p>
        </w:tc>
      </w:tr>
      <w:tr w:rsidR="00F906BD" w:rsidTr="004C2925">
        <w:tc>
          <w:tcPr>
            <w:tcW w:w="3989" w:type="dxa"/>
          </w:tcPr>
          <w:p w:rsidR="00F906BD" w:rsidRDefault="00F906BD" w:rsidP="004C2925">
            <w:pPr>
              <w:pStyle w:val="Table"/>
            </w:pPr>
            <w:r>
              <w:t>Modern Office Methods</w:t>
            </w:r>
          </w:p>
        </w:tc>
        <w:tc>
          <w:tcPr>
            <w:tcW w:w="979" w:type="dxa"/>
          </w:tcPr>
          <w:p w:rsidR="00F906BD" w:rsidRDefault="00F906BD" w:rsidP="004C2925">
            <w:pPr>
              <w:pStyle w:val="Table"/>
              <w:jc w:val="center"/>
            </w:pPr>
            <w:r>
              <w:t>0072</w:t>
            </w:r>
          </w:p>
        </w:tc>
        <w:tc>
          <w:tcPr>
            <w:tcW w:w="3514" w:type="dxa"/>
          </w:tcPr>
          <w:p w:rsidR="00F906BD" w:rsidRDefault="00F906BD" w:rsidP="004C2925">
            <w:pPr>
              <w:pStyle w:val="Table"/>
            </w:pPr>
            <w:r>
              <w:t>Copier &amp; Duplicator Service Agreements – HSWCD</w:t>
            </w:r>
          </w:p>
        </w:tc>
        <w:tc>
          <w:tcPr>
            <w:tcW w:w="1598" w:type="dxa"/>
            <w:gridSpan w:val="2"/>
          </w:tcPr>
          <w:p w:rsidR="00F906BD" w:rsidRDefault="00F906BD" w:rsidP="00C32912">
            <w:pPr>
              <w:pStyle w:val="Table"/>
              <w:jc w:val="right"/>
            </w:pPr>
            <w:r>
              <w:t>18.70</w:t>
            </w:r>
          </w:p>
        </w:tc>
      </w:tr>
      <w:tr w:rsidR="00F906BD" w:rsidTr="004C2925">
        <w:tc>
          <w:tcPr>
            <w:tcW w:w="3989" w:type="dxa"/>
          </w:tcPr>
          <w:p w:rsidR="00F906BD" w:rsidRDefault="00F906BD" w:rsidP="004C2925">
            <w:pPr>
              <w:pStyle w:val="Table"/>
            </w:pPr>
            <w:r>
              <w:t>Frontier</w:t>
            </w:r>
          </w:p>
        </w:tc>
        <w:tc>
          <w:tcPr>
            <w:tcW w:w="979" w:type="dxa"/>
          </w:tcPr>
          <w:p w:rsidR="00F906BD" w:rsidRDefault="00F906BD" w:rsidP="004C2925">
            <w:pPr>
              <w:pStyle w:val="Table"/>
              <w:jc w:val="center"/>
            </w:pPr>
            <w:r>
              <w:t>0073</w:t>
            </w:r>
          </w:p>
        </w:tc>
        <w:tc>
          <w:tcPr>
            <w:tcW w:w="3514" w:type="dxa"/>
          </w:tcPr>
          <w:p w:rsidR="00F906BD" w:rsidRDefault="00F906BD" w:rsidP="004C2925">
            <w:pPr>
              <w:pStyle w:val="Table"/>
            </w:pPr>
            <w:r>
              <w:t>Telephone Bill – HSWCD</w:t>
            </w:r>
          </w:p>
        </w:tc>
        <w:tc>
          <w:tcPr>
            <w:tcW w:w="1598" w:type="dxa"/>
            <w:gridSpan w:val="2"/>
          </w:tcPr>
          <w:p w:rsidR="00F906BD" w:rsidRDefault="00F906BD" w:rsidP="00C32912">
            <w:pPr>
              <w:pStyle w:val="Table"/>
              <w:jc w:val="right"/>
            </w:pPr>
            <w:r>
              <w:t>65.03</w:t>
            </w:r>
          </w:p>
        </w:tc>
      </w:tr>
      <w:tr w:rsidR="00F906BD" w:rsidTr="004C2925">
        <w:tc>
          <w:tcPr>
            <w:tcW w:w="3989" w:type="dxa"/>
          </w:tcPr>
          <w:p w:rsidR="00F906BD" w:rsidRDefault="00F906BD" w:rsidP="004C2925">
            <w:pPr>
              <w:pStyle w:val="Table"/>
            </w:pPr>
            <w:r>
              <w:t>Hocking Internet</w:t>
            </w:r>
          </w:p>
        </w:tc>
        <w:tc>
          <w:tcPr>
            <w:tcW w:w="979" w:type="dxa"/>
          </w:tcPr>
          <w:p w:rsidR="00F906BD" w:rsidRDefault="00F906BD" w:rsidP="004C2925">
            <w:pPr>
              <w:pStyle w:val="Table"/>
              <w:jc w:val="center"/>
            </w:pPr>
            <w:r>
              <w:t>0074</w:t>
            </w:r>
          </w:p>
        </w:tc>
        <w:tc>
          <w:tcPr>
            <w:tcW w:w="3514" w:type="dxa"/>
          </w:tcPr>
          <w:p w:rsidR="00F906BD" w:rsidRDefault="00F906BD" w:rsidP="004C2925">
            <w:pPr>
              <w:pStyle w:val="Table"/>
            </w:pPr>
            <w:r>
              <w:t>Internet Service for 1 year – HSWCD</w:t>
            </w:r>
          </w:p>
        </w:tc>
        <w:tc>
          <w:tcPr>
            <w:tcW w:w="1598" w:type="dxa"/>
            <w:gridSpan w:val="2"/>
          </w:tcPr>
          <w:p w:rsidR="00F906BD" w:rsidRDefault="00F906BD" w:rsidP="00C32912">
            <w:pPr>
              <w:pStyle w:val="Table"/>
              <w:jc w:val="right"/>
            </w:pPr>
            <w:r>
              <w:t>420.00</w:t>
            </w:r>
          </w:p>
        </w:tc>
      </w:tr>
      <w:tr w:rsidR="00F906BD" w:rsidTr="004C2925">
        <w:tc>
          <w:tcPr>
            <w:tcW w:w="3989" w:type="dxa"/>
          </w:tcPr>
          <w:p w:rsidR="00F906BD" w:rsidRDefault="00F906BD" w:rsidP="004C2925">
            <w:pPr>
              <w:pStyle w:val="Table"/>
            </w:pPr>
            <w:r>
              <w:t>Savings</w:t>
            </w:r>
          </w:p>
        </w:tc>
        <w:tc>
          <w:tcPr>
            <w:tcW w:w="979" w:type="dxa"/>
          </w:tcPr>
          <w:p w:rsidR="00F906BD" w:rsidRDefault="00F906BD" w:rsidP="004C2925">
            <w:pPr>
              <w:pStyle w:val="Table"/>
              <w:jc w:val="center"/>
            </w:pPr>
            <w:r>
              <w:t>0075</w:t>
            </w:r>
          </w:p>
        </w:tc>
        <w:tc>
          <w:tcPr>
            <w:tcW w:w="3514" w:type="dxa"/>
          </w:tcPr>
          <w:p w:rsidR="00F906BD" w:rsidRDefault="00F906BD" w:rsidP="004C2925">
            <w:pPr>
              <w:pStyle w:val="Table"/>
            </w:pPr>
            <w:r>
              <w:t>Supplies – Sewer</w:t>
            </w:r>
          </w:p>
        </w:tc>
        <w:tc>
          <w:tcPr>
            <w:tcW w:w="1598" w:type="dxa"/>
            <w:gridSpan w:val="2"/>
          </w:tcPr>
          <w:p w:rsidR="00F906BD" w:rsidRDefault="00F906BD" w:rsidP="00C32912">
            <w:pPr>
              <w:pStyle w:val="Table"/>
              <w:jc w:val="right"/>
            </w:pPr>
            <w:r>
              <w:t>28.32</w:t>
            </w:r>
          </w:p>
        </w:tc>
      </w:tr>
      <w:tr w:rsidR="00F906BD" w:rsidTr="004C2925">
        <w:tc>
          <w:tcPr>
            <w:tcW w:w="3989" w:type="dxa"/>
          </w:tcPr>
          <w:p w:rsidR="00F906BD" w:rsidRDefault="00F906BD" w:rsidP="004C2925">
            <w:pPr>
              <w:pStyle w:val="Table"/>
            </w:pPr>
            <w:r>
              <w:t>AT&amp;T</w:t>
            </w:r>
          </w:p>
        </w:tc>
        <w:tc>
          <w:tcPr>
            <w:tcW w:w="979" w:type="dxa"/>
          </w:tcPr>
          <w:p w:rsidR="00F906BD" w:rsidRDefault="00F906BD" w:rsidP="004C2925">
            <w:pPr>
              <w:pStyle w:val="Table"/>
              <w:jc w:val="center"/>
            </w:pPr>
            <w:r>
              <w:t>0076</w:t>
            </w:r>
          </w:p>
        </w:tc>
        <w:tc>
          <w:tcPr>
            <w:tcW w:w="3514" w:type="dxa"/>
          </w:tcPr>
          <w:p w:rsidR="00F906BD" w:rsidRDefault="00F906BD" w:rsidP="004C2925">
            <w:pPr>
              <w:pStyle w:val="Table"/>
            </w:pPr>
            <w:r>
              <w:t>Cell Service – Sewer</w:t>
            </w:r>
          </w:p>
        </w:tc>
        <w:tc>
          <w:tcPr>
            <w:tcW w:w="1598" w:type="dxa"/>
            <w:gridSpan w:val="2"/>
          </w:tcPr>
          <w:p w:rsidR="00F906BD" w:rsidRDefault="00F906BD" w:rsidP="00C32912">
            <w:pPr>
              <w:pStyle w:val="Table"/>
              <w:jc w:val="right"/>
            </w:pPr>
            <w:r>
              <w:t>11.74</w:t>
            </w:r>
          </w:p>
        </w:tc>
      </w:tr>
      <w:tr w:rsidR="00F906BD" w:rsidTr="004C2925">
        <w:tc>
          <w:tcPr>
            <w:tcW w:w="3989" w:type="dxa"/>
          </w:tcPr>
          <w:p w:rsidR="00F906BD" w:rsidRDefault="00F906BD" w:rsidP="004C2925">
            <w:pPr>
              <w:pStyle w:val="Table"/>
            </w:pPr>
            <w:r>
              <w:t>MASI</w:t>
            </w:r>
          </w:p>
        </w:tc>
        <w:tc>
          <w:tcPr>
            <w:tcW w:w="979" w:type="dxa"/>
          </w:tcPr>
          <w:p w:rsidR="00F906BD" w:rsidRDefault="00F906BD" w:rsidP="004C2925">
            <w:pPr>
              <w:pStyle w:val="Table"/>
              <w:jc w:val="center"/>
            </w:pPr>
            <w:r>
              <w:t>0077</w:t>
            </w:r>
          </w:p>
        </w:tc>
        <w:tc>
          <w:tcPr>
            <w:tcW w:w="3514" w:type="dxa"/>
          </w:tcPr>
          <w:p w:rsidR="00F906BD" w:rsidRDefault="00F906BD" w:rsidP="004C2925">
            <w:pPr>
              <w:pStyle w:val="Table"/>
            </w:pPr>
            <w:r>
              <w:t>Testing – Sewer</w:t>
            </w:r>
          </w:p>
        </w:tc>
        <w:tc>
          <w:tcPr>
            <w:tcW w:w="1598" w:type="dxa"/>
            <w:gridSpan w:val="2"/>
          </w:tcPr>
          <w:p w:rsidR="00F906BD" w:rsidRDefault="00F906BD" w:rsidP="00C32912">
            <w:pPr>
              <w:pStyle w:val="Table"/>
              <w:jc w:val="right"/>
            </w:pPr>
            <w:r>
              <w:t>344.73</w:t>
            </w:r>
          </w:p>
        </w:tc>
      </w:tr>
      <w:tr w:rsidR="00F906BD" w:rsidTr="004C2925">
        <w:tc>
          <w:tcPr>
            <w:tcW w:w="3989" w:type="dxa"/>
          </w:tcPr>
          <w:p w:rsidR="00F906BD" w:rsidRDefault="00F906BD" w:rsidP="004C2925">
            <w:pPr>
              <w:pStyle w:val="Table"/>
            </w:pPr>
            <w:r>
              <w:t>Direct Energy</w:t>
            </w:r>
          </w:p>
        </w:tc>
        <w:tc>
          <w:tcPr>
            <w:tcW w:w="979" w:type="dxa"/>
          </w:tcPr>
          <w:p w:rsidR="00F906BD" w:rsidRDefault="00F906BD" w:rsidP="004C2925">
            <w:pPr>
              <w:pStyle w:val="Table"/>
              <w:jc w:val="center"/>
            </w:pPr>
            <w:r>
              <w:t>0078</w:t>
            </w:r>
          </w:p>
        </w:tc>
        <w:tc>
          <w:tcPr>
            <w:tcW w:w="3514" w:type="dxa"/>
          </w:tcPr>
          <w:p w:rsidR="00F906BD" w:rsidRDefault="00F906BD" w:rsidP="004C2925">
            <w:pPr>
              <w:pStyle w:val="Table"/>
            </w:pPr>
            <w:r>
              <w:t>Service – Comm.</w:t>
            </w:r>
          </w:p>
        </w:tc>
        <w:tc>
          <w:tcPr>
            <w:tcW w:w="1598" w:type="dxa"/>
            <w:gridSpan w:val="2"/>
          </w:tcPr>
          <w:p w:rsidR="00F906BD" w:rsidRDefault="00F906BD" w:rsidP="00C32912">
            <w:pPr>
              <w:pStyle w:val="Table"/>
              <w:jc w:val="right"/>
            </w:pPr>
            <w:r>
              <w:t>304.57</w:t>
            </w:r>
          </w:p>
        </w:tc>
      </w:tr>
      <w:tr w:rsidR="00F906BD" w:rsidTr="004C2925">
        <w:tc>
          <w:tcPr>
            <w:tcW w:w="3989" w:type="dxa"/>
          </w:tcPr>
          <w:p w:rsidR="00F906BD" w:rsidRDefault="00F906BD" w:rsidP="004C2925">
            <w:pPr>
              <w:pStyle w:val="Table"/>
            </w:pPr>
            <w:r>
              <w:t>AEP</w:t>
            </w:r>
          </w:p>
        </w:tc>
        <w:tc>
          <w:tcPr>
            <w:tcW w:w="979" w:type="dxa"/>
          </w:tcPr>
          <w:p w:rsidR="00F906BD" w:rsidRDefault="00F906BD" w:rsidP="004C2925">
            <w:pPr>
              <w:pStyle w:val="Table"/>
              <w:jc w:val="center"/>
            </w:pPr>
            <w:r>
              <w:t>0079</w:t>
            </w:r>
          </w:p>
        </w:tc>
        <w:tc>
          <w:tcPr>
            <w:tcW w:w="3514" w:type="dxa"/>
          </w:tcPr>
          <w:p w:rsidR="00F906BD" w:rsidRDefault="00F906BD" w:rsidP="004C2925">
            <w:pPr>
              <w:pStyle w:val="Table"/>
            </w:pPr>
            <w:r>
              <w:t>Service – Comm.</w:t>
            </w:r>
          </w:p>
        </w:tc>
        <w:tc>
          <w:tcPr>
            <w:tcW w:w="1598" w:type="dxa"/>
            <w:gridSpan w:val="2"/>
          </w:tcPr>
          <w:p w:rsidR="00F906BD" w:rsidRDefault="00F906BD" w:rsidP="00C32912">
            <w:pPr>
              <w:pStyle w:val="Table"/>
              <w:jc w:val="right"/>
            </w:pPr>
            <w:r>
              <w:t>191.55</w:t>
            </w:r>
          </w:p>
        </w:tc>
      </w:tr>
      <w:tr w:rsidR="00F906BD" w:rsidTr="004C2925">
        <w:tc>
          <w:tcPr>
            <w:tcW w:w="3989" w:type="dxa"/>
          </w:tcPr>
          <w:p w:rsidR="00F906BD" w:rsidRDefault="00F906BD" w:rsidP="004C2925">
            <w:pPr>
              <w:pStyle w:val="Table"/>
            </w:pPr>
            <w:r>
              <w:t>City of Logan</w:t>
            </w:r>
          </w:p>
        </w:tc>
        <w:tc>
          <w:tcPr>
            <w:tcW w:w="979" w:type="dxa"/>
          </w:tcPr>
          <w:p w:rsidR="00F906BD" w:rsidRDefault="00F906BD" w:rsidP="004C2925">
            <w:pPr>
              <w:pStyle w:val="Table"/>
              <w:jc w:val="center"/>
            </w:pPr>
            <w:r>
              <w:t>0080</w:t>
            </w:r>
          </w:p>
        </w:tc>
        <w:tc>
          <w:tcPr>
            <w:tcW w:w="3514" w:type="dxa"/>
          </w:tcPr>
          <w:p w:rsidR="00F906BD" w:rsidRDefault="00F906BD" w:rsidP="004C2925">
            <w:pPr>
              <w:pStyle w:val="Table"/>
            </w:pPr>
            <w:r>
              <w:t>Rickets Sewer Rental – Auditor</w:t>
            </w:r>
          </w:p>
        </w:tc>
        <w:tc>
          <w:tcPr>
            <w:tcW w:w="1598" w:type="dxa"/>
            <w:gridSpan w:val="2"/>
          </w:tcPr>
          <w:p w:rsidR="00F906BD" w:rsidRDefault="00F906BD" w:rsidP="00C32912">
            <w:pPr>
              <w:pStyle w:val="Table"/>
              <w:jc w:val="right"/>
            </w:pPr>
            <w:r>
              <w:t>187.00</w:t>
            </w:r>
          </w:p>
        </w:tc>
      </w:tr>
      <w:tr w:rsidR="00F906BD" w:rsidTr="004C2925">
        <w:tc>
          <w:tcPr>
            <w:tcW w:w="3989" w:type="dxa"/>
          </w:tcPr>
          <w:p w:rsidR="00F906BD" w:rsidRDefault="00F906BD" w:rsidP="004C2925">
            <w:pPr>
              <w:pStyle w:val="Table"/>
            </w:pPr>
            <w:r>
              <w:t>Mark Stout</w:t>
            </w:r>
          </w:p>
        </w:tc>
        <w:tc>
          <w:tcPr>
            <w:tcW w:w="979" w:type="dxa"/>
          </w:tcPr>
          <w:p w:rsidR="00F906BD" w:rsidRDefault="00F906BD" w:rsidP="004C2925">
            <w:pPr>
              <w:pStyle w:val="Table"/>
              <w:jc w:val="center"/>
            </w:pPr>
            <w:r>
              <w:t>0081</w:t>
            </w:r>
          </w:p>
        </w:tc>
        <w:tc>
          <w:tcPr>
            <w:tcW w:w="3514" w:type="dxa"/>
          </w:tcPr>
          <w:p w:rsidR="00F906BD" w:rsidRDefault="00F906BD" w:rsidP="004C2925">
            <w:pPr>
              <w:pStyle w:val="Table"/>
            </w:pPr>
            <w:r>
              <w:t>Support – 911</w:t>
            </w:r>
          </w:p>
        </w:tc>
        <w:tc>
          <w:tcPr>
            <w:tcW w:w="1598" w:type="dxa"/>
            <w:gridSpan w:val="2"/>
          </w:tcPr>
          <w:p w:rsidR="00F906BD" w:rsidRDefault="00F906BD" w:rsidP="00C32912">
            <w:pPr>
              <w:pStyle w:val="Table"/>
              <w:jc w:val="right"/>
            </w:pPr>
            <w:r>
              <w:t>43.99</w:t>
            </w:r>
          </w:p>
        </w:tc>
      </w:tr>
      <w:tr w:rsidR="00F906BD" w:rsidTr="004C2925">
        <w:tc>
          <w:tcPr>
            <w:tcW w:w="3989" w:type="dxa"/>
          </w:tcPr>
          <w:p w:rsidR="00F906BD" w:rsidRDefault="00F906BD" w:rsidP="004C2925">
            <w:pPr>
              <w:pStyle w:val="Table"/>
            </w:pPr>
            <w:r>
              <w:t>Val Tech Comm.</w:t>
            </w:r>
          </w:p>
        </w:tc>
        <w:tc>
          <w:tcPr>
            <w:tcW w:w="979" w:type="dxa"/>
          </w:tcPr>
          <w:p w:rsidR="00F906BD" w:rsidRDefault="00F906BD" w:rsidP="004C2925">
            <w:pPr>
              <w:pStyle w:val="Table"/>
              <w:jc w:val="center"/>
            </w:pPr>
            <w:r>
              <w:t>0082</w:t>
            </w:r>
          </w:p>
        </w:tc>
        <w:tc>
          <w:tcPr>
            <w:tcW w:w="3514" w:type="dxa"/>
          </w:tcPr>
          <w:p w:rsidR="00F906BD" w:rsidRDefault="00F906BD" w:rsidP="004C2925">
            <w:pPr>
              <w:pStyle w:val="Table"/>
            </w:pPr>
            <w:r>
              <w:t>Service – 911</w:t>
            </w:r>
          </w:p>
        </w:tc>
        <w:tc>
          <w:tcPr>
            <w:tcW w:w="1598" w:type="dxa"/>
            <w:gridSpan w:val="2"/>
          </w:tcPr>
          <w:p w:rsidR="00F906BD" w:rsidRDefault="00F906BD" w:rsidP="00C32912">
            <w:pPr>
              <w:pStyle w:val="Table"/>
              <w:jc w:val="right"/>
            </w:pPr>
            <w:r>
              <w:t>5.26</w:t>
            </w:r>
          </w:p>
        </w:tc>
      </w:tr>
      <w:tr w:rsidR="00F906BD" w:rsidTr="004C2925">
        <w:tc>
          <w:tcPr>
            <w:tcW w:w="3989" w:type="dxa"/>
          </w:tcPr>
          <w:p w:rsidR="00F906BD" w:rsidRDefault="00F906BD" w:rsidP="004C2925">
            <w:pPr>
              <w:pStyle w:val="Table"/>
            </w:pPr>
            <w:r>
              <w:t>AT&amp;T</w:t>
            </w:r>
          </w:p>
        </w:tc>
        <w:tc>
          <w:tcPr>
            <w:tcW w:w="979" w:type="dxa"/>
          </w:tcPr>
          <w:p w:rsidR="00F906BD" w:rsidRDefault="00F906BD" w:rsidP="004C2925">
            <w:pPr>
              <w:pStyle w:val="Table"/>
              <w:jc w:val="center"/>
            </w:pPr>
            <w:r>
              <w:t>0083</w:t>
            </w:r>
          </w:p>
        </w:tc>
        <w:tc>
          <w:tcPr>
            <w:tcW w:w="3514" w:type="dxa"/>
          </w:tcPr>
          <w:p w:rsidR="00F906BD" w:rsidRDefault="00F906BD" w:rsidP="004C2925">
            <w:pPr>
              <w:pStyle w:val="Table"/>
            </w:pPr>
            <w:r>
              <w:t>Service – 911</w:t>
            </w:r>
          </w:p>
        </w:tc>
        <w:tc>
          <w:tcPr>
            <w:tcW w:w="1598" w:type="dxa"/>
            <w:gridSpan w:val="2"/>
          </w:tcPr>
          <w:p w:rsidR="00F906BD" w:rsidRDefault="00F906BD" w:rsidP="00C32912">
            <w:pPr>
              <w:pStyle w:val="Table"/>
              <w:jc w:val="right"/>
            </w:pPr>
            <w:r>
              <w:t>64.90</w:t>
            </w:r>
          </w:p>
        </w:tc>
      </w:tr>
      <w:tr w:rsidR="00F906BD" w:rsidTr="004C2925">
        <w:tc>
          <w:tcPr>
            <w:tcW w:w="3989" w:type="dxa"/>
          </w:tcPr>
          <w:p w:rsidR="00F906BD" w:rsidRDefault="00F906BD" w:rsidP="004C2925">
            <w:pPr>
              <w:pStyle w:val="Table"/>
            </w:pPr>
            <w:r>
              <w:t>Horizon</w:t>
            </w:r>
          </w:p>
        </w:tc>
        <w:tc>
          <w:tcPr>
            <w:tcW w:w="979" w:type="dxa"/>
          </w:tcPr>
          <w:p w:rsidR="00F906BD" w:rsidRDefault="00F906BD" w:rsidP="004C2925">
            <w:pPr>
              <w:pStyle w:val="Table"/>
              <w:jc w:val="center"/>
            </w:pPr>
            <w:r>
              <w:t>0084</w:t>
            </w:r>
          </w:p>
        </w:tc>
        <w:tc>
          <w:tcPr>
            <w:tcW w:w="3514" w:type="dxa"/>
          </w:tcPr>
          <w:p w:rsidR="00F906BD" w:rsidRDefault="00F906BD" w:rsidP="004C2925">
            <w:pPr>
              <w:pStyle w:val="Table"/>
            </w:pPr>
            <w:r>
              <w:t>Service – 911</w:t>
            </w:r>
          </w:p>
        </w:tc>
        <w:tc>
          <w:tcPr>
            <w:tcW w:w="1598" w:type="dxa"/>
            <w:gridSpan w:val="2"/>
          </w:tcPr>
          <w:p w:rsidR="00F906BD" w:rsidRDefault="00F906BD" w:rsidP="00C32912">
            <w:pPr>
              <w:pStyle w:val="Table"/>
              <w:jc w:val="right"/>
            </w:pPr>
            <w:r>
              <w:t>56.27</w:t>
            </w:r>
          </w:p>
        </w:tc>
      </w:tr>
      <w:tr w:rsidR="00F906BD" w:rsidTr="004C2925">
        <w:tc>
          <w:tcPr>
            <w:tcW w:w="3989" w:type="dxa"/>
          </w:tcPr>
          <w:p w:rsidR="00F906BD" w:rsidRDefault="00F906BD" w:rsidP="004C2925">
            <w:pPr>
              <w:pStyle w:val="Table"/>
            </w:pPr>
            <w:r>
              <w:t>Columbia Gas</w:t>
            </w:r>
          </w:p>
        </w:tc>
        <w:tc>
          <w:tcPr>
            <w:tcW w:w="979" w:type="dxa"/>
          </w:tcPr>
          <w:p w:rsidR="00F906BD" w:rsidRDefault="00F906BD" w:rsidP="004C2925">
            <w:pPr>
              <w:pStyle w:val="Table"/>
              <w:jc w:val="center"/>
            </w:pPr>
            <w:r>
              <w:t>0085</w:t>
            </w:r>
          </w:p>
        </w:tc>
        <w:tc>
          <w:tcPr>
            <w:tcW w:w="3514" w:type="dxa"/>
          </w:tcPr>
          <w:p w:rsidR="00F906BD" w:rsidRDefault="00F906BD" w:rsidP="004C2925">
            <w:pPr>
              <w:pStyle w:val="Table"/>
            </w:pPr>
            <w:r>
              <w:t>Service – 911</w:t>
            </w:r>
          </w:p>
        </w:tc>
        <w:tc>
          <w:tcPr>
            <w:tcW w:w="1598" w:type="dxa"/>
            <w:gridSpan w:val="2"/>
          </w:tcPr>
          <w:p w:rsidR="00F906BD" w:rsidRDefault="00F906BD" w:rsidP="00C32912">
            <w:pPr>
              <w:pStyle w:val="Table"/>
              <w:jc w:val="right"/>
            </w:pPr>
            <w:r>
              <w:t>109.37</w:t>
            </w:r>
          </w:p>
        </w:tc>
      </w:tr>
      <w:tr w:rsidR="00F906BD" w:rsidTr="004C2925">
        <w:tc>
          <w:tcPr>
            <w:tcW w:w="3989" w:type="dxa"/>
          </w:tcPr>
          <w:p w:rsidR="00F906BD" w:rsidRDefault="00F906BD" w:rsidP="004C2925">
            <w:pPr>
              <w:pStyle w:val="Table"/>
            </w:pPr>
            <w:r>
              <w:t>Office City</w:t>
            </w:r>
          </w:p>
        </w:tc>
        <w:tc>
          <w:tcPr>
            <w:tcW w:w="979" w:type="dxa"/>
          </w:tcPr>
          <w:p w:rsidR="00F906BD" w:rsidRDefault="00F906BD" w:rsidP="004C2925">
            <w:pPr>
              <w:pStyle w:val="Table"/>
              <w:jc w:val="center"/>
            </w:pPr>
            <w:r>
              <w:t>0086</w:t>
            </w:r>
          </w:p>
        </w:tc>
        <w:tc>
          <w:tcPr>
            <w:tcW w:w="3514" w:type="dxa"/>
          </w:tcPr>
          <w:p w:rsidR="00F906BD" w:rsidRDefault="00F906BD" w:rsidP="004C2925">
            <w:pPr>
              <w:pStyle w:val="Table"/>
            </w:pPr>
            <w:r>
              <w:t>Office Supplies – SHSC</w:t>
            </w:r>
          </w:p>
        </w:tc>
        <w:tc>
          <w:tcPr>
            <w:tcW w:w="1598" w:type="dxa"/>
            <w:gridSpan w:val="2"/>
          </w:tcPr>
          <w:p w:rsidR="00F906BD" w:rsidRDefault="00F906BD" w:rsidP="00C32912">
            <w:pPr>
              <w:pStyle w:val="Table"/>
              <w:jc w:val="right"/>
            </w:pPr>
            <w:r>
              <w:t>15.99</w:t>
            </w:r>
          </w:p>
        </w:tc>
      </w:tr>
      <w:tr w:rsidR="00F906BD" w:rsidTr="004C2925">
        <w:tc>
          <w:tcPr>
            <w:tcW w:w="3989" w:type="dxa"/>
          </w:tcPr>
          <w:p w:rsidR="00F906BD" w:rsidRDefault="00F906BD" w:rsidP="004C2925">
            <w:pPr>
              <w:pStyle w:val="Table"/>
            </w:pPr>
            <w:r>
              <w:t>Logan Post Office</w:t>
            </w:r>
          </w:p>
        </w:tc>
        <w:tc>
          <w:tcPr>
            <w:tcW w:w="979" w:type="dxa"/>
          </w:tcPr>
          <w:p w:rsidR="00F906BD" w:rsidRDefault="00F906BD" w:rsidP="004C2925">
            <w:pPr>
              <w:pStyle w:val="Table"/>
              <w:jc w:val="center"/>
            </w:pPr>
            <w:r>
              <w:t>0087</w:t>
            </w:r>
          </w:p>
        </w:tc>
        <w:tc>
          <w:tcPr>
            <w:tcW w:w="3514" w:type="dxa"/>
          </w:tcPr>
          <w:p w:rsidR="00F906BD" w:rsidRDefault="00F906BD" w:rsidP="004C2925">
            <w:pPr>
              <w:pStyle w:val="Table"/>
            </w:pPr>
            <w:r>
              <w:t>Postage Stamps – SHSC</w:t>
            </w:r>
          </w:p>
        </w:tc>
        <w:tc>
          <w:tcPr>
            <w:tcW w:w="1598" w:type="dxa"/>
            <w:gridSpan w:val="2"/>
          </w:tcPr>
          <w:p w:rsidR="00F906BD" w:rsidRDefault="00F906BD" w:rsidP="00F906BD">
            <w:pPr>
              <w:pStyle w:val="Table"/>
              <w:jc w:val="right"/>
            </w:pPr>
            <w:r>
              <w:t>332.00</w:t>
            </w:r>
          </w:p>
        </w:tc>
      </w:tr>
      <w:tr w:rsidR="00F906BD" w:rsidTr="004C2925">
        <w:tc>
          <w:tcPr>
            <w:tcW w:w="3989" w:type="dxa"/>
          </w:tcPr>
          <w:p w:rsidR="00F906BD" w:rsidRDefault="00F906BD" w:rsidP="004C2925">
            <w:pPr>
              <w:pStyle w:val="Table"/>
            </w:pPr>
            <w:r>
              <w:t>ECOLAB</w:t>
            </w:r>
          </w:p>
        </w:tc>
        <w:tc>
          <w:tcPr>
            <w:tcW w:w="979" w:type="dxa"/>
          </w:tcPr>
          <w:p w:rsidR="00F906BD" w:rsidRDefault="00F906BD" w:rsidP="004C2925">
            <w:pPr>
              <w:pStyle w:val="Table"/>
              <w:jc w:val="center"/>
            </w:pPr>
            <w:r>
              <w:t>0088</w:t>
            </w:r>
          </w:p>
        </w:tc>
        <w:tc>
          <w:tcPr>
            <w:tcW w:w="3514" w:type="dxa"/>
          </w:tcPr>
          <w:p w:rsidR="00F906BD" w:rsidRDefault="00F906BD" w:rsidP="004C2925">
            <w:pPr>
              <w:pStyle w:val="Table"/>
            </w:pPr>
            <w:r>
              <w:t>Cleaning Caddy Machine – SHSC</w:t>
            </w:r>
          </w:p>
        </w:tc>
        <w:tc>
          <w:tcPr>
            <w:tcW w:w="1598" w:type="dxa"/>
            <w:gridSpan w:val="2"/>
          </w:tcPr>
          <w:p w:rsidR="00F906BD" w:rsidRDefault="00F56EC9" w:rsidP="00F906BD">
            <w:pPr>
              <w:pStyle w:val="Table"/>
              <w:jc w:val="right"/>
            </w:pPr>
            <w:r>
              <w:t>429.69</w:t>
            </w:r>
          </w:p>
        </w:tc>
      </w:tr>
      <w:tr w:rsidR="00F56EC9" w:rsidTr="004C2925">
        <w:tc>
          <w:tcPr>
            <w:tcW w:w="3989" w:type="dxa"/>
          </w:tcPr>
          <w:p w:rsidR="00F56EC9" w:rsidRDefault="00F56EC9" w:rsidP="004C2925">
            <w:pPr>
              <w:pStyle w:val="Table"/>
            </w:pPr>
            <w:r>
              <w:t>City of Logan</w:t>
            </w:r>
          </w:p>
        </w:tc>
        <w:tc>
          <w:tcPr>
            <w:tcW w:w="979" w:type="dxa"/>
          </w:tcPr>
          <w:p w:rsidR="00F56EC9" w:rsidRDefault="00F56EC9" w:rsidP="004C2925">
            <w:pPr>
              <w:pStyle w:val="Table"/>
              <w:jc w:val="center"/>
            </w:pPr>
            <w:r>
              <w:t>0089</w:t>
            </w:r>
          </w:p>
        </w:tc>
        <w:tc>
          <w:tcPr>
            <w:tcW w:w="3514" w:type="dxa"/>
          </w:tcPr>
          <w:p w:rsidR="00F56EC9" w:rsidRDefault="00F56EC9" w:rsidP="004C2925">
            <w:pPr>
              <w:pStyle w:val="Table"/>
            </w:pPr>
            <w:r>
              <w:t>Monthly Water &amp; Sewer Service – SHSC</w:t>
            </w:r>
          </w:p>
        </w:tc>
        <w:tc>
          <w:tcPr>
            <w:tcW w:w="1598" w:type="dxa"/>
            <w:gridSpan w:val="2"/>
          </w:tcPr>
          <w:p w:rsidR="00F56EC9" w:rsidRDefault="00F56EC9" w:rsidP="00F906BD">
            <w:pPr>
              <w:pStyle w:val="Table"/>
              <w:jc w:val="right"/>
            </w:pPr>
            <w:r>
              <w:t>104.16</w:t>
            </w:r>
          </w:p>
        </w:tc>
      </w:tr>
      <w:tr w:rsidR="00F56EC9" w:rsidTr="004C2925">
        <w:tc>
          <w:tcPr>
            <w:tcW w:w="3989" w:type="dxa"/>
          </w:tcPr>
          <w:p w:rsidR="00F56EC9" w:rsidRDefault="00F56EC9" w:rsidP="004C2925">
            <w:pPr>
              <w:pStyle w:val="Table"/>
            </w:pPr>
            <w:r>
              <w:lastRenderedPageBreak/>
              <w:t>AEP</w:t>
            </w:r>
          </w:p>
        </w:tc>
        <w:tc>
          <w:tcPr>
            <w:tcW w:w="979" w:type="dxa"/>
          </w:tcPr>
          <w:p w:rsidR="00F56EC9" w:rsidRDefault="00F56EC9" w:rsidP="004C2925">
            <w:pPr>
              <w:pStyle w:val="Table"/>
              <w:jc w:val="center"/>
            </w:pPr>
            <w:r>
              <w:t>0090</w:t>
            </w:r>
          </w:p>
        </w:tc>
        <w:tc>
          <w:tcPr>
            <w:tcW w:w="3514" w:type="dxa"/>
          </w:tcPr>
          <w:p w:rsidR="00F56EC9" w:rsidRDefault="00F56EC9" w:rsidP="004C2925">
            <w:pPr>
              <w:pStyle w:val="Table"/>
            </w:pPr>
            <w:r>
              <w:t>Monthly Electric Service – SHSC</w:t>
            </w:r>
          </w:p>
        </w:tc>
        <w:tc>
          <w:tcPr>
            <w:tcW w:w="1598" w:type="dxa"/>
            <w:gridSpan w:val="2"/>
          </w:tcPr>
          <w:p w:rsidR="00F56EC9" w:rsidRDefault="00F56EC9" w:rsidP="00F906BD">
            <w:pPr>
              <w:pStyle w:val="Table"/>
              <w:jc w:val="right"/>
            </w:pPr>
            <w:r>
              <w:t>743.66</w:t>
            </w:r>
          </w:p>
        </w:tc>
      </w:tr>
      <w:tr w:rsidR="00F56EC9" w:rsidTr="004C2925">
        <w:tc>
          <w:tcPr>
            <w:tcW w:w="3989" w:type="dxa"/>
          </w:tcPr>
          <w:p w:rsidR="00F56EC9" w:rsidRDefault="00F56EC9" w:rsidP="004C2925">
            <w:pPr>
              <w:pStyle w:val="Table"/>
            </w:pPr>
            <w:r>
              <w:t>Columbia Gas</w:t>
            </w:r>
          </w:p>
        </w:tc>
        <w:tc>
          <w:tcPr>
            <w:tcW w:w="979" w:type="dxa"/>
          </w:tcPr>
          <w:p w:rsidR="00F56EC9" w:rsidRDefault="00F56EC9" w:rsidP="004C2925">
            <w:pPr>
              <w:pStyle w:val="Table"/>
              <w:jc w:val="center"/>
            </w:pPr>
            <w:r>
              <w:t>0091</w:t>
            </w:r>
          </w:p>
        </w:tc>
        <w:tc>
          <w:tcPr>
            <w:tcW w:w="3514" w:type="dxa"/>
          </w:tcPr>
          <w:p w:rsidR="00F56EC9" w:rsidRDefault="00F56EC9" w:rsidP="004C2925">
            <w:pPr>
              <w:pStyle w:val="Table"/>
            </w:pPr>
            <w:r>
              <w:t>Monthly Service – SHSC</w:t>
            </w:r>
          </w:p>
        </w:tc>
        <w:tc>
          <w:tcPr>
            <w:tcW w:w="1598" w:type="dxa"/>
            <w:gridSpan w:val="2"/>
          </w:tcPr>
          <w:p w:rsidR="00F56EC9" w:rsidRDefault="00F56EC9" w:rsidP="00F906BD">
            <w:pPr>
              <w:pStyle w:val="Table"/>
              <w:jc w:val="right"/>
            </w:pPr>
            <w:r>
              <w:t>394.64</w:t>
            </w:r>
          </w:p>
        </w:tc>
      </w:tr>
      <w:tr w:rsidR="00F56EC9" w:rsidTr="004C2925">
        <w:tc>
          <w:tcPr>
            <w:tcW w:w="3989" w:type="dxa"/>
          </w:tcPr>
          <w:p w:rsidR="00F56EC9" w:rsidRDefault="00F56EC9" w:rsidP="004C2925">
            <w:pPr>
              <w:pStyle w:val="Table"/>
            </w:pPr>
            <w:r>
              <w:t>Val Tech</w:t>
            </w:r>
          </w:p>
        </w:tc>
        <w:tc>
          <w:tcPr>
            <w:tcW w:w="979" w:type="dxa"/>
          </w:tcPr>
          <w:p w:rsidR="00F56EC9" w:rsidRDefault="00F56EC9" w:rsidP="004C2925">
            <w:pPr>
              <w:pStyle w:val="Table"/>
              <w:jc w:val="center"/>
            </w:pPr>
            <w:r>
              <w:t>0092</w:t>
            </w:r>
          </w:p>
        </w:tc>
        <w:tc>
          <w:tcPr>
            <w:tcW w:w="3514" w:type="dxa"/>
          </w:tcPr>
          <w:p w:rsidR="00F56EC9" w:rsidRDefault="00F56EC9" w:rsidP="004C2925">
            <w:pPr>
              <w:pStyle w:val="Table"/>
            </w:pPr>
            <w:r>
              <w:t>Dec. Toll Free Phone Charges – SHSC</w:t>
            </w:r>
          </w:p>
        </w:tc>
        <w:tc>
          <w:tcPr>
            <w:tcW w:w="1598" w:type="dxa"/>
            <w:gridSpan w:val="2"/>
          </w:tcPr>
          <w:p w:rsidR="00F56EC9" w:rsidRDefault="00F56EC9" w:rsidP="00F906BD">
            <w:pPr>
              <w:pStyle w:val="Table"/>
              <w:jc w:val="right"/>
            </w:pPr>
            <w:r>
              <w:t>1.38</w:t>
            </w:r>
          </w:p>
        </w:tc>
      </w:tr>
      <w:tr w:rsidR="00F56EC9" w:rsidTr="004C2925">
        <w:tc>
          <w:tcPr>
            <w:tcW w:w="3989" w:type="dxa"/>
          </w:tcPr>
          <w:p w:rsidR="00F56EC9" w:rsidRDefault="00F56EC9" w:rsidP="004C2925">
            <w:pPr>
              <w:pStyle w:val="Table"/>
            </w:pPr>
            <w:r>
              <w:t>Columbia Gas</w:t>
            </w:r>
          </w:p>
        </w:tc>
        <w:tc>
          <w:tcPr>
            <w:tcW w:w="979" w:type="dxa"/>
          </w:tcPr>
          <w:p w:rsidR="00F56EC9" w:rsidRDefault="00F56EC9" w:rsidP="004C2925">
            <w:pPr>
              <w:pStyle w:val="Table"/>
              <w:jc w:val="center"/>
            </w:pPr>
            <w:r>
              <w:t>0093</w:t>
            </w:r>
          </w:p>
        </w:tc>
        <w:tc>
          <w:tcPr>
            <w:tcW w:w="3514" w:type="dxa"/>
          </w:tcPr>
          <w:p w:rsidR="00F56EC9" w:rsidRDefault="00F56EC9" w:rsidP="004C2925">
            <w:pPr>
              <w:pStyle w:val="Table"/>
            </w:pPr>
            <w:r>
              <w:t>Monthly Service – SHSC</w:t>
            </w:r>
          </w:p>
        </w:tc>
        <w:tc>
          <w:tcPr>
            <w:tcW w:w="1598" w:type="dxa"/>
            <w:gridSpan w:val="2"/>
          </w:tcPr>
          <w:p w:rsidR="00F56EC9" w:rsidRDefault="00F56EC9" w:rsidP="00F906BD">
            <w:pPr>
              <w:pStyle w:val="Table"/>
              <w:jc w:val="right"/>
            </w:pPr>
            <w:r>
              <w:t>143.69</w:t>
            </w:r>
          </w:p>
        </w:tc>
      </w:tr>
      <w:tr w:rsidR="00F56EC9" w:rsidTr="004C2925">
        <w:tc>
          <w:tcPr>
            <w:tcW w:w="3989" w:type="dxa"/>
          </w:tcPr>
          <w:p w:rsidR="00F56EC9" w:rsidRDefault="00F56EC9" w:rsidP="004C2925">
            <w:pPr>
              <w:pStyle w:val="Table"/>
            </w:pPr>
            <w:r>
              <w:t>Time Warner</w:t>
            </w:r>
          </w:p>
        </w:tc>
        <w:tc>
          <w:tcPr>
            <w:tcW w:w="979" w:type="dxa"/>
          </w:tcPr>
          <w:p w:rsidR="00F56EC9" w:rsidRDefault="00F56EC9" w:rsidP="004C2925">
            <w:pPr>
              <w:pStyle w:val="Table"/>
              <w:jc w:val="center"/>
            </w:pPr>
            <w:r>
              <w:t>0094</w:t>
            </w:r>
          </w:p>
        </w:tc>
        <w:tc>
          <w:tcPr>
            <w:tcW w:w="3514" w:type="dxa"/>
          </w:tcPr>
          <w:p w:rsidR="00F56EC9" w:rsidRDefault="00F56EC9" w:rsidP="004C2925">
            <w:pPr>
              <w:pStyle w:val="Table"/>
            </w:pPr>
            <w:r>
              <w:t>Monthly Service – SHSC</w:t>
            </w:r>
          </w:p>
        </w:tc>
        <w:tc>
          <w:tcPr>
            <w:tcW w:w="1598" w:type="dxa"/>
            <w:gridSpan w:val="2"/>
          </w:tcPr>
          <w:p w:rsidR="00F56EC9" w:rsidRDefault="00F56EC9" w:rsidP="00F906BD">
            <w:pPr>
              <w:pStyle w:val="Table"/>
              <w:jc w:val="right"/>
            </w:pPr>
            <w:r>
              <w:t>29.39</w:t>
            </w:r>
          </w:p>
        </w:tc>
      </w:tr>
      <w:tr w:rsidR="00F56EC9" w:rsidTr="004C2925">
        <w:tc>
          <w:tcPr>
            <w:tcW w:w="3989" w:type="dxa"/>
          </w:tcPr>
          <w:p w:rsidR="00F56EC9" w:rsidRDefault="00F56EC9" w:rsidP="004C2925">
            <w:pPr>
              <w:pStyle w:val="Table"/>
            </w:pPr>
            <w:r>
              <w:t>Young’s Family Market</w:t>
            </w:r>
          </w:p>
        </w:tc>
        <w:tc>
          <w:tcPr>
            <w:tcW w:w="979" w:type="dxa"/>
          </w:tcPr>
          <w:p w:rsidR="00F56EC9" w:rsidRDefault="00F56EC9" w:rsidP="004C2925">
            <w:pPr>
              <w:pStyle w:val="Table"/>
              <w:jc w:val="center"/>
            </w:pPr>
            <w:r>
              <w:t>0095</w:t>
            </w:r>
          </w:p>
        </w:tc>
        <w:tc>
          <w:tcPr>
            <w:tcW w:w="3514" w:type="dxa"/>
          </w:tcPr>
          <w:p w:rsidR="00F56EC9" w:rsidRDefault="00F56EC9" w:rsidP="004C2925">
            <w:pPr>
              <w:pStyle w:val="Table"/>
            </w:pPr>
            <w:r>
              <w:t>Monthly Service – SHSC</w:t>
            </w:r>
          </w:p>
        </w:tc>
        <w:tc>
          <w:tcPr>
            <w:tcW w:w="1598" w:type="dxa"/>
            <w:gridSpan w:val="2"/>
          </w:tcPr>
          <w:p w:rsidR="00F56EC9" w:rsidRDefault="00F56EC9" w:rsidP="00F906BD">
            <w:pPr>
              <w:pStyle w:val="Table"/>
              <w:jc w:val="right"/>
            </w:pPr>
            <w:r>
              <w:t>5.99</w:t>
            </w:r>
          </w:p>
        </w:tc>
      </w:tr>
      <w:tr w:rsidR="00F56EC9" w:rsidTr="004C2925">
        <w:tc>
          <w:tcPr>
            <w:tcW w:w="3989" w:type="dxa"/>
          </w:tcPr>
          <w:p w:rsidR="00F56EC9" w:rsidRDefault="00F56EC9" w:rsidP="004C2925">
            <w:pPr>
              <w:pStyle w:val="Table"/>
            </w:pPr>
            <w:r>
              <w:t>Laurelville Water/Sewer</w:t>
            </w:r>
          </w:p>
        </w:tc>
        <w:tc>
          <w:tcPr>
            <w:tcW w:w="979" w:type="dxa"/>
          </w:tcPr>
          <w:p w:rsidR="00F56EC9" w:rsidRDefault="00F56EC9" w:rsidP="004C2925">
            <w:pPr>
              <w:pStyle w:val="Table"/>
              <w:jc w:val="center"/>
            </w:pPr>
            <w:r>
              <w:t>0096</w:t>
            </w:r>
          </w:p>
        </w:tc>
        <w:tc>
          <w:tcPr>
            <w:tcW w:w="3514" w:type="dxa"/>
          </w:tcPr>
          <w:p w:rsidR="00F56EC9" w:rsidRDefault="00F56EC9" w:rsidP="004C2925">
            <w:pPr>
              <w:pStyle w:val="Table"/>
            </w:pPr>
            <w:r>
              <w:t>Monthly Service – SHSC</w:t>
            </w:r>
          </w:p>
        </w:tc>
        <w:tc>
          <w:tcPr>
            <w:tcW w:w="1598" w:type="dxa"/>
            <w:gridSpan w:val="2"/>
          </w:tcPr>
          <w:p w:rsidR="00F56EC9" w:rsidRDefault="00F56EC9" w:rsidP="00F906BD">
            <w:pPr>
              <w:pStyle w:val="Table"/>
              <w:jc w:val="right"/>
            </w:pPr>
            <w:r>
              <w:t>26.42</w:t>
            </w:r>
          </w:p>
        </w:tc>
      </w:tr>
      <w:tr w:rsidR="00F56EC9" w:rsidTr="004C2925">
        <w:tc>
          <w:tcPr>
            <w:tcW w:w="3989" w:type="dxa"/>
          </w:tcPr>
          <w:p w:rsidR="00F56EC9" w:rsidRDefault="00F56EC9" w:rsidP="004C2925">
            <w:pPr>
              <w:pStyle w:val="Table"/>
            </w:pPr>
            <w:r>
              <w:t>Village Café</w:t>
            </w:r>
          </w:p>
        </w:tc>
        <w:tc>
          <w:tcPr>
            <w:tcW w:w="979" w:type="dxa"/>
          </w:tcPr>
          <w:p w:rsidR="00F56EC9" w:rsidRDefault="00F56EC9" w:rsidP="004C2925">
            <w:pPr>
              <w:pStyle w:val="Table"/>
              <w:jc w:val="center"/>
            </w:pPr>
            <w:r>
              <w:t>0097</w:t>
            </w:r>
          </w:p>
        </w:tc>
        <w:tc>
          <w:tcPr>
            <w:tcW w:w="3514" w:type="dxa"/>
          </w:tcPr>
          <w:p w:rsidR="00F56EC9" w:rsidRDefault="00F56EC9" w:rsidP="004C2925">
            <w:pPr>
              <w:pStyle w:val="Table"/>
            </w:pPr>
            <w:r>
              <w:t>Monthly Lunch – SHSC</w:t>
            </w:r>
          </w:p>
        </w:tc>
        <w:tc>
          <w:tcPr>
            <w:tcW w:w="1598" w:type="dxa"/>
            <w:gridSpan w:val="2"/>
          </w:tcPr>
          <w:p w:rsidR="00F56EC9" w:rsidRDefault="00F56EC9" w:rsidP="00F906BD">
            <w:pPr>
              <w:pStyle w:val="Table"/>
              <w:jc w:val="right"/>
            </w:pPr>
            <w:r>
              <w:t>304.52</w:t>
            </w:r>
          </w:p>
        </w:tc>
      </w:tr>
      <w:tr w:rsidR="00F56EC9" w:rsidTr="004C2925">
        <w:tc>
          <w:tcPr>
            <w:tcW w:w="3989" w:type="dxa"/>
          </w:tcPr>
          <w:p w:rsidR="00F56EC9" w:rsidRDefault="00F56EC9" w:rsidP="004C2925">
            <w:pPr>
              <w:pStyle w:val="Table"/>
            </w:pPr>
            <w:r>
              <w:t>South Central Power</w:t>
            </w:r>
          </w:p>
        </w:tc>
        <w:tc>
          <w:tcPr>
            <w:tcW w:w="979" w:type="dxa"/>
          </w:tcPr>
          <w:p w:rsidR="00F56EC9" w:rsidRDefault="00F56EC9" w:rsidP="004C2925">
            <w:pPr>
              <w:pStyle w:val="Table"/>
              <w:jc w:val="center"/>
            </w:pPr>
            <w:r>
              <w:t>0098</w:t>
            </w:r>
          </w:p>
        </w:tc>
        <w:tc>
          <w:tcPr>
            <w:tcW w:w="3514" w:type="dxa"/>
          </w:tcPr>
          <w:p w:rsidR="00F56EC9" w:rsidRDefault="00F56EC9" w:rsidP="004C2925">
            <w:pPr>
              <w:pStyle w:val="Table"/>
            </w:pPr>
            <w:r>
              <w:t>Monthly Service – SHSC</w:t>
            </w:r>
          </w:p>
        </w:tc>
        <w:tc>
          <w:tcPr>
            <w:tcW w:w="1598" w:type="dxa"/>
            <w:gridSpan w:val="2"/>
          </w:tcPr>
          <w:p w:rsidR="00F56EC9" w:rsidRDefault="00F56EC9" w:rsidP="00F906BD">
            <w:pPr>
              <w:pStyle w:val="Table"/>
              <w:jc w:val="right"/>
            </w:pPr>
            <w:r>
              <w:t>189.00</w:t>
            </w:r>
          </w:p>
        </w:tc>
      </w:tr>
      <w:tr w:rsidR="00F56EC9" w:rsidTr="004C2925">
        <w:tc>
          <w:tcPr>
            <w:tcW w:w="3989" w:type="dxa"/>
          </w:tcPr>
          <w:p w:rsidR="00F56EC9" w:rsidRDefault="00F56EC9" w:rsidP="004C2925">
            <w:pPr>
              <w:pStyle w:val="Table"/>
            </w:pPr>
            <w:r>
              <w:t xml:space="preserve">Tina </w:t>
            </w:r>
            <w:proofErr w:type="spellStart"/>
            <w:r>
              <w:t>Koska</w:t>
            </w:r>
            <w:proofErr w:type="spellEnd"/>
          </w:p>
        </w:tc>
        <w:tc>
          <w:tcPr>
            <w:tcW w:w="979" w:type="dxa"/>
          </w:tcPr>
          <w:p w:rsidR="00F56EC9" w:rsidRDefault="00F56EC9" w:rsidP="004C2925">
            <w:pPr>
              <w:pStyle w:val="Table"/>
              <w:jc w:val="center"/>
            </w:pPr>
            <w:r>
              <w:t>0099</w:t>
            </w:r>
          </w:p>
        </w:tc>
        <w:tc>
          <w:tcPr>
            <w:tcW w:w="3514" w:type="dxa"/>
          </w:tcPr>
          <w:p w:rsidR="00F56EC9" w:rsidRDefault="00F56EC9" w:rsidP="004C2925">
            <w:pPr>
              <w:pStyle w:val="Table"/>
            </w:pPr>
            <w:r>
              <w:t>Dec. Mileage Charges – SHSC</w:t>
            </w:r>
          </w:p>
        </w:tc>
        <w:tc>
          <w:tcPr>
            <w:tcW w:w="1598" w:type="dxa"/>
            <w:gridSpan w:val="2"/>
          </w:tcPr>
          <w:p w:rsidR="00F56EC9" w:rsidRDefault="00F56EC9" w:rsidP="00F906BD">
            <w:pPr>
              <w:pStyle w:val="Table"/>
              <w:jc w:val="right"/>
            </w:pPr>
            <w:r>
              <w:t>157.50</w:t>
            </w:r>
          </w:p>
        </w:tc>
      </w:tr>
      <w:tr w:rsidR="00F56EC9" w:rsidTr="004C2925">
        <w:tc>
          <w:tcPr>
            <w:tcW w:w="3989" w:type="dxa"/>
          </w:tcPr>
          <w:p w:rsidR="00F56EC9" w:rsidRDefault="00F56EC9" w:rsidP="004C2925">
            <w:pPr>
              <w:pStyle w:val="Table"/>
            </w:pPr>
            <w:r>
              <w:t>Elisa Ricketts</w:t>
            </w:r>
          </w:p>
        </w:tc>
        <w:tc>
          <w:tcPr>
            <w:tcW w:w="979" w:type="dxa"/>
          </w:tcPr>
          <w:p w:rsidR="00F56EC9" w:rsidRDefault="00F56EC9" w:rsidP="004C2925">
            <w:pPr>
              <w:pStyle w:val="Table"/>
              <w:jc w:val="center"/>
            </w:pPr>
            <w:r>
              <w:t>1000</w:t>
            </w:r>
          </w:p>
        </w:tc>
        <w:tc>
          <w:tcPr>
            <w:tcW w:w="3514" w:type="dxa"/>
          </w:tcPr>
          <w:p w:rsidR="00F56EC9" w:rsidRDefault="00F56EC9" w:rsidP="004C2925">
            <w:pPr>
              <w:pStyle w:val="Table"/>
            </w:pPr>
            <w:r>
              <w:t>Dec. Mileage – SHSC</w:t>
            </w:r>
          </w:p>
        </w:tc>
        <w:tc>
          <w:tcPr>
            <w:tcW w:w="1598" w:type="dxa"/>
            <w:gridSpan w:val="2"/>
          </w:tcPr>
          <w:p w:rsidR="00F56EC9" w:rsidRDefault="00F56EC9" w:rsidP="00F906BD">
            <w:pPr>
              <w:pStyle w:val="Table"/>
              <w:jc w:val="right"/>
            </w:pPr>
            <w:r>
              <w:t>25.50</w:t>
            </w:r>
          </w:p>
        </w:tc>
      </w:tr>
      <w:tr w:rsidR="00F56EC9" w:rsidTr="004C2925">
        <w:tc>
          <w:tcPr>
            <w:tcW w:w="3989" w:type="dxa"/>
          </w:tcPr>
          <w:p w:rsidR="00F56EC9" w:rsidRDefault="00F56EC9" w:rsidP="004C2925">
            <w:pPr>
              <w:pStyle w:val="Table"/>
            </w:pPr>
            <w:r>
              <w:t>Carla Smyers</w:t>
            </w:r>
          </w:p>
        </w:tc>
        <w:tc>
          <w:tcPr>
            <w:tcW w:w="979" w:type="dxa"/>
          </w:tcPr>
          <w:p w:rsidR="00F56EC9" w:rsidRDefault="00F56EC9" w:rsidP="004C2925">
            <w:pPr>
              <w:pStyle w:val="Table"/>
              <w:jc w:val="center"/>
            </w:pPr>
            <w:r>
              <w:t>0101</w:t>
            </w:r>
          </w:p>
        </w:tc>
        <w:tc>
          <w:tcPr>
            <w:tcW w:w="3514" w:type="dxa"/>
          </w:tcPr>
          <w:p w:rsidR="00F56EC9" w:rsidRDefault="00F56EC9" w:rsidP="004C2925">
            <w:pPr>
              <w:pStyle w:val="Table"/>
            </w:pPr>
            <w:r>
              <w:t>Dec. Mileage – SHSC</w:t>
            </w:r>
          </w:p>
        </w:tc>
        <w:tc>
          <w:tcPr>
            <w:tcW w:w="1598" w:type="dxa"/>
            <w:gridSpan w:val="2"/>
          </w:tcPr>
          <w:p w:rsidR="00F56EC9" w:rsidRDefault="00F56EC9" w:rsidP="00F906BD">
            <w:pPr>
              <w:pStyle w:val="Table"/>
              <w:jc w:val="right"/>
            </w:pPr>
            <w:r>
              <w:t>118.50</w:t>
            </w:r>
          </w:p>
        </w:tc>
      </w:tr>
      <w:tr w:rsidR="00F56EC9" w:rsidTr="004C2925">
        <w:tc>
          <w:tcPr>
            <w:tcW w:w="3989" w:type="dxa"/>
          </w:tcPr>
          <w:p w:rsidR="00F56EC9" w:rsidRDefault="00F56EC9" w:rsidP="004C2925">
            <w:pPr>
              <w:pStyle w:val="Table"/>
            </w:pPr>
            <w:r>
              <w:t>Dorothy Rau</w:t>
            </w:r>
          </w:p>
        </w:tc>
        <w:tc>
          <w:tcPr>
            <w:tcW w:w="979" w:type="dxa"/>
          </w:tcPr>
          <w:p w:rsidR="00F56EC9" w:rsidRDefault="00F56EC9" w:rsidP="004C2925">
            <w:pPr>
              <w:pStyle w:val="Table"/>
              <w:jc w:val="center"/>
            </w:pPr>
            <w:r>
              <w:t>0102</w:t>
            </w:r>
          </w:p>
        </w:tc>
        <w:tc>
          <w:tcPr>
            <w:tcW w:w="3514" w:type="dxa"/>
          </w:tcPr>
          <w:p w:rsidR="00F56EC9" w:rsidRDefault="00F56EC9" w:rsidP="004C2925">
            <w:pPr>
              <w:pStyle w:val="Table"/>
            </w:pPr>
            <w:r>
              <w:t>Dec. Mileage – SHSC</w:t>
            </w:r>
          </w:p>
        </w:tc>
        <w:tc>
          <w:tcPr>
            <w:tcW w:w="1598" w:type="dxa"/>
            <w:gridSpan w:val="2"/>
          </w:tcPr>
          <w:p w:rsidR="00F56EC9" w:rsidRDefault="00F56EC9" w:rsidP="00F906BD">
            <w:pPr>
              <w:pStyle w:val="Table"/>
              <w:jc w:val="right"/>
            </w:pPr>
            <w:r>
              <w:t>19.50</w:t>
            </w:r>
          </w:p>
        </w:tc>
      </w:tr>
      <w:tr w:rsidR="00F56EC9" w:rsidTr="004C2925">
        <w:tc>
          <w:tcPr>
            <w:tcW w:w="3989" w:type="dxa"/>
          </w:tcPr>
          <w:p w:rsidR="00F56EC9" w:rsidRDefault="00F56EC9" w:rsidP="004C2925">
            <w:pPr>
              <w:pStyle w:val="Table"/>
            </w:pPr>
            <w:r>
              <w:t>O.A.S.C.</w:t>
            </w:r>
          </w:p>
        </w:tc>
        <w:tc>
          <w:tcPr>
            <w:tcW w:w="979" w:type="dxa"/>
          </w:tcPr>
          <w:p w:rsidR="00F56EC9" w:rsidRDefault="00F56EC9" w:rsidP="004C2925">
            <w:pPr>
              <w:pStyle w:val="Table"/>
              <w:jc w:val="center"/>
            </w:pPr>
            <w:r>
              <w:t>0103</w:t>
            </w:r>
          </w:p>
        </w:tc>
        <w:tc>
          <w:tcPr>
            <w:tcW w:w="3514" w:type="dxa"/>
          </w:tcPr>
          <w:p w:rsidR="00F56EC9" w:rsidRDefault="00F56EC9" w:rsidP="004C2925">
            <w:pPr>
              <w:pStyle w:val="Table"/>
            </w:pPr>
            <w:r>
              <w:t>2015 Membership Fees – SHSC</w:t>
            </w:r>
          </w:p>
        </w:tc>
        <w:tc>
          <w:tcPr>
            <w:tcW w:w="1598" w:type="dxa"/>
            <w:gridSpan w:val="2"/>
          </w:tcPr>
          <w:p w:rsidR="00F56EC9" w:rsidRDefault="00F56EC9" w:rsidP="00F906BD">
            <w:pPr>
              <w:pStyle w:val="Table"/>
              <w:jc w:val="right"/>
            </w:pPr>
            <w:r>
              <w:t>150.00</w:t>
            </w:r>
          </w:p>
        </w:tc>
      </w:tr>
      <w:tr w:rsidR="00F56EC9" w:rsidTr="004C2925">
        <w:tc>
          <w:tcPr>
            <w:tcW w:w="3989" w:type="dxa"/>
          </w:tcPr>
          <w:p w:rsidR="00F56EC9" w:rsidRDefault="00F56EC9" w:rsidP="004C2925">
            <w:pPr>
              <w:pStyle w:val="Table"/>
            </w:pPr>
            <w:r>
              <w:t>Hocking County EMA</w:t>
            </w:r>
          </w:p>
        </w:tc>
        <w:tc>
          <w:tcPr>
            <w:tcW w:w="979" w:type="dxa"/>
          </w:tcPr>
          <w:p w:rsidR="00F56EC9" w:rsidRDefault="00F56EC9" w:rsidP="004C2925">
            <w:pPr>
              <w:pStyle w:val="Table"/>
              <w:jc w:val="center"/>
            </w:pPr>
            <w:r>
              <w:t>0104</w:t>
            </w:r>
          </w:p>
        </w:tc>
        <w:tc>
          <w:tcPr>
            <w:tcW w:w="3514" w:type="dxa"/>
          </w:tcPr>
          <w:p w:rsidR="00F56EC9" w:rsidRDefault="00F56EC9" w:rsidP="004C2925">
            <w:pPr>
              <w:pStyle w:val="Table"/>
            </w:pPr>
            <w:r>
              <w:t>Contracted Services with EMA – LEPC</w:t>
            </w:r>
          </w:p>
        </w:tc>
        <w:tc>
          <w:tcPr>
            <w:tcW w:w="1598" w:type="dxa"/>
            <w:gridSpan w:val="2"/>
          </w:tcPr>
          <w:p w:rsidR="00F56EC9" w:rsidRDefault="00F56EC9" w:rsidP="00F906BD">
            <w:pPr>
              <w:pStyle w:val="Table"/>
              <w:jc w:val="right"/>
            </w:pPr>
            <w:r>
              <w:t>14,389.50</w:t>
            </w:r>
          </w:p>
        </w:tc>
      </w:tr>
      <w:tr w:rsidR="00F56EC9" w:rsidTr="004C2925">
        <w:tc>
          <w:tcPr>
            <w:tcW w:w="3989" w:type="dxa"/>
          </w:tcPr>
          <w:p w:rsidR="00F56EC9" w:rsidRDefault="00F56EC9" w:rsidP="004C2925">
            <w:pPr>
              <w:pStyle w:val="Table"/>
            </w:pPr>
            <w:r>
              <w:t>Logan Daily</w:t>
            </w:r>
          </w:p>
        </w:tc>
        <w:tc>
          <w:tcPr>
            <w:tcW w:w="979" w:type="dxa"/>
          </w:tcPr>
          <w:p w:rsidR="00F56EC9" w:rsidRDefault="00F56EC9" w:rsidP="004C2925">
            <w:pPr>
              <w:pStyle w:val="Table"/>
              <w:jc w:val="center"/>
            </w:pPr>
            <w:r>
              <w:t>0105</w:t>
            </w:r>
          </w:p>
        </w:tc>
        <w:tc>
          <w:tcPr>
            <w:tcW w:w="3514" w:type="dxa"/>
          </w:tcPr>
          <w:p w:rsidR="00F56EC9" w:rsidRDefault="00F56EC9" w:rsidP="004C2925">
            <w:pPr>
              <w:pStyle w:val="Table"/>
            </w:pPr>
            <w:r>
              <w:t>Logan Daily Subscription – EMA</w:t>
            </w:r>
          </w:p>
        </w:tc>
        <w:tc>
          <w:tcPr>
            <w:tcW w:w="1598" w:type="dxa"/>
            <w:gridSpan w:val="2"/>
          </w:tcPr>
          <w:p w:rsidR="00F56EC9" w:rsidRDefault="00F56EC9" w:rsidP="00F906BD">
            <w:pPr>
              <w:pStyle w:val="Table"/>
              <w:jc w:val="right"/>
            </w:pPr>
            <w:r>
              <w:t>126.00</w:t>
            </w:r>
          </w:p>
        </w:tc>
      </w:tr>
      <w:tr w:rsidR="00F56EC9" w:rsidTr="004C2925">
        <w:tc>
          <w:tcPr>
            <w:tcW w:w="3989" w:type="dxa"/>
          </w:tcPr>
          <w:p w:rsidR="00F56EC9" w:rsidRDefault="00F56EC9" w:rsidP="004C2925">
            <w:pPr>
              <w:pStyle w:val="Table"/>
            </w:pPr>
            <w:r>
              <w:t>CEBCO</w:t>
            </w:r>
          </w:p>
        </w:tc>
        <w:tc>
          <w:tcPr>
            <w:tcW w:w="979" w:type="dxa"/>
          </w:tcPr>
          <w:p w:rsidR="00F56EC9" w:rsidRDefault="00F56EC9" w:rsidP="004C2925">
            <w:pPr>
              <w:pStyle w:val="Table"/>
              <w:jc w:val="center"/>
            </w:pPr>
            <w:r>
              <w:t>0106</w:t>
            </w:r>
          </w:p>
        </w:tc>
        <w:tc>
          <w:tcPr>
            <w:tcW w:w="3514" w:type="dxa"/>
          </w:tcPr>
          <w:p w:rsidR="00F56EC9" w:rsidRDefault="00F56EC9" w:rsidP="004C2925">
            <w:pPr>
              <w:pStyle w:val="Table"/>
            </w:pPr>
            <w:r>
              <w:t>Reimb. For 2014 Carryover Balance in CEBCO Wellness Grant – CEBCO Wellness</w:t>
            </w:r>
          </w:p>
        </w:tc>
        <w:tc>
          <w:tcPr>
            <w:tcW w:w="1598" w:type="dxa"/>
            <w:gridSpan w:val="2"/>
          </w:tcPr>
          <w:p w:rsidR="00F56EC9" w:rsidRDefault="00F56EC9" w:rsidP="00F906BD">
            <w:pPr>
              <w:pStyle w:val="Table"/>
              <w:jc w:val="right"/>
            </w:pPr>
            <w:r>
              <w:t>1,296.55</w:t>
            </w:r>
          </w:p>
        </w:tc>
      </w:tr>
      <w:tr w:rsidR="00F56EC9" w:rsidTr="004C2925">
        <w:tc>
          <w:tcPr>
            <w:tcW w:w="3989" w:type="dxa"/>
          </w:tcPr>
          <w:p w:rsidR="00F56EC9" w:rsidRDefault="00F56EC9" w:rsidP="004C2925">
            <w:pPr>
              <w:pStyle w:val="Table"/>
            </w:pPr>
            <w:r>
              <w:t>Office City</w:t>
            </w:r>
          </w:p>
        </w:tc>
        <w:tc>
          <w:tcPr>
            <w:tcW w:w="979" w:type="dxa"/>
          </w:tcPr>
          <w:p w:rsidR="00F56EC9" w:rsidRDefault="00F56EC9" w:rsidP="004C2925">
            <w:pPr>
              <w:pStyle w:val="Table"/>
              <w:jc w:val="center"/>
            </w:pPr>
            <w:r>
              <w:t>0107</w:t>
            </w:r>
          </w:p>
        </w:tc>
        <w:tc>
          <w:tcPr>
            <w:tcW w:w="3514" w:type="dxa"/>
          </w:tcPr>
          <w:p w:rsidR="00F56EC9" w:rsidRDefault="00E735EF" w:rsidP="004C2925">
            <w:pPr>
              <w:pStyle w:val="Table"/>
            </w:pPr>
            <w:r>
              <w:t>Office Supplies – Engineer</w:t>
            </w:r>
          </w:p>
        </w:tc>
        <w:tc>
          <w:tcPr>
            <w:tcW w:w="1598" w:type="dxa"/>
            <w:gridSpan w:val="2"/>
          </w:tcPr>
          <w:p w:rsidR="00F56EC9" w:rsidRDefault="00E735EF" w:rsidP="00F906BD">
            <w:pPr>
              <w:pStyle w:val="Table"/>
              <w:jc w:val="right"/>
            </w:pPr>
            <w:r>
              <w:t>243.08</w:t>
            </w:r>
          </w:p>
        </w:tc>
      </w:tr>
      <w:tr w:rsidR="00E735EF" w:rsidTr="004C2925">
        <w:tc>
          <w:tcPr>
            <w:tcW w:w="3989" w:type="dxa"/>
          </w:tcPr>
          <w:p w:rsidR="00E735EF" w:rsidRDefault="00E735EF" w:rsidP="004C2925">
            <w:pPr>
              <w:pStyle w:val="Table"/>
            </w:pPr>
            <w:r>
              <w:t>Gordon Flesch</w:t>
            </w:r>
          </w:p>
        </w:tc>
        <w:tc>
          <w:tcPr>
            <w:tcW w:w="979" w:type="dxa"/>
          </w:tcPr>
          <w:p w:rsidR="00E735EF" w:rsidRDefault="00E735EF" w:rsidP="004C2925">
            <w:pPr>
              <w:pStyle w:val="Table"/>
              <w:jc w:val="center"/>
            </w:pPr>
            <w:r>
              <w:t>0108</w:t>
            </w:r>
          </w:p>
        </w:tc>
        <w:tc>
          <w:tcPr>
            <w:tcW w:w="3514" w:type="dxa"/>
          </w:tcPr>
          <w:p w:rsidR="00E735EF" w:rsidRDefault="00E735EF" w:rsidP="004C2925">
            <w:pPr>
              <w:pStyle w:val="Table"/>
            </w:pPr>
            <w:r>
              <w:t>Maint. Agreement on Canon IRAC Copier – Engineer</w:t>
            </w:r>
          </w:p>
        </w:tc>
        <w:tc>
          <w:tcPr>
            <w:tcW w:w="1598" w:type="dxa"/>
            <w:gridSpan w:val="2"/>
          </w:tcPr>
          <w:p w:rsidR="00E735EF" w:rsidRDefault="00E735EF" w:rsidP="00E735EF">
            <w:pPr>
              <w:pStyle w:val="Table"/>
              <w:jc w:val="right"/>
            </w:pPr>
            <w:r>
              <w:t>80.64</w:t>
            </w:r>
          </w:p>
        </w:tc>
      </w:tr>
      <w:tr w:rsidR="00E735EF" w:rsidTr="004C2925">
        <w:tc>
          <w:tcPr>
            <w:tcW w:w="3989" w:type="dxa"/>
          </w:tcPr>
          <w:p w:rsidR="00E735EF" w:rsidRDefault="00E735EF" w:rsidP="004C2925">
            <w:pPr>
              <w:pStyle w:val="Table"/>
            </w:pPr>
            <w:r>
              <w:t>Mark Huffman</w:t>
            </w:r>
          </w:p>
        </w:tc>
        <w:tc>
          <w:tcPr>
            <w:tcW w:w="979" w:type="dxa"/>
          </w:tcPr>
          <w:p w:rsidR="00E735EF" w:rsidRDefault="00E735EF" w:rsidP="004C2925">
            <w:pPr>
              <w:pStyle w:val="Table"/>
              <w:jc w:val="center"/>
            </w:pPr>
            <w:r>
              <w:t>0109</w:t>
            </w:r>
          </w:p>
        </w:tc>
        <w:tc>
          <w:tcPr>
            <w:tcW w:w="3514" w:type="dxa"/>
          </w:tcPr>
          <w:p w:rsidR="00E735EF" w:rsidRDefault="00E735EF" w:rsidP="004C2925">
            <w:pPr>
              <w:pStyle w:val="Table"/>
            </w:pPr>
            <w:r>
              <w:t>Reimb. For Steel Toe Boots – Engineer</w:t>
            </w:r>
          </w:p>
        </w:tc>
        <w:tc>
          <w:tcPr>
            <w:tcW w:w="1598" w:type="dxa"/>
            <w:gridSpan w:val="2"/>
          </w:tcPr>
          <w:p w:rsidR="00E735EF" w:rsidRDefault="00E735EF" w:rsidP="00E735EF">
            <w:pPr>
              <w:pStyle w:val="Table"/>
              <w:jc w:val="right"/>
            </w:pPr>
            <w:r>
              <w:t>20.00</w:t>
            </w:r>
          </w:p>
        </w:tc>
      </w:tr>
      <w:tr w:rsidR="00E735EF" w:rsidTr="004C2925">
        <w:tc>
          <w:tcPr>
            <w:tcW w:w="3989" w:type="dxa"/>
          </w:tcPr>
          <w:p w:rsidR="00E735EF" w:rsidRDefault="00E735EF" w:rsidP="004C2925">
            <w:pPr>
              <w:pStyle w:val="Table"/>
            </w:pPr>
            <w:r>
              <w:t>Cochran Transportation Services, Inc.</w:t>
            </w:r>
          </w:p>
        </w:tc>
        <w:tc>
          <w:tcPr>
            <w:tcW w:w="979" w:type="dxa"/>
          </w:tcPr>
          <w:p w:rsidR="00E735EF" w:rsidRDefault="00E735EF" w:rsidP="004C2925">
            <w:pPr>
              <w:pStyle w:val="Table"/>
              <w:jc w:val="center"/>
            </w:pPr>
            <w:r>
              <w:t>0110</w:t>
            </w:r>
          </w:p>
        </w:tc>
        <w:tc>
          <w:tcPr>
            <w:tcW w:w="3514" w:type="dxa"/>
          </w:tcPr>
          <w:p w:rsidR="00E735EF" w:rsidRDefault="00E735EF" w:rsidP="004C2925">
            <w:pPr>
              <w:pStyle w:val="Table"/>
            </w:pPr>
            <w:r>
              <w:t>Cold Mix – Engineer</w:t>
            </w:r>
          </w:p>
        </w:tc>
        <w:tc>
          <w:tcPr>
            <w:tcW w:w="1598" w:type="dxa"/>
            <w:gridSpan w:val="2"/>
          </w:tcPr>
          <w:p w:rsidR="00E735EF" w:rsidRDefault="00E735EF" w:rsidP="00E735EF">
            <w:pPr>
              <w:pStyle w:val="Table"/>
              <w:jc w:val="right"/>
            </w:pPr>
            <w:r>
              <w:t>514.50</w:t>
            </w:r>
          </w:p>
        </w:tc>
      </w:tr>
      <w:tr w:rsidR="00E735EF" w:rsidTr="004C2925">
        <w:tc>
          <w:tcPr>
            <w:tcW w:w="3989" w:type="dxa"/>
          </w:tcPr>
          <w:p w:rsidR="00E735EF" w:rsidRDefault="007170C7" w:rsidP="004C2925">
            <w:pPr>
              <w:pStyle w:val="Table"/>
            </w:pPr>
            <w:r>
              <w:t>Melvin Stone Co., LLC</w:t>
            </w:r>
          </w:p>
        </w:tc>
        <w:tc>
          <w:tcPr>
            <w:tcW w:w="979" w:type="dxa"/>
          </w:tcPr>
          <w:p w:rsidR="00E735EF" w:rsidRDefault="007170C7" w:rsidP="004C2925">
            <w:pPr>
              <w:pStyle w:val="Table"/>
              <w:jc w:val="center"/>
            </w:pPr>
            <w:r>
              <w:t>0111</w:t>
            </w:r>
          </w:p>
        </w:tc>
        <w:tc>
          <w:tcPr>
            <w:tcW w:w="3514" w:type="dxa"/>
          </w:tcPr>
          <w:p w:rsidR="00E735EF" w:rsidRDefault="007170C7" w:rsidP="004C2925">
            <w:pPr>
              <w:pStyle w:val="Table"/>
            </w:pPr>
            <w:r>
              <w:t>Various Aggregate – Engineer</w:t>
            </w:r>
          </w:p>
        </w:tc>
        <w:tc>
          <w:tcPr>
            <w:tcW w:w="1598" w:type="dxa"/>
            <w:gridSpan w:val="2"/>
          </w:tcPr>
          <w:p w:rsidR="00E735EF" w:rsidRDefault="007170C7" w:rsidP="00E735EF">
            <w:pPr>
              <w:pStyle w:val="Table"/>
              <w:jc w:val="right"/>
            </w:pPr>
            <w:r>
              <w:t>878.39</w:t>
            </w:r>
          </w:p>
        </w:tc>
      </w:tr>
      <w:tr w:rsidR="007170C7" w:rsidTr="004C2925">
        <w:tc>
          <w:tcPr>
            <w:tcW w:w="3989" w:type="dxa"/>
          </w:tcPr>
          <w:p w:rsidR="007170C7" w:rsidRDefault="007170C7" w:rsidP="004C2925">
            <w:pPr>
              <w:pStyle w:val="Table"/>
            </w:pPr>
            <w:r>
              <w:t>Randy V. Moore, Petroleum Dist. LLC</w:t>
            </w:r>
          </w:p>
        </w:tc>
        <w:tc>
          <w:tcPr>
            <w:tcW w:w="979" w:type="dxa"/>
          </w:tcPr>
          <w:p w:rsidR="007170C7" w:rsidRDefault="007170C7" w:rsidP="007170C7">
            <w:pPr>
              <w:pStyle w:val="Table"/>
              <w:jc w:val="center"/>
            </w:pPr>
            <w:r>
              <w:t>0112</w:t>
            </w:r>
          </w:p>
        </w:tc>
        <w:tc>
          <w:tcPr>
            <w:tcW w:w="3514" w:type="dxa"/>
          </w:tcPr>
          <w:p w:rsidR="007170C7" w:rsidRDefault="009C5B83" w:rsidP="004C2925">
            <w:pPr>
              <w:pStyle w:val="Table"/>
            </w:pPr>
            <w:r>
              <w:t>Gasoline &amp; Fuel – Engineer</w:t>
            </w:r>
          </w:p>
        </w:tc>
        <w:tc>
          <w:tcPr>
            <w:tcW w:w="1598" w:type="dxa"/>
            <w:gridSpan w:val="2"/>
          </w:tcPr>
          <w:p w:rsidR="007170C7" w:rsidRDefault="009C5B83" w:rsidP="00E735EF">
            <w:pPr>
              <w:pStyle w:val="Table"/>
              <w:jc w:val="right"/>
            </w:pPr>
            <w:r>
              <w:t>9,934.28</w:t>
            </w:r>
          </w:p>
        </w:tc>
      </w:tr>
      <w:tr w:rsidR="009C5B83" w:rsidTr="004C2925">
        <w:tc>
          <w:tcPr>
            <w:tcW w:w="3989" w:type="dxa"/>
          </w:tcPr>
          <w:p w:rsidR="009C5B83" w:rsidRDefault="009C5B83" w:rsidP="004C2925">
            <w:pPr>
              <w:pStyle w:val="Table"/>
            </w:pPr>
            <w:r>
              <w:t>CEAO</w:t>
            </w:r>
          </w:p>
        </w:tc>
        <w:tc>
          <w:tcPr>
            <w:tcW w:w="979" w:type="dxa"/>
          </w:tcPr>
          <w:p w:rsidR="009C5B83" w:rsidRDefault="009C5B83" w:rsidP="007170C7">
            <w:pPr>
              <w:pStyle w:val="Table"/>
              <w:jc w:val="center"/>
            </w:pPr>
            <w:r>
              <w:t>0113</w:t>
            </w:r>
          </w:p>
        </w:tc>
        <w:tc>
          <w:tcPr>
            <w:tcW w:w="3514" w:type="dxa"/>
          </w:tcPr>
          <w:p w:rsidR="009C5B83" w:rsidRDefault="009C5B83" w:rsidP="004C2925">
            <w:pPr>
              <w:pStyle w:val="Table"/>
            </w:pPr>
            <w:r>
              <w:t xml:space="preserve">2015 Membership Dues </w:t>
            </w:r>
            <w:proofErr w:type="spellStart"/>
            <w:r>
              <w:t>fro</w:t>
            </w:r>
            <w:proofErr w:type="spellEnd"/>
            <w:r>
              <w:t xml:space="preserve"> Wm. Shaw – Engineer</w:t>
            </w:r>
          </w:p>
        </w:tc>
        <w:tc>
          <w:tcPr>
            <w:tcW w:w="1598" w:type="dxa"/>
            <w:gridSpan w:val="2"/>
          </w:tcPr>
          <w:p w:rsidR="009C5B83" w:rsidRDefault="009C5B83" w:rsidP="00E735EF">
            <w:pPr>
              <w:pStyle w:val="Table"/>
              <w:jc w:val="right"/>
            </w:pPr>
            <w:r>
              <w:t>1,833.00</w:t>
            </w:r>
          </w:p>
        </w:tc>
      </w:tr>
      <w:tr w:rsidR="009C5B83" w:rsidTr="004C2925">
        <w:tc>
          <w:tcPr>
            <w:tcW w:w="3989" w:type="dxa"/>
          </w:tcPr>
          <w:p w:rsidR="009C5B83" w:rsidRDefault="009C5B83" w:rsidP="004C2925">
            <w:pPr>
              <w:pStyle w:val="Table"/>
            </w:pPr>
            <w:proofErr w:type="spellStart"/>
            <w:r>
              <w:t>Helber’s</w:t>
            </w:r>
            <w:proofErr w:type="spellEnd"/>
            <w:r>
              <w:t xml:space="preserve"> Sales &amp; Services</w:t>
            </w:r>
          </w:p>
        </w:tc>
        <w:tc>
          <w:tcPr>
            <w:tcW w:w="979" w:type="dxa"/>
          </w:tcPr>
          <w:p w:rsidR="009C5B83" w:rsidRDefault="009C5B83" w:rsidP="007170C7">
            <w:pPr>
              <w:pStyle w:val="Table"/>
              <w:jc w:val="center"/>
            </w:pPr>
            <w:r>
              <w:t>0114</w:t>
            </w:r>
          </w:p>
        </w:tc>
        <w:tc>
          <w:tcPr>
            <w:tcW w:w="3514" w:type="dxa"/>
          </w:tcPr>
          <w:p w:rsidR="009C5B83" w:rsidRDefault="009C5B83" w:rsidP="004C2925">
            <w:pPr>
              <w:pStyle w:val="Table"/>
            </w:pPr>
            <w:r>
              <w:t xml:space="preserve">Parts for Repairs, Chaps, Safety </w:t>
            </w:r>
            <w:proofErr w:type="spellStart"/>
            <w:r>
              <w:t>Helments</w:t>
            </w:r>
            <w:proofErr w:type="spellEnd"/>
            <w:r>
              <w:t xml:space="preserve"> – Engineer</w:t>
            </w:r>
          </w:p>
        </w:tc>
        <w:tc>
          <w:tcPr>
            <w:tcW w:w="1598" w:type="dxa"/>
            <w:gridSpan w:val="2"/>
          </w:tcPr>
          <w:p w:rsidR="009C5B83" w:rsidRDefault="009C5B83" w:rsidP="00E735EF">
            <w:pPr>
              <w:pStyle w:val="Table"/>
              <w:jc w:val="right"/>
            </w:pPr>
            <w:r>
              <w:t>221.96</w:t>
            </w:r>
          </w:p>
        </w:tc>
      </w:tr>
      <w:tr w:rsidR="009C5B83" w:rsidTr="004C2925">
        <w:tc>
          <w:tcPr>
            <w:tcW w:w="3989" w:type="dxa"/>
          </w:tcPr>
          <w:p w:rsidR="009C5B83" w:rsidRDefault="009C5B83" w:rsidP="004C2925">
            <w:pPr>
              <w:pStyle w:val="Table"/>
            </w:pPr>
            <w:r>
              <w:t>Patton’s Truck Service</w:t>
            </w:r>
          </w:p>
        </w:tc>
        <w:tc>
          <w:tcPr>
            <w:tcW w:w="979" w:type="dxa"/>
          </w:tcPr>
          <w:p w:rsidR="009C5B83" w:rsidRDefault="009C5B83" w:rsidP="007170C7">
            <w:pPr>
              <w:pStyle w:val="Table"/>
              <w:jc w:val="center"/>
            </w:pPr>
            <w:r>
              <w:t>0115</w:t>
            </w:r>
          </w:p>
        </w:tc>
        <w:tc>
          <w:tcPr>
            <w:tcW w:w="3514" w:type="dxa"/>
          </w:tcPr>
          <w:p w:rsidR="009C5B83" w:rsidRDefault="009C5B83" w:rsidP="004C2925">
            <w:pPr>
              <w:pStyle w:val="Table"/>
            </w:pPr>
            <w:r>
              <w:t>Parts for Repairs &amp; Restock – Engineer</w:t>
            </w:r>
          </w:p>
        </w:tc>
        <w:tc>
          <w:tcPr>
            <w:tcW w:w="1598" w:type="dxa"/>
            <w:gridSpan w:val="2"/>
          </w:tcPr>
          <w:p w:rsidR="009C5B83" w:rsidRDefault="009C5B83" w:rsidP="00E735EF">
            <w:pPr>
              <w:pStyle w:val="Table"/>
              <w:jc w:val="right"/>
            </w:pPr>
            <w:r>
              <w:t>1,753.16</w:t>
            </w:r>
          </w:p>
        </w:tc>
      </w:tr>
      <w:tr w:rsidR="009C5B83" w:rsidTr="004C2925">
        <w:tc>
          <w:tcPr>
            <w:tcW w:w="3989" w:type="dxa"/>
          </w:tcPr>
          <w:p w:rsidR="009C5B83" w:rsidRDefault="009C5B83" w:rsidP="004C2925">
            <w:pPr>
              <w:pStyle w:val="Table"/>
            </w:pPr>
            <w:r>
              <w:t>Cintas Corp.</w:t>
            </w:r>
          </w:p>
        </w:tc>
        <w:tc>
          <w:tcPr>
            <w:tcW w:w="979" w:type="dxa"/>
          </w:tcPr>
          <w:p w:rsidR="009C5B83" w:rsidRDefault="009C5B83" w:rsidP="007170C7">
            <w:pPr>
              <w:pStyle w:val="Table"/>
              <w:jc w:val="center"/>
            </w:pPr>
            <w:r>
              <w:t>0116</w:t>
            </w:r>
          </w:p>
        </w:tc>
        <w:tc>
          <w:tcPr>
            <w:tcW w:w="3514" w:type="dxa"/>
          </w:tcPr>
          <w:p w:rsidR="009C5B83" w:rsidRDefault="009C5B83" w:rsidP="004C2925">
            <w:pPr>
              <w:pStyle w:val="Table"/>
            </w:pPr>
            <w:r>
              <w:t>Rental &amp; Cleaning Uniforms &amp; Mats – Engineer</w:t>
            </w:r>
          </w:p>
        </w:tc>
        <w:tc>
          <w:tcPr>
            <w:tcW w:w="1598" w:type="dxa"/>
            <w:gridSpan w:val="2"/>
          </w:tcPr>
          <w:p w:rsidR="009C5B83" w:rsidRDefault="009C5B83" w:rsidP="00E735EF">
            <w:pPr>
              <w:pStyle w:val="Table"/>
              <w:jc w:val="right"/>
            </w:pPr>
            <w:r>
              <w:t>284.59</w:t>
            </w:r>
          </w:p>
        </w:tc>
      </w:tr>
      <w:tr w:rsidR="009C5B83" w:rsidTr="004C2925">
        <w:tc>
          <w:tcPr>
            <w:tcW w:w="3989" w:type="dxa"/>
          </w:tcPr>
          <w:p w:rsidR="009C5B83" w:rsidRDefault="009C5B83" w:rsidP="004C2925">
            <w:pPr>
              <w:pStyle w:val="Table"/>
            </w:pPr>
            <w:r>
              <w:t>Cintas Corp.</w:t>
            </w:r>
          </w:p>
        </w:tc>
        <w:tc>
          <w:tcPr>
            <w:tcW w:w="979" w:type="dxa"/>
          </w:tcPr>
          <w:p w:rsidR="009C5B83" w:rsidRDefault="009C5B83" w:rsidP="007170C7">
            <w:pPr>
              <w:pStyle w:val="Table"/>
              <w:jc w:val="center"/>
            </w:pPr>
            <w:r>
              <w:t>0117</w:t>
            </w:r>
          </w:p>
        </w:tc>
        <w:tc>
          <w:tcPr>
            <w:tcW w:w="3514" w:type="dxa"/>
          </w:tcPr>
          <w:p w:rsidR="009C5B83" w:rsidRDefault="009C5B83" w:rsidP="004C2925">
            <w:pPr>
              <w:pStyle w:val="Table"/>
            </w:pPr>
            <w:r>
              <w:t>Sanitize Restroom – Engineer</w:t>
            </w:r>
          </w:p>
        </w:tc>
        <w:tc>
          <w:tcPr>
            <w:tcW w:w="1598" w:type="dxa"/>
            <w:gridSpan w:val="2"/>
          </w:tcPr>
          <w:p w:rsidR="009C5B83" w:rsidRDefault="009C5B83" w:rsidP="00E735EF">
            <w:pPr>
              <w:pStyle w:val="Table"/>
              <w:jc w:val="right"/>
            </w:pPr>
            <w:r>
              <w:t>185.59</w:t>
            </w:r>
          </w:p>
        </w:tc>
      </w:tr>
      <w:tr w:rsidR="009C5B83" w:rsidTr="004C2925">
        <w:tc>
          <w:tcPr>
            <w:tcW w:w="3989" w:type="dxa"/>
          </w:tcPr>
          <w:p w:rsidR="009C5B83" w:rsidRDefault="00F24968" w:rsidP="004C2925">
            <w:pPr>
              <w:pStyle w:val="Table"/>
            </w:pPr>
            <w:r>
              <w:t>Amy Campbell</w:t>
            </w:r>
          </w:p>
        </w:tc>
        <w:tc>
          <w:tcPr>
            <w:tcW w:w="979" w:type="dxa"/>
          </w:tcPr>
          <w:p w:rsidR="009C5B83" w:rsidRDefault="00F24968" w:rsidP="007170C7">
            <w:pPr>
              <w:pStyle w:val="Table"/>
              <w:jc w:val="center"/>
            </w:pPr>
            <w:r>
              <w:t>0118</w:t>
            </w:r>
          </w:p>
        </w:tc>
        <w:tc>
          <w:tcPr>
            <w:tcW w:w="3514" w:type="dxa"/>
          </w:tcPr>
          <w:p w:rsidR="009C5B83" w:rsidRDefault="00F24968" w:rsidP="004C2925">
            <w:pPr>
              <w:pStyle w:val="Table"/>
            </w:pPr>
            <w:r>
              <w:t>Cleaning – Engineer</w:t>
            </w:r>
          </w:p>
        </w:tc>
        <w:tc>
          <w:tcPr>
            <w:tcW w:w="1598" w:type="dxa"/>
            <w:gridSpan w:val="2"/>
          </w:tcPr>
          <w:p w:rsidR="009C5B83" w:rsidRDefault="00F24968" w:rsidP="00E735EF">
            <w:pPr>
              <w:pStyle w:val="Table"/>
              <w:jc w:val="right"/>
            </w:pPr>
            <w:r>
              <w:t>125.00</w:t>
            </w:r>
          </w:p>
        </w:tc>
      </w:tr>
      <w:tr w:rsidR="00F24968" w:rsidTr="004C2925">
        <w:tc>
          <w:tcPr>
            <w:tcW w:w="3989" w:type="dxa"/>
          </w:tcPr>
          <w:p w:rsidR="00F24968" w:rsidRDefault="00F24968" w:rsidP="004C2925">
            <w:pPr>
              <w:pStyle w:val="Table"/>
            </w:pPr>
            <w:r>
              <w:t>Amy Campbell</w:t>
            </w:r>
          </w:p>
        </w:tc>
        <w:tc>
          <w:tcPr>
            <w:tcW w:w="979" w:type="dxa"/>
          </w:tcPr>
          <w:p w:rsidR="00F24968" w:rsidRDefault="00F24968" w:rsidP="007170C7">
            <w:pPr>
              <w:pStyle w:val="Table"/>
              <w:jc w:val="center"/>
            </w:pPr>
            <w:r>
              <w:t>0119</w:t>
            </w:r>
          </w:p>
        </w:tc>
        <w:tc>
          <w:tcPr>
            <w:tcW w:w="3514" w:type="dxa"/>
          </w:tcPr>
          <w:p w:rsidR="00F24968" w:rsidRDefault="00F24968" w:rsidP="004C2925">
            <w:pPr>
              <w:pStyle w:val="Table"/>
            </w:pPr>
            <w:r>
              <w:t>Cleaning – Engineer</w:t>
            </w:r>
          </w:p>
        </w:tc>
        <w:tc>
          <w:tcPr>
            <w:tcW w:w="1598" w:type="dxa"/>
            <w:gridSpan w:val="2"/>
          </w:tcPr>
          <w:p w:rsidR="00F24968" w:rsidRDefault="00F24968" w:rsidP="00E735EF">
            <w:pPr>
              <w:pStyle w:val="Table"/>
              <w:jc w:val="right"/>
            </w:pPr>
            <w:r>
              <w:t>125.00</w:t>
            </w:r>
          </w:p>
        </w:tc>
      </w:tr>
      <w:tr w:rsidR="00F24968" w:rsidTr="004C2925">
        <w:tc>
          <w:tcPr>
            <w:tcW w:w="3989" w:type="dxa"/>
          </w:tcPr>
          <w:p w:rsidR="00F24968" w:rsidRDefault="00F24968" w:rsidP="004C2925">
            <w:pPr>
              <w:pStyle w:val="Table"/>
            </w:pPr>
            <w:r>
              <w:t>Treasurer State of Ohio</w:t>
            </w:r>
          </w:p>
        </w:tc>
        <w:tc>
          <w:tcPr>
            <w:tcW w:w="979" w:type="dxa"/>
          </w:tcPr>
          <w:p w:rsidR="00F24968" w:rsidRDefault="00F24968" w:rsidP="007170C7">
            <w:pPr>
              <w:pStyle w:val="Table"/>
              <w:jc w:val="center"/>
            </w:pPr>
            <w:r>
              <w:t>0120</w:t>
            </w:r>
          </w:p>
        </w:tc>
        <w:tc>
          <w:tcPr>
            <w:tcW w:w="3514" w:type="dxa"/>
          </w:tcPr>
          <w:p w:rsidR="00F24968" w:rsidRDefault="00982CAA" w:rsidP="004C2925">
            <w:pPr>
              <w:pStyle w:val="Table"/>
            </w:pPr>
            <w:r>
              <w:t>OPWC Loan – Engineer</w:t>
            </w:r>
          </w:p>
        </w:tc>
        <w:tc>
          <w:tcPr>
            <w:tcW w:w="1598" w:type="dxa"/>
            <w:gridSpan w:val="2"/>
          </w:tcPr>
          <w:p w:rsidR="00F24968" w:rsidRDefault="00982CAA" w:rsidP="00E735EF">
            <w:pPr>
              <w:pStyle w:val="Table"/>
              <w:jc w:val="right"/>
            </w:pPr>
            <w:r>
              <w:t>20,200.00</w:t>
            </w:r>
          </w:p>
        </w:tc>
      </w:tr>
      <w:tr w:rsidR="00982CAA" w:rsidTr="004C2925">
        <w:tc>
          <w:tcPr>
            <w:tcW w:w="3989" w:type="dxa"/>
          </w:tcPr>
          <w:p w:rsidR="00982CAA" w:rsidRDefault="00982CAA" w:rsidP="004C2925">
            <w:pPr>
              <w:pStyle w:val="Table"/>
            </w:pPr>
            <w:r>
              <w:t>Treasurer State of Ohio</w:t>
            </w:r>
          </w:p>
        </w:tc>
        <w:tc>
          <w:tcPr>
            <w:tcW w:w="979" w:type="dxa"/>
          </w:tcPr>
          <w:p w:rsidR="00982CAA" w:rsidRDefault="00982CAA" w:rsidP="007170C7">
            <w:pPr>
              <w:pStyle w:val="Table"/>
              <w:jc w:val="center"/>
            </w:pPr>
            <w:r>
              <w:t>0121</w:t>
            </w:r>
          </w:p>
        </w:tc>
        <w:tc>
          <w:tcPr>
            <w:tcW w:w="3514" w:type="dxa"/>
          </w:tcPr>
          <w:p w:rsidR="00982CAA" w:rsidRDefault="00982CAA" w:rsidP="004C2925">
            <w:pPr>
              <w:pStyle w:val="Table"/>
            </w:pPr>
            <w:r>
              <w:t>OPWC Loan – Engineer</w:t>
            </w:r>
          </w:p>
        </w:tc>
        <w:tc>
          <w:tcPr>
            <w:tcW w:w="1598" w:type="dxa"/>
            <w:gridSpan w:val="2"/>
          </w:tcPr>
          <w:p w:rsidR="00982CAA" w:rsidRDefault="00982CAA" w:rsidP="00E735EF">
            <w:pPr>
              <w:pStyle w:val="Table"/>
              <w:jc w:val="right"/>
            </w:pPr>
            <w:r>
              <w:t>20,000.00</w:t>
            </w:r>
          </w:p>
        </w:tc>
      </w:tr>
      <w:tr w:rsidR="00982CAA" w:rsidTr="004C2925">
        <w:tc>
          <w:tcPr>
            <w:tcW w:w="3989" w:type="dxa"/>
          </w:tcPr>
          <w:p w:rsidR="00982CAA" w:rsidRDefault="00982CAA" w:rsidP="004C2925">
            <w:pPr>
              <w:pStyle w:val="Table"/>
            </w:pPr>
            <w:r>
              <w:t>Southeastern Natural Gas</w:t>
            </w:r>
          </w:p>
        </w:tc>
        <w:tc>
          <w:tcPr>
            <w:tcW w:w="979" w:type="dxa"/>
          </w:tcPr>
          <w:p w:rsidR="00982CAA" w:rsidRDefault="00982CAA" w:rsidP="007170C7">
            <w:pPr>
              <w:pStyle w:val="Table"/>
              <w:jc w:val="center"/>
            </w:pPr>
            <w:r>
              <w:t>0122</w:t>
            </w:r>
          </w:p>
        </w:tc>
        <w:tc>
          <w:tcPr>
            <w:tcW w:w="3514" w:type="dxa"/>
          </w:tcPr>
          <w:p w:rsidR="00982CAA" w:rsidRDefault="00982CAA" w:rsidP="004C2925">
            <w:pPr>
              <w:pStyle w:val="Table"/>
            </w:pPr>
            <w:r>
              <w:t>Service – Engineer</w:t>
            </w:r>
          </w:p>
        </w:tc>
        <w:tc>
          <w:tcPr>
            <w:tcW w:w="1598" w:type="dxa"/>
            <w:gridSpan w:val="2"/>
          </w:tcPr>
          <w:p w:rsidR="00982CAA" w:rsidRDefault="00982CAA" w:rsidP="00E735EF">
            <w:pPr>
              <w:pStyle w:val="Table"/>
              <w:jc w:val="right"/>
            </w:pPr>
            <w:r>
              <w:t>971.47</w:t>
            </w:r>
          </w:p>
        </w:tc>
      </w:tr>
      <w:tr w:rsidR="00982CAA" w:rsidTr="004C2925">
        <w:tc>
          <w:tcPr>
            <w:tcW w:w="3989" w:type="dxa"/>
          </w:tcPr>
          <w:p w:rsidR="00982CAA" w:rsidRDefault="00982CAA" w:rsidP="004C2925">
            <w:pPr>
              <w:pStyle w:val="Table"/>
            </w:pPr>
            <w:r>
              <w:t>Saving Hardware</w:t>
            </w:r>
          </w:p>
        </w:tc>
        <w:tc>
          <w:tcPr>
            <w:tcW w:w="979" w:type="dxa"/>
          </w:tcPr>
          <w:p w:rsidR="00982CAA" w:rsidRDefault="00982CAA" w:rsidP="007170C7">
            <w:pPr>
              <w:pStyle w:val="Table"/>
              <w:jc w:val="center"/>
            </w:pPr>
            <w:r>
              <w:t>0123</w:t>
            </w:r>
          </w:p>
        </w:tc>
        <w:tc>
          <w:tcPr>
            <w:tcW w:w="3514" w:type="dxa"/>
          </w:tcPr>
          <w:p w:rsidR="00982CAA" w:rsidRDefault="00982CAA" w:rsidP="004C2925">
            <w:pPr>
              <w:pStyle w:val="Table"/>
            </w:pPr>
            <w:r>
              <w:t>Misc. Items – Engineer</w:t>
            </w:r>
          </w:p>
        </w:tc>
        <w:tc>
          <w:tcPr>
            <w:tcW w:w="1598" w:type="dxa"/>
            <w:gridSpan w:val="2"/>
          </w:tcPr>
          <w:p w:rsidR="00982CAA" w:rsidRDefault="00982CAA" w:rsidP="00E735EF">
            <w:pPr>
              <w:pStyle w:val="Table"/>
              <w:jc w:val="right"/>
            </w:pPr>
            <w:r>
              <w:t>29.66</w:t>
            </w:r>
          </w:p>
        </w:tc>
      </w:tr>
      <w:tr w:rsidR="00982CAA" w:rsidTr="004C2925">
        <w:tc>
          <w:tcPr>
            <w:tcW w:w="3989" w:type="dxa"/>
          </w:tcPr>
          <w:p w:rsidR="00982CAA" w:rsidRDefault="00982CAA" w:rsidP="004C2925">
            <w:pPr>
              <w:pStyle w:val="Table"/>
            </w:pPr>
            <w:r>
              <w:t>City of Logan</w:t>
            </w:r>
          </w:p>
        </w:tc>
        <w:tc>
          <w:tcPr>
            <w:tcW w:w="979" w:type="dxa"/>
          </w:tcPr>
          <w:p w:rsidR="00982CAA" w:rsidRDefault="00982CAA" w:rsidP="007170C7">
            <w:pPr>
              <w:pStyle w:val="Table"/>
              <w:jc w:val="center"/>
            </w:pPr>
            <w:r>
              <w:t>0124</w:t>
            </w:r>
          </w:p>
        </w:tc>
        <w:tc>
          <w:tcPr>
            <w:tcW w:w="3514" w:type="dxa"/>
          </w:tcPr>
          <w:p w:rsidR="00982CAA" w:rsidRDefault="00982CAA" w:rsidP="004C2925">
            <w:pPr>
              <w:pStyle w:val="Table"/>
            </w:pPr>
            <w:r>
              <w:t>Water &amp; Sewage – Engineer</w:t>
            </w:r>
          </w:p>
        </w:tc>
        <w:tc>
          <w:tcPr>
            <w:tcW w:w="1598" w:type="dxa"/>
            <w:gridSpan w:val="2"/>
          </w:tcPr>
          <w:p w:rsidR="00982CAA" w:rsidRDefault="00982CAA" w:rsidP="00E735EF">
            <w:pPr>
              <w:pStyle w:val="Table"/>
              <w:jc w:val="right"/>
            </w:pPr>
            <w:r>
              <w:t>367.32</w:t>
            </w:r>
          </w:p>
        </w:tc>
      </w:tr>
      <w:tr w:rsidR="00982CAA" w:rsidTr="004C2925">
        <w:tc>
          <w:tcPr>
            <w:tcW w:w="3989" w:type="dxa"/>
          </w:tcPr>
          <w:p w:rsidR="00982CAA" w:rsidRDefault="00AD3715" w:rsidP="004C2925">
            <w:pPr>
              <w:pStyle w:val="Table"/>
            </w:pPr>
            <w:r>
              <w:t>Frontier</w:t>
            </w:r>
          </w:p>
        </w:tc>
        <w:tc>
          <w:tcPr>
            <w:tcW w:w="979" w:type="dxa"/>
          </w:tcPr>
          <w:p w:rsidR="00982CAA" w:rsidRDefault="00AD3715" w:rsidP="007170C7">
            <w:pPr>
              <w:pStyle w:val="Table"/>
              <w:jc w:val="center"/>
            </w:pPr>
            <w:r>
              <w:t>0125</w:t>
            </w:r>
          </w:p>
        </w:tc>
        <w:tc>
          <w:tcPr>
            <w:tcW w:w="3514" w:type="dxa"/>
          </w:tcPr>
          <w:p w:rsidR="00982CAA" w:rsidRDefault="00AD3715" w:rsidP="004C2925">
            <w:pPr>
              <w:pStyle w:val="Table"/>
            </w:pPr>
            <w:r>
              <w:t>Service – Engineer</w:t>
            </w:r>
          </w:p>
        </w:tc>
        <w:tc>
          <w:tcPr>
            <w:tcW w:w="1598" w:type="dxa"/>
            <w:gridSpan w:val="2"/>
          </w:tcPr>
          <w:p w:rsidR="00982CAA" w:rsidRDefault="00AD3715" w:rsidP="00E735EF">
            <w:pPr>
              <w:pStyle w:val="Table"/>
              <w:jc w:val="right"/>
            </w:pPr>
            <w:r>
              <w:t>277.29</w:t>
            </w:r>
          </w:p>
        </w:tc>
      </w:tr>
      <w:tr w:rsidR="00AD3715" w:rsidTr="004C2925">
        <w:tc>
          <w:tcPr>
            <w:tcW w:w="3989" w:type="dxa"/>
          </w:tcPr>
          <w:p w:rsidR="00AD3715" w:rsidRDefault="00AD3715" w:rsidP="004C2925">
            <w:pPr>
              <w:pStyle w:val="Table"/>
            </w:pPr>
            <w:r>
              <w:t>AEP</w:t>
            </w:r>
          </w:p>
        </w:tc>
        <w:tc>
          <w:tcPr>
            <w:tcW w:w="979" w:type="dxa"/>
          </w:tcPr>
          <w:p w:rsidR="00AD3715" w:rsidRDefault="00AD3715" w:rsidP="007170C7">
            <w:pPr>
              <w:pStyle w:val="Table"/>
              <w:jc w:val="center"/>
            </w:pPr>
            <w:r>
              <w:t>0126</w:t>
            </w:r>
          </w:p>
        </w:tc>
        <w:tc>
          <w:tcPr>
            <w:tcW w:w="3514" w:type="dxa"/>
          </w:tcPr>
          <w:p w:rsidR="00AD3715" w:rsidRDefault="00AD3715" w:rsidP="004C2925">
            <w:pPr>
              <w:pStyle w:val="Table"/>
            </w:pPr>
            <w:r>
              <w:t>Service – Engineer</w:t>
            </w:r>
          </w:p>
        </w:tc>
        <w:tc>
          <w:tcPr>
            <w:tcW w:w="1598" w:type="dxa"/>
            <w:gridSpan w:val="2"/>
          </w:tcPr>
          <w:p w:rsidR="00AD3715" w:rsidRDefault="00AD3715" w:rsidP="00E735EF">
            <w:pPr>
              <w:pStyle w:val="Table"/>
              <w:jc w:val="right"/>
            </w:pPr>
            <w:r>
              <w:t>915.64</w:t>
            </w:r>
          </w:p>
        </w:tc>
      </w:tr>
      <w:tr w:rsidR="00AD3715" w:rsidTr="004C2925">
        <w:tc>
          <w:tcPr>
            <w:tcW w:w="3989" w:type="dxa"/>
          </w:tcPr>
          <w:p w:rsidR="00AD3715" w:rsidRDefault="00AD3715" w:rsidP="004C2925">
            <w:pPr>
              <w:pStyle w:val="Table"/>
            </w:pPr>
            <w:r>
              <w:t>Columbia Gas of Ohio</w:t>
            </w:r>
          </w:p>
        </w:tc>
        <w:tc>
          <w:tcPr>
            <w:tcW w:w="979" w:type="dxa"/>
          </w:tcPr>
          <w:p w:rsidR="00AD3715" w:rsidRDefault="00AD3715" w:rsidP="007170C7">
            <w:pPr>
              <w:pStyle w:val="Table"/>
              <w:jc w:val="center"/>
            </w:pPr>
            <w:r>
              <w:t>0127</w:t>
            </w:r>
          </w:p>
        </w:tc>
        <w:tc>
          <w:tcPr>
            <w:tcW w:w="3514" w:type="dxa"/>
          </w:tcPr>
          <w:p w:rsidR="00AD3715" w:rsidRDefault="00AD3715" w:rsidP="004C2925">
            <w:pPr>
              <w:pStyle w:val="Table"/>
            </w:pPr>
            <w:r>
              <w:t>Service – Engineer</w:t>
            </w:r>
          </w:p>
        </w:tc>
        <w:tc>
          <w:tcPr>
            <w:tcW w:w="1598" w:type="dxa"/>
            <w:gridSpan w:val="2"/>
          </w:tcPr>
          <w:p w:rsidR="00AD3715" w:rsidRDefault="00AD3715" w:rsidP="00E735EF">
            <w:pPr>
              <w:pStyle w:val="Table"/>
              <w:jc w:val="right"/>
            </w:pPr>
            <w:r>
              <w:t>181.93</w:t>
            </w:r>
          </w:p>
        </w:tc>
      </w:tr>
      <w:tr w:rsidR="00AD3715" w:rsidTr="004C2925">
        <w:tc>
          <w:tcPr>
            <w:tcW w:w="3989" w:type="dxa"/>
          </w:tcPr>
          <w:p w:rsidR="00AD3715" w:rsidRDefault="00AD3715" w:rsidP="004C2925">
            <w:pPr>
              <w:pStyle w:val="Table"/>
            </w:pPr>
            <w:r>
              <w:lastRenderedPageBreak/>
              <w:t>Dix Media</w:t>
            </w:r>
          </w:p>
        </w:tc>
        <w:tc>
          <w:tcPr>
            <w:tcW w:w="979" w:type="dxa"/>
          </w:tcPr>
          <w:p w:rsidR="00AD3715" w:rsidRDefault="00AD3715" w:rsidP="007170C7">
            <w:pPr>
              <w:pStyle w:val="Table"/>
              <w:jc w:val="center"/>
            </w:pPr>
            <w:r>
              <w:t>0128</w:t>
            </w:r>
          </w:p>
        </w:tc>
        <w:tc>
          <w:tcPr>
            <w:tcW w:w="3514" w:type="dxa"/>
          </w:tcPr>
          <w:p w:rsidR="00AD3715" w:rsidRDefault="00AD3715" w:rsidP="004C2925">
            <w:pPr>
              <w:pStyle w:val="Table"/>
            </w:pPr>
            <w:r>
              <w:t>Premium Website – Engineer</w:t>
            </w:r>
          </w:p>
        </w:tc>
        <w:tc>
          <w:tcPr>
            <w:tcW w:w="1598" w:type="dxa"/>
            <w:gridSpan w:val="2"/>
          </w:tcPr>
          <w:p w:rsidR="00AD3715" w:rsidRDefault="00AD3715" w:rsidP="00E735EF">
            <w:pPr>
              <w:pStyle w:val="Table"/>
              <w:jc w:val="right"/>
            </w:pPr>
            <w:r>
              <w:t>14.95</w:t>
            </w:r>
          </w:p>
        </w:tc>
      </w:tr>
      <w:tr w:rsidR="00AD3715" w:rsidTr="004C2925">
        <w:tc>
          <w:tcPr>
            <w:tcW w:w="3989" w:type="dxa"/>
          </w:tcPr>
          <w:p w:rsidR="00AD3715" w:rsidRDefault="00AD3715" w:rsidP="004C2925">
            <w:pPr>
              <w:pStyle w:val="Table"/>
            </w:pPr>
            <w:r>
              <w:t>BSS Waste</w:t>
            </w:r>
          </w:p>
        </w:tc>
        <w:tc>
          <w:tcPr>
            <w:tcW w:w="979" w:type="dxa"/>
          </w:tcPr>
          <w:p w:rsidR="00AD3715" w:rsidRDefault="00AD3715" w:rsidP="007170C7">
            <w:pPr>
              <w:pStyle w:val="Table"/>
              <w:jc w:val="center"/>
            </w:pPr>
            <w:r>
              <w:t>0129</w:t>
            </w:r>
          </w:p>
        </w:tc>
        <w:tc>
          <w:tcPr>
            <w:tcW w:w="3514" w:type="dxa"/>
          </w:tcPr>
          <w:p w:rsidR="00AD3715" w:rsidRDefault="00AD3715" w:rsidP="004C2925">
            <w:pPr>
              <w:pStyle w:val="Table"/>
            </w:pPr>
            <w:r>
              <w:t>Monthly Service – Engineer</w:t>
            </w:r>
          </w:p>
        </w:tc>
        <w:tc>
          <w:tcPr>
            <w:tcW w:w="1598" w:type="dxa"/>
            <w:gridSpan w:val="2"/>
          </w:tcPr>
          <w:p w:rsidR="00AD3715" w:rsidRDefault="00AD3715" w:rsidP="00E735EF">
            <w:pPr>
              <w:pStyle w:val="Table"/>
              <w:jc w:val="right"/>
            </w:pPr>
            <w:r>
              <w:t>120.00</w:t>
            </w:r>
          </w:p>
        </w:tc>
      </w:tr>
      <w:tr w:rsidR="00AD3715" w:rsidTr="004C2925">
        <w:tc>
          <w:tcPr>
            <w:tcW w:w="3989" w:type="dxa"/>
          </w:tcPr>
          <w:p w:rsidR="00AD3715" w:rsidRDefault="00AD3715" w:rsidP="004C2925">
            <w:pPr>
              <w:pStyle w:val="Table"/>
            </w:pPr>
            <w:r>
              <w:t>Val Tech</w:t>
            </w:r>
          </w:p>
        </w:tc>
        <w:tc>
          <w:tcPr>
            <w:tcW w:w="979" w:type="dxa"/>
          </w:tcPr>
          <w:p w:rsidR="00AD3715" w:rsidRDefault="00AD3715" w:rsidP="007170C7">
            <w:pPr>
              <w:pStyle w:val="Table"/>
              <w:jc w:val="center"/>
            </w:pPr>
            <w:r>
              <w:t>0130</w:t>
            </w:r>
          </w:p>
        </w:tc>
        <w:tc>
          <w:tcPr>
            <w:tcW w:w="3514" w:type="dxa"/>
          </w:tcPr>
          <w:p w:rsidR="00AD3715" w:rsidRDefault="00AD3715" w:rsidP="004C2925">
            <w:pPr>
              <w:pStyle w:val="Table"/>
            </w:pPr>
            <w:r>
              <w:t>Long Distance Service – Engineer</w:t>
            </w:r>
          </w:p>
        </w:tc>
        <w:tc>
          <w:tcPr>
            <w:tcW w:w="1598" w:type="dxa"/>
            <w:gridSpan w:val="2"/>
          </w:tcPr>
          <w:p w:rsidR="00AD3715" w:rsidRDefault="00AD3715" w:rsidP="00E735EF">
            <w:pPr>
              <w:pStyle w:val="Table"/>
              <w:jc w:val="right"/>
            </w:pPr>
            <w:r>
              <w:t>4.94</w:t>
            </w:r>
          </w:p>
        </w:tc>
      </w:tr>
      <w:tr w:rsidR="00AD3715" w:rsidTr="004C2925">
        <w:tc>
          <w:tcPr>
            <w:tcW w:w="3989" w:type="dxa"/>
          </w:tcPr>
          <w:p w:rsidR="00AD3715" w:rsidRDefault="00AD3715" w:rsidP="004C2925">
            <w:pPr>
              <w:pStyle w:val="Table"/>
            </w:pPr>
            <w:r>
              <w:t>Bush’s Restaurant</w:t>
            </w:r>
          </w:p>
        </w:tc>
        <w:tc>
          <w:tcPr>
            <w:tcW w:w="979" w:type="dxa"/>
          </w:tcPr>
          <w:p w:rsidR="00AD3715" w:rsidRDefault="00AD3715" w:rsidP="007170C7">
            <w:pPr>
              <w:pStyle w:val="Table"/>
              <w:jc w:val="center"/>
            </w:pPr>
            <w:r>
              <w:t>0131</w:t>
            </w:r>
          </w:p>
        </w:tc>
        <w:tc>
          <w:tcPr>
            <w:tcW w:w="3514" w:type="dxa"/>
          </w:tcPr>
          <w:p w:rsidR="00AD3715" w:rsidRDefault="00AD3715" w:rsidP="004C2925">
            <w:pPr>
              <w:pStyle w:val="Table"/>
            </w:pPr>
            <w:r>
              <w:t>Employee Safety Mtg. – Engineer</w:t>
            </w:r>
          </w:p>
        </w:tc>
        <w:tc>
          <w:tcPr>
            <w:tcW w:w="1598" w:type="dxa"/>
            <w:gridSpan w:val="2"/>
          </w:tcPr>
          <w:p w:rsidR="00AD3715" w:rsidRDefault="00AD3715" w:rsidP="00E735EF">
            <w:pPr>
              <w:pStyle w:val="Table"/>
              <w:jc w:val="right"/>
            </w:pPr>
            <w:r>
              <w:t>390.00</w:t>
            </w:r>
          </w:p>
        </w:tc>
      </w:tr>
      <w:tr w:rsidR="00AD3715" w:rsidTr="004C2925">
        <w:tc>
          <w:tcPr>
            <w:tcW w:w="3989" w:type="dxa"/>
          </w:tcPr>
          <w:p w:rsidR="00AD3715" w:rsidRDefault="00AD3715" w:rsidP="004C2925">
            <w:pPr>
              <w:pStyle w:val="Table"/>
            </w:pPr>
            <w:proofErr w:type="spellStart"/>
            <w:r>
              <w:t>Brunk’s</w:t>
            </w:r>
            <w:proofErr w:type="spellEnd"/>
            <w:r>
              <w:t xml:space="preserve"> Overhead Doors</w:t>
            </w:r>
          </w:p>
        </w:tc>
        <w:tc>
          <w:tcPr>
            <w:tcW w:w="979" w:type="dxa"/>
          </w:tcPr>
          <w:p w:rsidR="00AD3715" w:rsidRDefault="00AD3715" w:rsidP="007170C7">
            <w:pPr>
              <w:pStyle w:val="Table"/>
              <w:jc w:val="center"/>
            </w:pPr>
            <w:r>
              <w:t>0132</w:t>
            </w:r>
          </w:p>
        </w:tc>
        <w:tc>
          <w:tcPr>
            <w:tcW w:w="3514" w:type="dxa"/>
          </w:tcPr>
          <w:p w:rsidR="00AD3715" w:rsidRDefault="00AD3715" w:rsidP="004C2925">
            <w:pPr>
              <w:pStyle w:val="Table"/>
            </w:pPr>
            <w:r>
              <w:t>Garage Door Transmitter – Engineer</w:t>
            </w:r>
          </w:p>
        </w:tc>
        <w:tc>
          <w:tcPr>
            <w:tcW w:w="1598" w:type="dxa"/>
            <w:gridSpan w:val="2"/>
          </w:tcPr>
          <w:p w:rsidR="00AD3715" w:rsidRDefault="00AD3715" w:rsidP="00E735EF">
            <w:pPr>
              <w:pStyle w:val="Table"/>
              <w:jc w:val="right"/>
            </w:pPr>
            <w:r>
              <w:t>30.00</w:t>
            </w:r>
          </w:p>
        </w:tc>
      </w:tr>
      <w:tr w:rsidR="00AD3715" w:rsidTr="004C2925">
        <w:tc>
          <w:tcPr>
            <w:tcW w:w="3989" w:type="dxa"/>
          </w:tcPr>
          <w:p w:rsidR="00AD3715" w:rsidRDefault="00AD3715" w:rsidP="004C2925">
            <w:pPr>
              <w:pStyle w:val="Table"/>
            </w:pPr>
            <w:r>
              <w:t>John Wallace</w:t>
            </w:r>
          </w:p>
        </w:tc>
        <w:tc>
          <w:tcPr>
            <w:tcW w:w="979" w:type="dxa"/>
          </w:tcPr>
          <w:p w:rsidR="00AD3715" w:rsidRDefault="00AD3715" w:rsidP="007170C7">
            <w:pPr>
              <w:pStyle w:val="Table"/>
              <w:jc w:val="center"/>
            </w:pPr>
            <w:r>
              <w:t>0133</w:t>
            </w:r>
          </w:p>
        </w:tc>
        <w:tc>
          <w:tcPr>
            <w:tcW w:w="3514" w:type="dxa"/>
          </w:tcPr>
          <w:p w:rsidR="00AD3715" w:rsidRDefault="00AD3715" w:rsidP="004C2925">
            <w:pPr>
              <w:pStyle w:val="Table"/>
            </w:pPr>
            <w:r>
              <w:t>Winter Conf. – Common Pleas Ct.</w:t>
            </w:r>
          </w:p>
        </w:tc>
        <w:tc>
          <w:tcPr>
            <w:tcW w:w="1598" w:type="dxa"/>
            <w:gridSpan w:val="2"/>
          </w:tcPr>
          <w:p w:rsidR="00AD3715" w:rsidRDefault="00AD3715" w:rsidP="00E735EF">
            <w:pPr>
              <w:pStyle w:val="Table"/>
              <w:jc w:val="right"/>
            </w:pPr>
            <w:r>
              <w:t>719.05</w:t>
            </w:r>
          </w:p>
        </w:tc>
      </w:tr>
      <w:tr w:rsidR="00AD3715" w:rsidTr="004C2925">
        <w:tc>
          <w:tcPr>
            <w:tcW w:w="3989" w:type="dxa"/>
          </w:tcPr>
          <w:p w:rsidR="00AD3715" w:rsidRDefault="00AD3715" w:rsidP="004C2925">
            <w:pPr>
              <w:pStyle w:val="Table"/>
            </w:pPr>
            <w:r>
              <w:t xml:space="preserve">Ohio </w:t>
            </w:r>
            <w:proofErr w:type="spellStart"/>
            <w:proofErr w:type="gramStart"/>
            <w:r>
              <w:t>Assoc</w:t>
            </w:r>
            <w:proofErr w:type="spellEnd"/>
            <w:r>
              <w:t xml:space="preserve"> .</w:t>
            </w:r>
            <w:proofErr w:type="gramEnd"/>
            <w:r>
              <w:t xml:space="preserve"> of Domestic Relations</w:t>
            </w:r>
          </w:p>
        </w:tc>
        <w:tc>
          <w:tcPr>
            <w:tcW w:w="979" w:type="dxa"/>
          </w:tcPr>
          <w:p w:rsidR="00AD3715" w:rsidRDefault="00AD3715" w:rsidP="007170C7">
            <w:pPr>
              <w:pStyle w:val="Table"/>
              <w:jc w:val="center"/>
            </w:pPr>
            <w:r>
              <w:t>0134</w:t>
            </w:r>
          </w:p>
        </w:tc>
        <w:tc>
          <w:tcPr>
            <w:tcW w:w="3514" w:type="dxa"/>
          </w:tcPr>
          <w:p w:rsidR="00AD3715" w:rsidRDefault="00AD3715" w:rsidP="004C2925">
            <w:pPr>
              <w:pStyle w:val="Table"/>
            </w:pPr>
            <w:r>
              <w:t>2014 Winter Conf. Common Pleas Ct.</w:t>
            </w:r>
          </w:p>
        </w:tc>
        <w:tc>
          <w:tcPr>
            <w:tcW w:w="1598" w:type="dxa"/>
            <w:gridSpan w:val="2"/>
          </w:tcPr>
          <w:p w:rsidR="00AD3715" w:rsidRDefault="00AD3715" w:rsidP="00E735EF">
            <w:pPr>
              <w:pStyle w:val="Table"/>
              <w:jc w:val="right"/>
            </w:pPr>
            <w:r>
              <w:t>50.00</w:t>
            </w:r>
          </w:p>
        </w:tc>
      </w:tr>
      <w:tr w:rsidR="00AD3715" w:rsidTr="004C2925">
        <w:tc>
          <w:tcPr>
            <w:tcW w:w="3989" w:type="dxa"/>
          </w:tcPr>
          <w:p w:rsidR="00AD3715" w:rsidRDefault="00AD3715" w:rsidP="004C2925">
            <w:pPr>
              <w:pStyle w:val="Table"/>
            </w:pPr>
            <w:r>
              <w:t>ACS/Xerox</w:t>
            </w:r>
          </w:p>
        </w:tc>
        <w:tc>
          <w:tcPr>
            <w:tcW w:w="979" w:type="dxa"/>
          </w:tcPr>
          <w:p w:rsidR="00AD3715" w:rsidRDefault="00AD3715" w:rsidP="007170C7">
            <w:pPr>
              <w:pStyle w:val="Table"/>
              <w:jc w:val="center"/>
            </w:pPr>
            <w:r>
              <w:t>0135</w:t>
            </w:r>
          </w:p>
        </w:tc>
        <w:tc>
          <w:tcPr>
            <w:tcW w:w="3514" w:type="dxa"/>
          </w:tcPr>
          <w:p w:rsidR="00AD3715" w:rsidRDefault="00AD3715" w:rsidP="004C2925">
            <w:pPr>
              <w:pStyle w:val="Table"/>
            </w:pPr>
            <w:r>
              <w:t xml:space="preserve">Indexing </w:t>
            </w:r>
            <w:proofErr w:type="spellStart"/>
            <w:r>
              <w:t>fro</w:t>
            </w:r>
            <w:proofErr w:type="spellEnd"/>
            <w:r>
              <w:t xml:space="preserve"> the Month of Mov. Tract-354 – Recorder</w:t>
            </w:r>
          </w:p>
        </w:tc>
        <w:tc>
          <w:tcPr>
            <w:tcW w:w="1598" w:type="dxa"/>
            <w:gridSpan w:val="2"/>
          </w:tcPr>
          <w:p w:rsidR="00AD3715" w:rsidRDefault="00AD3715" w:rsidP="00E735EF">
            <w:pPr>
              <w:pStyle w:val="Table"/>
              <w:jc w:val="right"/>
            </w:pPr>
            <w:r>
              <w:t>1,392.77</w:t>
            </w:r>
          </w:p>
        </w:tc>
      </w:tr>
      <w:tr w:rsidR="00AD3715" w:rsidTr="004C2925">
        <w:tc>
          <w:tcPr>
            <w:tcW w:w="3989" w:type="dxa"/>
          </w:tcPr>
          <w:p w:rsidR="00AD3715" w:rsidRDefault="00AD3715" w:rsidP="004C2925">
            <w:pPr>
              <w:pStyle w:val="Table"/>
            </w:pPr>
            <w:r>
              <w:t>AT&amp;T</w:t>
            </w:r>
          </w:p>
        </w:tc>
        <w:tc>
          <w:tcPr>
            <w:tcW w:w="979" w:type="dxa"/>
          </w:tcPr>
          <w:p w:rsidR="00AD3715" w:rsidRDefault="00AD3715" w:rsidP="007170C7">
            <w:pPr>
              <w:pStyle w:val="Table"/>
              <w:jc w:val="center"/>
            </w:pPr>
            <w:r>
              <w:t>0136</w:t>
            </w:r>
          </w:p>
        </w:tc>
        <w:tc>
          <w:tcPr>
            <w:tcW w:w="3514" w:type="dxa"/>
          </w:tcPr>
          <w:p w:rsidR="00AD3715" w:rsidRDefault="00AD3715" w:rsidP="004C2925">
            <w:pPr>
              <w:pStyle w:val="Table"/>
            </w:pPr>
            <w:r>
              <w:t>Cell Phone – EMA</w:t>
            </w:r>
          </w:p>
        </w:tc>
        <w:tc>
          <w:tcPr>
            <w:tcW w:w="1598" w:type="dxa"/>
            <w:gridSpan w:val="2"/>
          </w:tcPr>
          <w:p w:rsidR="00AD3715" w:rsidRDefault="00AD3715" w:rsidP="00E735EF">
            <w:pPr>
              <w:pStyle w:val="Table"/>
              <w:jc w:val="right"/>
            </w:pPr>
            <w:r>
              <w:t>89.20</w:t>
            </w:r>
          </w:p>
        </w:tc>
      </w:tr>
      <w:tr w:rsidR="00AD3715" w:rsidTr="004C2925">
        <w:tc>
          <w:tcPr>
            <w:tcW w:w="3989" w:type="dxa"/>
          </w:tcPr>
          <w:p w:rsidR="00AD3715" w:rsidRDefault="00AD3715" w:rsidP="004C2925">
            <w:pPr>
              <w:pStyle w:val="Table"/>
            </w:pPr>
            <w:proofErr w:type="spellStart"/>
            <w:r>
              <w:t>Accu</w:t>
            </w:r>
            <w:proofErr w:type="spellEnd"/>
            <w:r>
              <w:t>-Weather, Inc.</w:t>
            </w:r>
          </w:p>
        </w:tc>
        <w:tc>
          <w:tcPr>
            <w:tcW w:w="979" w:type="dxa"/>
          </w:tcPr>
          <w:p w:rsidR="00AD3715" w:rsidRDefault="00AD3715" w:rsidP="007170C7">
            <w:pPr>
              <w:pStyle w:val="Table"/>
              <w:jc w:val="center"/>
            </w:pPr>
            <w:r>
              <w:t>0137</w:t>
            </w:r>
          </w:p>
        </w:tc>
        <w:tc>
          <w:tcPr>
            <w:tcW w:w="3514" w:type="dxa"/>
          </w:tcPr>
          <w:p w:rsidR="00AD3715" w:rsidRDefault="00AD3715" w:rsidP="004C2925">
            <w:pPr>
              <w:pStyle w:val="Table"/>
            </w:pPr>
            <w:r>
              <w:t>2014-2015 Snow Warning Service – Engineer</w:t>
            </w:r>
          </w:p>
        </w:tc>
        <w:tc>
          <w:tcPr>
            <w:tcW w:w="1598" w:type="dxa"/>
            <w:gridSpan w:val="2"/>
          </w:tcPr>
          <w:p w:rsidR="00AD3715" w:rsidRDefault="00AD3715" w:rsidP="00E735EF">
            <w:pPr>
              <w:pStyle w:val="Table"/>
              <w:jc w:val="right"/>
            </w:pPr>
            <w:r>
              <w:t>4,656.00</w:t>
            </w:r>
          </w:p>
        </w:tc>
      </w:tr>
      <w:tr w:rsidR="004C2925" w:rsidRPr="004C2925" w:rsidTr="004C2925">
        <w:tc>
          <w:tcPr>
            <w:tcW w:w="8640" w:type="dxa"/>
            <w:gridSpan w:val="4"/>
          </w:tcPr>
          <w:p w:rsidR="004C2925" w:rsidRPr="004C2925" w:rsidRDefault="00AD3715" w:rsidP="004C2925">
            <w:pPr>
              <w:pStyle w:val="Table"/>
              <w:rPr>
                <w:b/>
              </w:rPr>
            </w:pPr>
            <w:r>
              <w:rPr>
                <w:b/>
              </w:rPr>
              <w:t>County, Dog &amp; Kennel, Special Projects-Common Pleas, Cert of Title Administrative, Recorder’s Equipment, Refreshment, Real Estate Assessments, Soil &amp; Water Conservation, Hocking County Sewer District, Hocking County 911, Senior Citizens, LEPC Grant, CEBCO Wellness Grant, Hocking County Emergency Management, Auto Gas</w:t>
            </w:r>
          </w:p>
        </w:tc>
        <w:tc>
          <w:tcPr>
            <w:tcW w:w="1440" w:type="dxa"/>
            <w:tcBorders>
              <w:top w:val="dotted" w:sz="4" w:space="0" w:color="auto"/>
            </w:tcBorders>
          </w:tcPr>
          <w:p w:rsidR="004C2925" w:rsidRPr="004C2925" w:rsidRDefault="00AD3715" w:rsidP="004C2925">
            <w:pPr>
              <w:pStyle w:val="Table"/>
              <w:jc w:val="right"/>
              <w:rPr>
                <w:b/>
              </w:rPr>
            </w:pPr>
            <w:r>
              <w:rPr>
                <w:b/>
              </w:rPr>
              <w:t>$163,125.72</w:t>
            </w:r>
          </w:p>
        </w:tc>
      </w:tr>
    </w:tbl>
    <w:p w:rsidR="004C2925" w:rsidRDefault="00330EB4">
      <w:r>
        <w:rPr>
          <w:b/>
          <w:u w:val="single"/>
        </w:rPr>
        <w:t>RELAY FOR LIFE:</w:t>
      </w:r>
      <w:r>
        <w:t xml:space="preserve"> Motion by Jeff Dickerson and seconded by Larry Dicken to waive the rent for the use of the Youth Center for the Relay for Life Event.</w:t>
      </w:r>
    </w:p>
    <w:p w:rsidR="00330EB4" w:rsidRDefault="00330EB4">
      <w:r>
        <w:t xml:space="preserve">Vote: </w:t>
      </w:r>
      <w:r w:rsidR="00D2098B">
        <w:t>Dickerson, yea, Dicken, yea, Ogle, yea.</w:t>
      </w:r>
    </w:p>
    <w:p w:rsidR="00D2098B" w:rsidRDefault="00D2098B">
      <w:r>
        <w:rPr>
          <w:b/>
          <w:u w:val="single"/>
        </w:rPr>
        <w:t>REPORTS:</w:t>
      </w:r>
      <w:r>
        <w:t xml:space="preserve"> Motion by Larry Dicken and seconded by Jeff Dickerson to approve the Dog &amp; Kennel and 911 reports for the month of December.</w:t>
      </w:r>
    </w:p>
    <w:p w:rsidR="00D2098B" w:rsidRDefault="00D2098B">
      <w:r>
        <w:t>Vote: Dickerson, yea, Dicken, yea, Ogle, yea.</w:t>
      </w:r>
    </w:p>
    <w:p w:rsidR="00496416" w:rsidRDefault="00496416">
      <w:r>
        <w:rPr>
          <w:b/>
          <w:u w:val="single"/>
        </w:rPr>
        <w:t>APPLICATION FOR PERMIT:</w:t>
      </w:r>
      <w:r>
        <w:t xml:space="preserve"> Motion by Larry Dicken and seconded by Jeff Dickerson to approve the Application for Permit for Frontier Communications to place telephone facilities at 38019 Patton Road.</w:t>
      </w:r>
    </w:p>
    <w:p w:rsidR="00496416" w:rsidRDefault="00496416">
      <w:r>
        <w:t>Vote: Dickerson, yea, Dicken, yea, Ogle, yea.</w:t>
      </w:r>
    </w:p>
    <w:p w:rsidR="00496416" w:rsidRDefault="00496416">
      <w:r>
        <w:rPr>
          <w:b/>
          <w:u w:val="single"/>
        </w:rPr>
        <w:t>CAROL DENNIS BENEFIT:</w:t>
      </w:r>
      <w:r>
        <w:t xml:space="preserve"> Motion by Jeff Dickerson and seconded by Larry Dicken to approve to waive fees for the use of the Youth Center for the Carol Dennis Benefit.</w:t>
      </w:r>
    </w:p>
    <w:p w:rsidR="00496416" w:rsidRDefault="00496416">
      <w:r>
        <w:t>Vote: Dickerson, yea, Dicken, yea, Ogle, yea.</w:t>
      </w:r>
    </w:p>
    <w:p w:rsidR="00496416" w:rsidRDefault="00496416">
      <w:r>
        <w:rPr>
          <w:b/>
          <w:u w:val="single"/>
        </w:rPr>
        <w:t xml:space="preserve"> SHSC SIGN:</w:t>
      </w:r>
      <w:r>
        <w:t xml:space="preserve"> Scenic Hills Senior Center Director Marjie Moore spoke to the commissioners regarding an issue of a LED sign for the center. Marjie said that</w:t>
      </w:r>
      <w:r w:rsidR="00972421">
        <w:t xml:space="preserve"> unless they could move forward the </w:t>
      </w:r>
      <w:proofErr w:type="spellStart"/>
      <w:r w:rsidR="00972421">
        <w:t>MOU</w:t>
      </w:r>
      <w:proofErr w:type="spellEnd"/>
      <w:r w:rsidR="00972421">
        <w:t xml:space="preserve"> would be voided and explained the upgrades that had been made to the center for shelter use. Commissioner Dicken asked how </w:t>
      </w:r>
      <w:r w:rsidR="009E2B05">
        <w:t>the sign would</w:t>
      </w:r>
      <w:r w:rsidR="000E565D">
        <w:t xml:space="preserve"> be paid for. Marjie said through private donation or event fund raising.</w:t>
      </w:r>
    </w:p>
    <w:p w:rsidR="00745695" w:rsidRDefault="009E2B05">
      <w:r>
        <w:t xml:space="preserve">County resident Carl Dicken stated he felt that it was being rushed through and is opposed to the sign. Sandy asked if he was opposed to the sign or where it is to be placed. County resident Mr. </w:t>
      </w:r>
      <w:proofErr w:type="spellStart"/>
      <w:r>
        <w:t>Kendig</w:t>
      </w:r>
      <w:proofErr w:type="spellEnd"/>
      <w:r>
        <w:t xml:space="preserve"> and Mr. Shepler stated their concern that the sign would be distracting to drivers. Commissioner Ogle stated that they are in need of a permanent shelter. County resident Roger Shaw asked if the sign was put facing his building people would see the sign </w:t>
      </w:r>
      <w:r w:rsidR="00EF474E">
        <w:t xml:space="preserve">both on </w:t>
      </w:r>
      <w:proofErr w:type="gramStart"/>
      <w:r w:rsidR="00EF474E">
        <w:t>Spring</w:t>
      </w:r>
      <w:proofErr w:type="gramEnd"/>
      <w:r w:rsidR="00EF474E">
        <w:t xml:space="preserve"> and on Main</w:t>
      </w:r>
      <w:r>
        <w:t xml:space="preserve"> Street. There was discussion </w:t>
      </w:r>
      <w:r>
        <w:lastRenderedPageBreak/>
        <w:t xml:space="preserve">of the denied permit from the city and that the commissioners would have to appeal that decision. Karen </w:t>
      </w:r>
      <w:proofErr w:type="spellStart"/>
      <w:r>
        <w:t>Barkhurst</w:t>
      </w:r>
      <w:proofErr w:type="spellEnd"/>
      <w:r>
        <w:t xml:space="preserve"> inquired if a portable sign could be used.</w:t>
      </w:r>
      <w:r w:rsidR="00496416">
        <w:t xml:space="preserve"> </w:t>
      </w:r>
      <w:r>
        <w:t>Commissioner Ogle asked if they would agree</w:t>
      </w:r>
      <w:r w:rsidR="00087D18">
        <w:t xml:space="preserve"> if the sign was moved where Roger Shaw suggested. </w:t>
      </w:r>
      <w:r w:rsidR="00052A6E">
        <w:t>A c</w:t>
      </w:r>
      <w:r w:rsidR="00087D18">
        <w:t xml:space="preserve">ounty </w:t>
      </w:r>
      <w:r w:rsidR="00052A6E">
        <w:t xml:space="preserve">resident suggested more time to talk about it. Marjie stated that they have 20 days after the permit is denied to make an appeal. </w:t>
      </w:r>
    </w:p>
    <w:p w:rsidR="00D2098B" w:rsidRDefault="00745695">
      <w:r>
        <w:t>Motion by Larry Dicken and seconded by Jeff Dickerson to apply for a new sign permit at the north end of the facility.</w:t>
      </w:r>
      <w:r w:rsidR="00087D18">
        <w:t xml:space="preserve"> </w:t>
      </w:r>
    </w:p>
    <w:p w:rsidR="00745695" w:rsidRDefault="00745695">
      <w:r>
        <w:t>Vote: Dicke</w:t>
      </w:r>
      <w:r w:rsidR="00C24FFE">
        <w:t>rson</w:t>
      </w:r>
      <w:r>
        <w:t>, yea, Dicke</w:t>
      </w:r>
      <w:r w:rsidR="00C24FFE">
        <w:t>n</w:t>
      </w:r>
      <w:r>
        <w:t xml:space="preserve">, yea, </w:t>
      </w:r>
      <w:r w:rsidR="00C24FFE">
        <w:t>Ogle</w:t>
      </w:r>
      <w:r>
        <w:t>, yea.</w:t>
      </w:r>
    </w:p>
    <w:p w:rsidR="00745695" w:rsidRDefault="00745695">
      <w:r>
        <w:rPr>
          <w:b/>
          <w:u w:val="single"/>
        </w:rPr>
        <w:t>ROAD VACATION VIEWING:</w:t>
      </w:r>
      <w:r>
        <w:t xml:space="preserve"> </w:t>
      </w:r>
      <w:r w:rsidR="008C3327">
        <w:t>There will be a viewing for a road vacation for a portion of Angle Road, township Road #69 as located in the State of Ohio, County of Hocking, Falls Township</w:t>
      </w:r>
      <w:r w:rsidR="00932E0B">
        <w:t>,</w:t>
      </w:r>
      <w:r w:rsidR="008C3327">
        <w:t xml:space="preserve"> Section 35, T-14-N, </w:t>
      </w:r>
      <w:proofErr w:type="gramStart"/>
      <w:r w:rsidR="008C3327">
        <w:t>R</w:t>
      </w:r>
      <w:proofErr w:type="gramEnd"/>
      <w:r w:rsidR="008C3327">
        <w:t>-17-W on January 27, 2015.</w:t>
      </w:r>
    </w:p>
    <w:p w:rsidR="00932E0B" w:rsidRPr="00932E0B" w:rsidRDefault="00932E0B">
      <w:r>
        <w:rPr>
          <w:b/>
          <w:u w:val="single"/>
        </w:rPr>
        <w:t>DISCUSSION:</w:t>
      </w:r>
      <w:r w:rsidRPr="00932E0B">
        <w:t xml:space="preserve"> </w:t>
      </w:r>
      <w:r>
        <w:t xml:space="preserve">Sandy stated that there has been an anonymous phone call to the newspaper stating that two of the commissioners changed the budget and Sandy has asked Deb Tobin to come over and discuss it. Commissioner Dickerson stated he was not involved in setting the budget. </w:t>
      </w:r>
    </w:p>
    <w:p w:rsidR="000C0BD1" w:rsidRDefault="000C0BD1">
      <w:r>
        <w:rPr>
          <w:b/>
          <w:u w:val="single"/>
        </w:rPr>
        <w:t>PUBLIC COMMENT:</w:t>
      </w:r>
      <w:r>
        <w:t xml:space="preserve"> County resident Bill Kaeppner stated that today was the biggest display of “not in my backyard</w:t>
      </w:r>
      <w:r w:rsidR="00FB137A">
        <w:t>” and</w:t>
      </w:r>
      <w:r>
        <w:t xml:space="preserve"> there should be a shelter.</w:t>
      </w:r>
    </w:p>
    <w:p w:rsidR="00B03793" w:rsidRDefault="000C0BD1">
      <w:r>
        <w:rPr>
          <w:b/>
          <w:u w:val="single"/>
        </w:rPr>
        <w:t>DEB TOBIN LOGAN DAILY:</w:t>
      </w:r>
      <w:r>
        <w:t xml:space="preserve"> </w:t>
      </w:r>
      <w:r w:rsidR="00C24FFE">
        <w:t>Deb Tobin of the Logan Daily in</w:t>
      </w:r>
      <w:r>
        <w:t xml:space="preserve">formed the commissioners that they were in violation of the Sunshine Law regarding going into Executive Session on Tuesday’s meeting regarding personnel issues. Sandy stated that they </w:t>
      </w:r>
      <w:r w:rsidR="00932E0B">
        <w:t>want to follow the law</w:t>
      </w:r>
      <w:r w:rsidR="00B03793">
        <w:t xml:space="preserve"> and she would write </w:t>
      </w:r>
      <w:r w:rsidR="00587E88">
        <w:t>it</w:t>
      </w:r>
      <w:r w:rsidR="00B03793">
        <w:t xml:space="preserve"> down so it would not happen again and it was not done intentionally.</w:t>
      </w:r>
      <w:r w:rsidR="00587E88">
        <w:t xml:space="preserve"> </w:t>
      </w:r>
      <w:r w:rsidR="00A05F01">
        <w:t xml:space="preserve">Jeff said he was in remiss and did not say anything to Commissioner Ogle but did mention what you just said to our clerk yesterday and it was an oversight and it won’t happen again. </w:t>
      </w:r>
    </w:p>
    <w:p w:rsidR="000C0BD1" w:rsidRDefault="00B03793">
      <w:r>
        <w:t xml:space="preserve">Deb Tobin </w:t>
      </w:r>
      <w:r w:rsidR="00A05F01">
        <w:t xml:space="preserve">requested what the original proposed budget was and what </w:t>
      </w:r>
      <w:r w:rsidR="00C24FFE">
        <w:t>was</w:t>
      </w:r>
      <w:r w:rsidR="00A05F01">
        <w:t xml:space="preserve"> approved</w:t>
      </w:r>
      <w:r w:rsidR="00C24FFE">
        <w:t>,</w:t>
      </w:r>
      <w:r w:rsidR="00A05F01">
        <w:t xml:space="preserve"> the final budget and the carryover. The commissioners and Deb Tobin </w:t>
      </w:r>
      <w:r>
        <w:t>discussed and went over the 2015 budget</w:t>
      </w:r>
      <w:r w:rsidR="00C24FFE">
        <w:t xml:space="preserve"> and worksheets</w:t>
      </w:r>
      <w:r>
        <w:t>.</w:t>
      </w:r>
      <w:r w:rsidR="000C0BD1">
        <w:t xml:space="preserve"> </w:t>
      </w:r>
    </w:p>
    <w:p w:rsidR="001D307A" w:rsidRPr="003A3A36" w:rsidRDefault="001D307A" w:rsidP="001D307A">
      <w:pPr>
        <w:rPr>
          <w:szCs w:val="24"/>
        </w:rPr>
      </w:pPr>
      <w:r w:rsidRPr="003A3A36">
        <w:rPr>
          <w:b/>
          <w:szCs w:val="24"/>
          <w:u w:val="single"/>
        </w:rPr>
        <w:t>EXECUTIVE SESSION:</w:t>
      </w:r>
      <w:r>
        <w:rPr>
          <w:szCs w:val="24"/>
        </w:rPr>
        <w:t xml:space="preserve"> Motion by Larry Dicken</w:t>
      </w:r>
      <w:r w:rsidRPr="003A3A36">
        <w:rPr>
          <w:szCs w:val="24"/>
        </w:rPr>
        <w:t xml:space="preserve"> and seconded by </w:t>
      </w:r>
      <w:r>
        <w:rPr>
          <w:szCs w:val="24"/>
        </w:rPr>
        <w:t>Jeff Dickerson</w:t>
      </w:r>
      <w:r w:rsidRPr="003A3A36">
        <w:rPr>
          <w:szCs w:val="24"/>
        </w:rPr>
        <w:t xml:space="preserve"> to ent</w:t>
      </w:r>
      <w:r>
        <w:rPr>
          <w:szCs w:val="24"/>
        </w:rPr>
        <w:t>er into Executive Session at 11:15AM</w:t>
      </w:r>
      <w:r w:rsidRPr="003A3A36">
        <w:rPr>
          <w:szCs w:val="24"/>
        </w:rPr>
        <w:t xml:space="preserve"> discuss </w:t>
      </w:r>
      <w:r>
        <w:rPr>
          <w:szCs w:val="24"/>
        </w:rPr>
        <w:t>personnel discipline.</w:t>
      </w:r>
      <w:r w:rsidRPr="003A3A36">
        <w:rPr>
          <w:szCs w:val="24"/>
        </w:rPr>
        <w:t xml:space="preserve"> </w:t>
      </w:r>
    </w:p>
    <w:p w:rsidR="001D307A" w:rsidRPr="003A3A36" w:rsidRDefault="001D307A" w:rsidP="001D307A">
      <w:pPr>
        <w:rPr>
          <w:szCs w:val="24"/>
        </w:rPr>
      </w:pPr>
      <w:r>
        <w:rPr>
          <w:szCs w:val="24"/>
        </w:rPr>
        <w:t>Roll Call: Dickerson</w:t>
      </w:r>
      <w:r w:rsidRPr="003A3A36">
        <w:rPr>
          <w:szCs w:val="24"/>
        </w:rPr>
        <w:t>, yea,</w:t>
      </w:r>
      <w:r>
        <w:rPr>
          <w:szCs w:val="24"/>
        </w:rPr>
        <w:t xml:space="preserve"> Dicken, yea,</w:t>
      </w:r>
      <w:r w:rsidRPr="003A3A36">
        <w:rPr>
          <w:szCs w:val="24"/>
        </w:rPr>
        <w:t xml:space="preserve"> Ogle, yea.                                                 </w:t>
      </w:r>
    </w:p>
    <w:p w:rsidR="001D307A" w:rsidRDefault="001D307A" w:rsidP="001D307A">
      <w:pPr>
        <w:rPr>
          <w:rFonts w:eastAsia="Calibri"/>
          <w:szCs w:val="24"/>
        </w:rPr>
      </w:pPr>
      <w:r w:rsidRPr="003A3A36">
        <w:rPr>
          <w:b/>
          <w:szCs w:val="24"/>
          <w:u w:val="single"/>
        </w:rPr>
        <w:t>EXIT EXECUTIVE SESSION:</w:t>
      </w:r>
      <w:r w:rsidRPr="003A3A36">
        <w:rPr>
          <w:rFonts w:eastAsia="Calibri"/>
          <w:i/>
          <w:szCs w:val="24"/>
        </w:rPr>
        <w:t xml:space="preserve"> </w:t>
      </w:r>
      <w:r w:rsidRPr="003A3A36">
        <w:rPr>
          <w:rFonts w:eastAsia="Calibri"/>
          <w:szCs w:val="24"/>
        </w:rPr>
        <w:t>Motion by</w:t>
      </w:r>
      <w:r>
        <w:rPr>
          <w:rFonts w:eastAsia="Calibri"/>
          <w:szCs w:val="24"/>
        </w:rPr>
        <w:t xml:space="preserve"> Larry Dicken</w:t>
      </w:r>
      <w:r w:rsidRPr="003A3A36">
        <w:rPr>
          <w:rFonts w:eastAsia="Calibri"/>
          <w:szCs w:val="24"/>
        </w:rPr>
        <w:t xml:space="preserve"> and seconded by </w:t>
      </w:r>
      <w:r>
        <w:rPr>
          <w:rFonts w:eastAsia="Calibri"/>
          <w:szCs w:val="24"/>
        </w:rPr>
        <w:t>Jeff Dickerson to exit Executive Session at 11:49</w:t>
      </w:r>
      <w:r w:rsidRPr="003A3A36">
        <w:rPr>
          <w:rFonts w:eastAsia="Calibri"/>
          <w:szCs w:val="24"/>
        </w:rPr>
        <w:t xml:space="preserve">AM with no action taken. </w:t>
      </w:r>
    </w:p>
    <w:p w:rsidR="001D307A" w:rsidRPr="001D307A" w:rsidRDefault="001D307A">
      <w:pPr>
        <w:rPr>
          <w:b/>
          <w:u w:val="single"/>
        </w:rPr>
      </w:pPr>
      <w:r>
        <w:t>Roll Call: Dickerson, yea, Dicken, yea, Ogle, yea.</w:t>
      </w:r>
      <w:r>
        <w:rPr>
          <w:b/>
          <w:u w:val="single"/>
        </w:rPr>
        <w:t xml:space="preserve"> </w:t>
      </w:r>
    </w:p>
    <w:p w:rsidR="001D307A" w:rsidRPr="00296757" w:rsidRDefault="001D307A" w:rsidP="001D307A">
      <w:r w:rsidRPr="00296757">
        <w:rPr>
          <w:b/>
          <w:u w:val="single"/>
        </w:rPr>
        <w:t>ADVANCE REQUEST:</w:t>
      </w:r>
      <w:r w:rsidRPr="00296757">
        <w:t xml:space="preserve"> Motion by </w:t>
      </w:r>
      <w:r>
        <w:t>Larry Dicken</w:t>
      </w:r>
      <w:r w:rsidRPr="00296757">
        <w:t xml:space="preserve"> and seconded by </w:t>
      </w:r>
      <w:r>
        <w:t>Jeff Dickerson</w:t>
      </w:r>
      <w:r w:rsidRPr="00296757">
        <w:t xml:space="preserve"> to approve the following Advance Request:</w:t>
      </w:r>
    </w:p>
    <w:p w:rsidR="001D307A" w:rsidRPr="00296757" w:rsidRDefault="001D307A" w:rsidP="001D307A">
      <w:pPr>
        <w:pStyle w:val="ListParagraph"/>
        <w:numPr>
          <w:ilvl w:val="0"/>
          <w:numId w:val="1"/>
        </w:numPr>
      </w:pPr>
      <w:r>
        <w:t>Common Pleas Court</w:t>
      </w:r>
      <w:r w:rsidRPr="00296757">
        <w:tab/>
        <w:t>-</w:t>
      </w:r>
      <w:r w:rsidRPr="00296757">
        <w:tab/>
        <w:t>$</w:t>
      </w:r>
      <w:r>
        <w:t>50.00</w:t>
      </w:r>
      <w:r w:rsidRPr="00296757">
        <w:t xml:space="preserve"> from </w:t>
      </w:r>
      <w:r>
        <w:t>Transcripts/AO2B09</w:t>
      </w:r>
      <w:r w:rsidRPr="00296757">
        <w:t xml:space="preserve"> to </w:t>
      </w:r>
      <w:r>
        <w:t>A</w:t>
      </w:r>
      <w:r w:rsidR="00277088">
        <w:t>O</w:t>
      </w:r>
      <w:bookmarkStart w:id="0" w:name="_GoBack"/>
      <w:bookmarkEnd w:id="0"/>
      <w:r>
        <w:t>2B12D/Other Expenses</w:t>
      </w:r>
      <w:r w:rsidRPr="00296757">
        <w:t xml:space="preserve">  </w:t>
      </w:r>
    </w:p>
    <w:p w:rsidR="000C0BD1" w:rsidRDefault="001D307A" w:rsidP="001D307A">
      <w:r w:rsidRPr="00296757">
        <w:t xml:space="preserve">Vote: </w:t>
      </w:r>
      <w:r w:rsidR="00C24FFE">
        <w:t>Dickerson</w:t>
      </w:r>
      <w:r w:rsidRPr="00296757">
        <w:t xml:space="preserve">, yea, </w:t>
      </w:r>
      <w:r w:rsidR="00C24FFE">
        <w:t>Dicken</w:t>
      </w:r>
      <w:r>
        <w:t xml:space="preserve">, yea, </w:t>
      </w:r>
      <w:r w:rsidRPr="00296757">
        <w:t>Ogle, yea</w:t>
      </w:r>
    </w:p>
    <w:p w:rsidR="001D307A" w:rsidRDefault="001D307A" w:rsidP="001D307A">
      <w:r>
        <w:rPr>
          <w:b/>
          <w:u w:val="single"/>
        </w:rPr>
        <w:t>DISCUSSION:</w:t>
      </w:r>
      <w:r>
        <w:t xml:space="preserve"> Sandy said that the Common Pleas Court is </w:t>
      </w:r>
      <w:r w:rsidR="00701B80">
        <w:t>requesting to</w:t>
      </w:r>
      <w:r>
        <w:t xml:space="preserve"> replace the</w:t>
      </w:r>
      <w:r w:rsidR="00701B80">
        <w:t xml:space="preserve"> current TV shelves with adjustable arms. Maintenance personnel Brian Wyskiver stated they would need to know the size of the monitors.</w:t>
      </w:r>
    </w:p>
    <w:p w:rsidR="00701B80" w:rsidRDefault="00701B80" w:rsidP="001D307A">
      <w:r>
        <w:rPr>
          <w:b/>
          <w:u w:val="single"/>
        </w:rPr>
        <w:t xml:space="preserve">ADJOURNMENT: </w:t>
      </w:r>
      <w:r>
        <w:t>Motion by Larry Dicken and seconded by Jeff Dickerson to adjourn the meeting.</w:t>
      </w:r>
    </w:p>
    <w:p w:rsidR="00701B80" w:rsidRDefault="00701B80" w:rsidP="001D307A">
      <w:r>
        <w:t>Vote: Dickerson, yea, Dicken, yea, Ogle, yea.</w:t>
      </w:r>
    </w:p>
    <w:p w:rsidR="00701B80" w:rsidRPr="00701B80" w:rsidRDefault="00701B80" w:rsidP="001D307A"/>
    <w:p w:rsidR="00D2098B" w:rsidRPr="00D2098B" w:rsidRDefault="00D2098B"/>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4C2925">
            <w:pPr>
              <w:pStyle w:val="Signatures"/>
            </w:pPr>
            <w:r>
              <w:t>This is to certify that the above is the true action taken by this Board of Hocking County Commissioners at a regular meeting of the Board held on January 8, 201</w:t>
            </w:r>
            <w:r w:rsidR="004C2925">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8"/>
      <w:footerReference w:type="even" r:id="rId9"/>
      <w:footerReference w:type="default" r:id="rId10"/>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E0B" w:rsidRDefault="00932E0B" w:rsidP="00F56EC9">
      <w:pPr>
        <w:spacing w:before="0" w:after="0"/>
      </w:pPr>
      <w:r>
        <w:separator/>
      </w:r>
    </w:p>
  </w:endnote>
  <w:endnote w:type="continuationSeparator" w:id="0">
    <w:p w:rsidR="00932E0B" w:rsidRDefault="00932E0B" w:rsidP="00F56E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E0B" w:rsidRDefault="00932E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2E0B" w:rsidRDefault="00932E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E0B" w:rsidRDefault="00932E0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E0B" w:rsidRDefault="00932E0B" w:rsidP="00F56EC9">
      <w:pPr>
        <w:spacing w:before="0" w:after="0"/>
      </w:pPr>
      <w:r>
        <w:separator/>
      </w:r>
    </w:p>
  </w:footnote>
  <w:footnote w:type="continuationSeparator" w:id="0">
    <w:p w:rsidR="00932E0B" w:rsidRDefault="00932E0B" w:rsidP="00F56EC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E0B" w:rsidRDefault="00932E0B">
    <w:pPr>
      <w:pStyle w:val="Header"/>
    </w:pPr>
    <w:r>
      <w:t>COMMISSIONERS MEETING January 8,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1538D"/>
    <w:multiLevelType w:val="hybridMultilevel"/>
    <w:tmpl w:val="26482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C2925"/>
    <w:rsid w:val="00052A6E"/>
    <w:rsid w:val="00087D18"/>
    <w:rsid w:val="000977A8"/>
    <w:rsid w:val="000C0BD1"/>
    <w:rsid w:val="000E565D"/>
    <w:rsid w:val="00191651"/>
    <w:rsid w:val="001D307A"/>
    <w:rsid w:val="00207965"/>
    <w:rsid w:val="00277088"/>
    <w:rsid w:val="002A5D52"/>
    <w:rsid w:val="00330EB4"/>
    <w:rsid w:val="0036328E"/>
    <w:rsid w:val="00393D3C"/>
    <w:rsid w:val="00400C82"/>
    <w:rsid w:val="004507DC"/>
    <w:rsid w:val="00466249"/>
    <w:rsid w:val="00496416"/>
    <w:rsid w:val="004C2925"/>
    <w:rsid w:val="00587E88"/>
    <w:rsid w:val="006A5787"/>
    <w:rsid w:val="00701B80"/>
    <w:rsid w:val="007170C7"/>
    <w:rsid w:val="00745695"/>
    <w:rsid w:val="00746BB6"/>
    <w:rsid w:val="00896E1A"/>
    <w:rsid w:val="00897F95"/>
    <w:rsid w:val="008B11CD"/>
    <w:rsid w:val="008C3327"/>
    <w:rsid w:val="00932E0B"/>
    <w:rsid w:val="00972421"/>
    <w:rsid w:val="00977855"/>
    <w:rsid w:val="00982CAA"/>
    <w:rsid w:val="009C5B83"/>
    <w:rsid w:val="009E2B05"/>
    <w:rsid w:val="00A05F01"/>
    <w:rsid w:val="00AD3715"/>
    <w:rsid w:val="00B03793"/>
    <w:rsid w:val="00B86635"/>
    <w:rsid w:val="00BE1933"/>
    <w:rsid w:val="00BF2B03"/>
    <w:rsid w:val="00C24FFE"/>
    <w:rsid w:val="00C32912"/>
    <w:rsid w:val="00CB6639"/>
    <w:rsid w:val="00CC5DDF"/>
    <w:rsid w:val="00D147D9"/>
    <w:rsid w:val="00D2098B"/>
    <w:rsid w:val="00D345E5"/>
    <w:rsid w:val="00D83ADD"/>
    <w:rsid w:val="00E62D52"/>
    <w:rsid w:val="00E735EF"/>
    <w:rsid w:val="00EA217B"/>
    <w:rsid w:val="00EF474E"/>
    <w:rsid w:val="00F02C76"/>
    <w:rsid w:val="00F2016B"/>
    <w:rsid w:val="00F24968"/>
    <w:rsid w:val="00F56EC9"/>
    <w:rsid w:val="00F7120E"/>
    <w:rsid w:val="00F906BD"/>
    <w:rsid w:val="00FB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5E0F13-F1EC-4EC6-8F3F-8F4B2EF7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1D307A"/>
    <w:pPr>
      <w:ind w:left="720"/>
      <w:contextualSpacing/>
    </w:pPr>
  </w:style>
  <w:style w:type="paragraph" w:styleId="BalloonText">
    <w:name w:val="Balloon Text"/>
    <w:basedOn w:val="Normal"/>
    <w:link w:val="BalloonTextChar"/>
    <w:uiPriority w:val="99"/>
    <w:semiHidden/>
    <w:unhideWhenUsed/>
    <w:rsid w:val="000977A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BB80B-30B7-4B5A-8446-07207F0F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2014.dotm</Template>
  <TotalTime>514</TotalTime>
  <Pages>7</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23</cp:revision>
  <cp:lastPrinted>2015-01-13T13:39:00Z</cp:lastPrinted>
  <dcterms:created xsi:type="dcterms:W3CDTF">2015-01-08T13:13:00Z</dcterms:created>
  <dcterms:modified xsi:type="dcterms:W3CDTF">2015-01-13T18:09:00Z</dcterms:modified>
  <cp:category>minutes</cp:category>
</cp:coreProperties>
</file>