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99" w:rsidRDefault="00BF2B03" w:rsidP="001D1E99">
      <w:r>
        <w:t xml:space="preserve">The Board of Hocking County Commissioners met in regular session </w:t>
      </w:r>
      <w:r w:rsidR="001D1E99">
        <w:t>this 3</w:t>
      </w:r>
      <w:r w:rsidR="001D1E99" w:rsidRPr="001D1E99">
        <w:rPr>
          <w:vertAlign w:val="superscript"/>
        </w:rPr>
        <w:t>rd</w:t>
      </w:r>
      <w:r w:rsidR="001D1E99">
        <w:t xml:space="preserve"> day of December 2015</w:t>
      </w:r>
      <w:r w:rsidR="006C0937">
        <w:t xml:space="preserve"> with</w:t>
      </w:r>
      <w:r w:rsidR="001D1E99">
        <w:t xml:space="preserve"> the following members present Sandy Ogle, Jeff Dickerson, and Larry Dicken.</w:t>
      </w:r>
    </w:p>
    <w:p w:rsidR="001D1E99" w:rsidRPr="003E3D30" w:rsidRDefault="001D1E99" w:rsidP="001D1E99">
      <w:r w:rsidRPr="003E3D30">
        <w:rPr>
          <w:b/>
          <w:u w:val="single"/>
        </w:rPr>
        <w:t>MEETING:</w:t>
      </w:r>
      <w:r w:rsidRPr="003E3D30">
        <w:t xml:space="preserve"> The meeting was called to order by President </w:t>
      </w:r>
      <w:r>
        <w:t>Larry Dicken</w:t>
      </w:r>
      <w:r w:rsidRPr="003E3D30">
        <w:t>.</w:t>
      </w:r>
    </w:p>
    <w:p w:rsidR="001D1E99" w:rsidRPr="003E3D30" w:rsidRDefault="001D1E99" w:rsidP="001D1E99">
      <w:r w:rsidRPr="003E3D30">
        <w:rPr>
          <w:b/>
          <w:u w:val="single"/>
        </w:rPr>
        <w:t>MINUTES:</w:t>
      </w:r>
      <w:r w:rsidR="0050720B">
        <w:t xml:space="preserve"> December 1</w:t>
      </w:r>
      <w:r w:rsidRPr="003E3D30">
        <w:t xml:space="preserve">, 2015 minutes approved. </w:t>
      </w:r>
    </w:p>
    <w:p w:rsidR="001D1E99" w:rsidRPr="003E3D30" w:rsidRDefault="001D1E99" w:rsidP="001D1E99">
      <w:r w:rsidRPr="003E3D30">
        <w:rPr>
          <w:b/>
          <w:u w:val="single"/>
        </w:rPr>
        <w:t>AGENDA:</w:t>
      </w:r>
      <w:r w:rsidRPr="003E3D30">
        <w:t xml:space="preserve">  Motion by Sandy Ogle seconded by Jeff Dickerson to approve the agenda. </w:t>
      </w:r>
    </w:p>
    <w:p w:rsidR="001D1E99" w:rsidRPr="003E3D30" w:rsidRDefault="001D1E99" w:rsidP="001D1E99">
      <w:r w:rsidRPr="003E3D30">
        <w:t>Vote: Ogle, yea, Dickerson, yea</w:t>
      </w:r>
      <w:r>
        <w:t>, Dicken, yea.</w:t>
      </w:r>
    </w:p>
    <w:p w:rsidR="00BF2B03" w:rsidRDefault="001D1E99">
      <w:r w:rsidRPr="003E3D30">
        <w:rPr>
          <w:b/>
          <w:u w:val="single"/>
        </w:rPr>
        <w:t>BILLS:</w:t>
      </w:r>
      <w:r w:rsidRPr="003E3D30">
        <w:t xml:space="preserve"> The following bills were presented for examination and approval:</w:t>
      </w:r>
      <w:r w:rsidR="00263B63">
        <w:t xml:space="preserve"> </w:t>
      </w:r>
    </w:p>
    <w:tbl>
      <w:tblPr>
        <w:tblW w:w="10080" w:type="dxa"/>
        <w:tblLayout w:type="fixed"/>
        <w:tblLook w:val="0000" w:firstRow="0" w:lastRow="0" w:firstColumn="0" w:lastColumn="0" w:noHBand="0" w:noVBand="0"/>
      </w:tblPr>
      <w:tblGrid>
        <w:gridCol w:w="3989"/>
        <w:gridCol w:w="979"/>
        <w:gridCol w:w="3514"/>
        <w:gridCol w:w="1598"/>
      </w:tblGrid>
      <w:tr w:rsidR="00BB0D40" w:rsidTr="00BB0D40">
        <w:tc>
          <w:tcPr>
            <w:tcW w:w="3989" w:type="dxa"/>
          </w:tcPr>
          <w:p w:rsidR="00BB0D40" w:rsidRDefault="00BB0D40" w:rsidP="00BB0D40">
            <w:pPr>
              <w:pStyle w:val="TableHeaders"/>
            </w:pPr>
            <w:r>
              <w:t>Name</w:t>
            </w:r>
          </w:p>
        </w:tc>
        <w:tc>
          <w:tcPr>
            <w:tcW w:w="979" w:type="dxa"/>
          </w:tcPr>
          <w:p w:rsidR="00BB0D40" w:rsidRDefault="00BB0D40" w:rsidP="00BB0D40">
            <w:pPr>
              <w:pStyle w:val="TableHeaders"/>
              <w:jc w:val="center"/>
            </w:pPr>
            <w:r>
              <w:t>No.</w:t>
            </w:r>
          </w:p>
        </w:tc>
        <w:tc>
          <w:tcPr>
            <w:tcW w:w="3514" w:type="dxa"/>
          </w:tcPr>
          <w:p w:rsidR="00BB0D40" w:rsidRDefault="00BB0D40" w:rsidP="00BB0D40">
            <w:pPr>
              <w:pStyle w:val="TableHeaders"/>
            </w:pPr>
            <w:r>
              <w:t>Purpose</w:t>
            </w:r>
          </w:p>
        </w:tc>
        <w:tc>
          <w:tcPr>
            <w:tcW w:w="1598" w:type="dxa"/>
          </w:tcPr>
          <w:p w:rsidR="00BB0D40" w:rsidRDefault="00BB0D40" w:rsidP="00BB0D40">
            <w:pPr>
              <w:pStyle w:val="TableHeaders"/>
              <w:jc w:val="right"/>
            </w:pPr>
            <w:r>
              <w:t>Amount</w:t>
            </w:r>
          </w:p>
        </w:tc>
      </w:tr>
      <w:tr w:rsidR="00BB0D40" w:rsidTr="00BB0D40">
        <w:tc>
          <w:tcPr>
            <w:tcW w:w="3989" w:type="dxa"/>
          </w:tcPr>
          <w:p w:rsidR="00BB0D40" w:rsidRDefault="00214B4D" w:rsidP="00BB0D40">
            <w:pPr>
              <w:pStyle w:val="Table"/>
            </w:pPr>
            <w:r>
              <w:t>Pitney Bowes-Reserve</w:t>
            </w:r>
          </w:p>
        </w:tc>
        <w:tc>
          <w:tcPr>
            <w:tcW w:w="979" w:type="dxa"/>
          </w:tcPr>
          <w:p w:rsidR="00BB0D40" w:rsidRDefault="001D1E99" w:rsidP="00BB0D40">
            <w:pPr>
              <w:pStyle w:val="Table"/>
              <w:jc w:val="center"/>
            </w:pPr>
            <w:r>
              <w:t>3860</w:t>
            </w:r>
          </w:p>
        </w:tc>
        <w:tc>
          <w:tcPr>
            <w:tcW w:w="3514" w:type="dxa"/>
          </w:tcPr>
          <w:p w:rsidR="00BB0D40" w:rsidRDefault="00214B4D" w:rsidP="00BB0D40">
            <w:pPr>
              <w:pStyle w:val="Table"/>
            </w:pPr>
            <w:r>
              <w:t>Postage – Comm.</w:t>
            </w:r>
          </w:p>
        </w:tc>
        <w:tc>
          <w:tcPr>
            <w:tcW w:w="1598" w:type="dxa"/>
          </w:tcPr>
          <w:p w:rsidR="00BB0D40" w:rsidRDefault="00214B4D" w:rsidP="00BB0D40">
            <w:pPr>
              <w:pStyle w:val="Table"/>
              <w:jc w:val="right"/>
            </w:pPr>
            <w:r>
              <w:t>24,300.00</w:t>
            </w:r>
          </w:p>
        </w:tc>
      </w:tr>
      <w:tr w:rsidR="00214B4D" w:rsidTr="00BB0D40">
        <w:tc>
          <w:tcPr>
            <w:tcW w:w="3989" w:type="dxa"/>
          </w:tcPr>
          <w:p w:rsidR="00214B4D" w:rsidRDefault="00214B4D" w:rsidP="00BB0D40">
            <w:pPr>
              <w:pStyle w:val="Table"/>
            </w:pPr>
            <w:r>
              <w:t>Buckeye Hills</w:t>
            </w:r>
          </w:p>
        </w:tc>
        <w:tc>
          <w:tcPr>
            <w:tcW w:w="979" w:type="dxa"/>
          </w:tcPr>
          <w:p w:rsidR="00214B4D" w:rsidRDefault="00214B4D" w:rsidP="00BB0D40">
            <w:pPr>
              <w:pStyle w:val="Table"/>
              <w:jc w:val="center"/>
            </w:pPr>
            <w:r>
              <w:t>3861</w:t>
            </w:r>
          </w:p>
        </w:tc>
        <w:tc>
          <w:tcPr>
            <w:tcW w:w="3514" w:type="dxa"/>
          </w:tcPr>
          <w:p w:rsidR="00214B4D" w:rsidRDefault="00214B4D" w:rsidP="00BB0D40">
            <w:pPr>
              <w:pStyle w:val="Table"/>
            </w:pPr>
            <w:r>
              <w:t>Membership RC&amp;D Dues 2016 – Comm.</w:t>
            </w:r>
          </w:p>
        </w:tc>
        <w:tc>
          <w:tcPr>
            <w:tcW w:w="1598" w:type="dxa"/>
          </w:tcPr>
          <w:p w:rsidR="00214B4D" w:rsidRDefault="00214B4D" w:rsidP="00BB0D40">
            <w:pPr>
              <w:pStyle w:val="Table"/>
              <w:jc w:val="right"/>
            </w:pPr>
            <w:r>
              <w:t>400.00</w:t>
            </w:r>
          </w:p>
        </w:tc>
      </w:tr>
      <w:tr w:rsidR="00214B4D" w:rsidTr="00BB0D40">
        <w:tc>
          <w:tcPr>
            <w:tcW w:w="3989" w:type="dxa"/>
          </w:tcPr>
          <w:p w:rsidR="00214B4D" w:rsidRDefault="00214B4D" w:rsidP="00BB0D40">
            <w:pPr>
              <w:pStyle w:val="Table"/>
            </w:pPr>
            <w:r>
              <w:t>MFCD</w:t>
            </w:r>
          </w:p>
        </w:tc>
        <w:tc>
          <w:tcPr>
            <w:tcW w:w="979" w:type="dxa"/>
          </w:tcPr>
          <w:p w:rsidR="00214B4D" w:rsidRDefault="00214B4D" w:rsidP="00BB0D40">
            <w:pPr>
              <w:pStyle w:val="Table"/>
              <w:jc w:val="center"/>
            </w:pPr>
            <w:r>
              <w:t>3862</w:t>
            </w:r>
          </w:p>
        </w:tc>
        <w:tc>
          <w:tcPr>
            <w:tcW w:w="3514" w:type="dxa"/>
          </w:tcPr>
          <w:p w:rsidR="00214B4D" w:rsidRDefault="00214B4D" w:rsidP="00BB0D40">
            <w:pPr>
              <w:pStyle w:val="Table"/>
            </w:pPr>
            <w:r>
              <w:t>Software Support – Auditor</w:t>
            </w:r>
          </w:p>
        </w:tc>
        <w:tc>
          <w:tcPr>
            <w:tcW w:w="1598" w:type="dxa"/>
          </w:tcPr>
          <w:p w:rsidR="00214B4D" w:rsidRDefault="00214B4D" w:rsidP="00BB0D40">
            <w:pPr>
              <w:pStyle w:val="Table"/>
              <w:jc w:val="right"/>
            </w:pPr>
            <w:r>
              <w:t>1,350.00</w:t>
            </w:r>
          </w:p>
        </w:tc>
      </w:tr>
      <w:tr w:rsidR="00214B4D" w:rsidTr="00BB0D40">
        <w:tc>
          <w:tcPr>
            <w:tcW w:w="3989" w:type="dxa"/>
          </w:tcPr>
          <w:p w:rsidR="00214B4D" w:rsidRDefault="00214B4D" w:rsidP="00BB0D40">
            <w:pPr>
              <w:pStyle w:val="Table"/>
            </w:pPr>
            <w:r>
              <w:t>Modern Office Methods</w:t>
            </w:r>
          </w:p>
        </w:tc>
        <w:tc>
          <w:tcPr>
            <w:tcW w:w="979" w:type="dxa"/>
          </w:tcPr>
          <w:p w:rsidR="00214B4D" w:rsidRDefault="00214B4D" w:rsidP="00BB0D40">
            <w:pPr>
              <w:pStyle w:val="Table"/>
              <w:jc w:val="center"/>
            </w:pPr>
            <w:r>
              <w:t>3863</w:t>
            </w:r>
          </w:p>
        </w:tc>
        <w:tc>
          <w:tcPr>
            <w:tcW w:w="3514" w:type="dxa"/>
          </w:tcPr>
          <w:p w:rsidR="00214B4D" w:rsidRDefault="00214B4D" w:rsidP="00BB0D40">
            <w:pPr>
              <w:pStyle w:val="Table"/>
            </w:pPr>
            <w:r>
              <w:t>Maint/Monthly Copies on Copier – Auditor</w:t>
            </w:r>
          </w:p>
        </w:tc>
        <w:tc>
          <w:tcPr>
            <w:tcW w:w="1598" w:type="dxa"/>
          </w:tcPr>
          <w:p w:rsidR="00214B4D" w:rsidRDefault="00214B4D" w:rsidP="00BB0D40">
            <w:pPr>
              <w:pStyle w:val="Table"/>
              <w:jc w:val="right"/>
            </w:pPr>
            <w:r>
              <w:t>131.77</w:t>
            </w:r>
          </w:p>
        </w:tc>
      </w:tr>
      <w:tr w:rsidR="00214B4D" w:rsidTr="00BB0D40">
        <w:tc>
          <w:tcPr>
            <w:tcW w:w="3989" w:type="dxa"/>
          </w:tcPr>
          <w:p w:rsidR="00214B4D" w:rsidRDefault="00214B4D" w:rsidP="00BB0D40">
            <w:pPr>
              <w:pStyle w:val="Table"/>
            </w:pPr>
            <w:r>
              <w:t>Hocking County Bar Association</w:t>
            </w:r>
          </w:p>
        </w:tc>
        <w:tc>
          <w:tcPr>
            <w:tcW w:w="979" w:type="dxa"/>
          </w:tcPr>
          <w:p w:rsidR="00214B4D" w:rsidRDefault="00214B4D" w:rsidP="00BB0D40">
            <w:pPr>
              <w:pStyle w:val="Table"/>
              <w:jc w:val="center"/>
            </w:pPr>
            <w:r>
              <w:t>3864</w:t>
            </w:r>
          </w:p>
        </w:tc>
        <w:tc>
          <w:tcPr>
            <w:tcW w:w="3514" w:type="dxa"/>
          </w:tcPr>
          <w:p w:rsidR="00214B4D" w:rsidRDefault="00214B4D" w:rsidP="00BB0D40">
            <w:pPr>
              <w:pStyle w:val="Table"/>
            </w:pPr>
            <w:r>
              <w:t>HO. CO. Bar Assoc. CLE Training – Common Pleas Ct.</w:t>
            </w:r>
          </w:p>
        </w:tc>
        <w:tc>
          <w:tcPr>
            <w:tcW w:w="1598" w:type="dxa"/>
          </w:tcPr>
          <w:p w:rsidR="00214B4D" w:rsidRDefault="00214B4D" w:rsidP="00BB0D40">
            <w:pPr>
              <w:pStyle w:val="Table"/>
              <w:jc w:val="right"/>
            </w:pPr>
            <w:r>
              <w:t>30.00</w:t>
            </w:r>
          </w:p>
        </w:tc>
      </w:tr>
      <w:tr w:rsidR="00214B4D" w:rsidTr="00BB0D40">
        <w:tc>
          <w:tcPr>
            <w:tcW w:w="3989" w:type="dxa"/>
          </w:tcPr>
          <w:p w:rsidR="00214B4D" w:rsidRDefault="00214B4D" w:rsidP="00BB0D40">
            <w:pPr>
              <w:pStyle w:val="Table"/>
            </w:pPr>
            <w:r>
              <w:t>Ohio Judicial Conference</w:t>
            </w:r>
          </w:p>
        </w:tc>
        <w:tc>
          <w:tcPr>
            <w:tcW w:w="979" w:type="dxa"/>
          </w:tcPr>
          <w:p w:rsidR="00214B4D" w:rsidRDefault="00214B4D" w:rsidP="00BB0D40">
            <w:pPr>
              <w:pStyle w:val="Table"/>
              <w:jc w:val="center"/>
            </w:pPr>
            <w:r>
              <w:t>3865</w:t>
            </w:r>
          </w:p>
        </w:tc>
        <w:tc>
          <w:tcPr>
            <w:tcW w:w="3514" w:type="dxa"/>
          </w:tcPr>
          <w:p w:rsidR="00214B4D" w:rsidRDefault="00214B4D" w:rsidP="00BB0D40">
            <w:pPr>
              <w:pStyle w:val="Table"/>
            </w:pPr>
            <w:r>
              <w:t xml:space="preserve">2016 General Division &amp; Domestic Relations </w:t>
            </w:r>
            <w:r w:rsidR="005877A3">
              <w:t>Jurisdiction</w:t>
            </w:r>
            <w:r>
              <w:t xml:space="preserve"> Dues – Common Pleas Ct.</w:t>
            </w:r>
          </w:p>
        </w:tc>
        <w:tc>
          <w:tcPr>
            <w:tcW w:w="1598" w:type="dxa"/>
          </w:tcPr>
          <w:p w:rsidR="00214B4D" w:rsidRDefault="00214B4D" w:rsidP="00BB0D40">
            <w:pPr>
              <w:pStyle w:val="Table"/>
              <w:jc w:val="right"/>
            </w:pPr>
            <w:r>
              <w:t>200.00</w:t>
            </w:r>
          </w:p>
        </w:tc>
      </w:tr>
      <w:tr w:rsidR="00214B4D" w:rsidTr="00BB0D40">
        <w:tc>
          <w:tcPr>
            <w:tcW w:w="3989" w:type="dxa"/>
          </w:tcPr>
          <w:p w:rsidR="00214B4D" w:rsidRDefault="005877A3" w:rsidP="00BB0D40">
            <w:pPr>
              <w:pStyle w:val="Table"/>
            </w:pPr>
            <w:r>
              <w:t>Office Mart</w:t>
            </w:r>
          </w:p>
        </w:tc>
        <w:tc>
          <w:tcPr>
            <w:tcW w:w="979" w:type="dxa"/>
          </w:tcPr>
          <w:p w:rsidR="00214B4D" w:rsidRDefault="005877A3" w:rsidP="00BB0D40">
            <w:pPr>
              <w:pStyle w:val="Table"/>
              <w:jc w:val="center"/>
            </w:pPr>
            <w:r>
              <w:t>3866</w:t>
            </w:r>
          </w:p>
        </w:tc>
        <w:tc>
          <w:tcPr>
            <w:tcW w:w="3514" w:type="dxa"/>
          </w:tcPr>
          <w:p w:rsidR="00214B4D" w:rsidRDefault="005877A3" w:rsidP="00BB0D40">
            <w:pPr>
              <w:pStyle w:val="Table"/>
            </w:pPr>
            <w:r>
              <w:t>Office Supplies – Juvenile Ct.</w:t>
            </w:r>
          </w:p>
        </w:tc>
        <w:tc>
          <w:tcPr>
            <w:tcW w:w="1598" w:type="dxa"/>
          </w:tcPr>
          <w:p w:rsidR="00214B4D" w:rsidRDefault="005877A3" w:rsidP="00BB0D40">
            <w:pPr>
              <w:pStyle w:val="Table"/>
              <w:jc w:val="right"/>
            </w:pPr>
            <w:r>
              <w:t>89.97</w:t>
            </w:r>
          </w:p>
        </w:tc>
      </w:tr>
      <w:tr w:rsidR="005877A3" w:rsidTr="00BB0D40">
        <w:tc>
          <w:tcPr>
            <w:tcW w:w="3989" w:type="dxa"/>
          </w:tcPr>
          <w:p w:rsidR="005877A3" w:rsidRDefault="005877A3" w:rsidP="00BB0D40">
            <w:pPr>
              <w:pStyle w:val="Table"/>
            </w:pPr>
            <w:r>
              <w:t>Office City</w:t>
            </w:r>
          </w:p>
        </w:tc>
        <w:tc>
          <w:tcPr>
            <w:tcW w:w="979" w:type="dxa"/>
          </w:tcPr>
          <w:p w:rsidR="005877A3" w:rsidRDefault="005877A3" w:rsidP="00BB0D40">
            <w:pPr>
              <w:pStyle w:val="Table"/>
              <w:jc w:val="center"/>
            </w:pPr>
            <w:r>
              <w:t>3867</w:t>
            </w:r>
          </w:p>
        </w:tc>
        <w:tc>
          <w:tcPr>
            <w:tcW w:w="3514" w:type="dxa"/>
          </w:tcPr>
          <w:p w:rsidR="005877A3" w:rsidRDefault="005877A3" w:rsidP="00BB0D40">
            <w:pPr>
              <w:pStyle w:val="Table"/>
            </w:pPr>
            <w:r>
              <w:t>Supplies – Clerk of Courts</w:t>
            </w:r>
          </w:p>
        </w:tc>
        <w:tc>
          <w:tcPr>
            <w:tcW w:w="1598" w:type="dxa"/>
          </w:tcPr>
          <w:p w:rsidR="005877A3" w:rsidRDefault="005877A3" w:rsidP="00BB0D40">
            <w:pPr>
              <w:pStyle w:val="Table"/>
              <w:jc w:val="right"/>
            </w:pPr>
            <w:r>
              <w:t>1,214.32</w:t>
            </w:r>
          </w:p>
        </w:tc>
      </w:tr>
      <w:tr w:rsidR="005877A3" w:rsidTr="00BB0D40">
        <w:tc>
          <w:tcPr>
            <w:tcW w:w="3989" w:type="dxa"/>
          </w:tcPr>
          <w:p w:rsidR="005877A3" w:rsidRDefault="005877A3" w:rsidP="00BB0D40">
            <w:pPr>
              <w:pStyle w:val="Table"/>
            </w:pPr>
            <w:r>
              <w:t>Brown Funeral Homes</w:t>
            </w:r>
          </w:p>
        </w:tc>
        <w:tc>
          <w:tcPr>
            <w:tcW w:w="979" w:type="dxa"/>
          </w:tcPr>
          <w:p w:rsidR="005877A3" w:rsidRDefault="005877A3" w:rsidP="00BB0D40">
            <w:pPr>
              <w:pStyle w:val="Table"/>
              <w:jc w:val="center"/>
            </w:pPr>
            <w:r>
              <w:t>3868</w:t>
            </w:r>
          </w:p>
        </w:tc>
        <w:tc>
          <w:tcPr>
            <w:tcW w:w="3514" w:type="dxa"/>
          </w:tcPr>
          <w:p w:rsidR="005877A3" w:rsidRDefault="005877A3" w:rsidP="00BB0D40">
            <w:pPr>
              <w:pStyle w:val="Table"/>
            </w:pPr>
            <w:r>
              <w:t>Transport Decedents – Coroner</w:t>
            </w:r>
          </w:p>
        </w:tc>
        <w:tc>
          <w:tcPr>
            <w:tcW w:w="1598" w:type="dxa"/>
          </w:tcPr>
          <w:p w:rsidR="005877A3" w:rsidRDefault="005877A3" w:rsidP="00BB0D40">
            <w:pPr>
              <w:pStyle w:val="Table"/>
              <w:jc w:val="right"/>
            </w:pPr>
            <w:r>
              <w:t>300.00</w:t>
            </w:r>
          </w:p>
        </w:tc>
      </w:tr>
      <w:tr w:rsidR="005877A3" w:rsidTr="00BB0D40">
        <w:tc>
          <w:tcPr>
            <w:tcW w:w="3989" w:type="dxa"/>
          </w:tcPr>
          <w:p w:rsidR="005877A3" w:rsidRDefault="005877A3" w:rsidP="00BB0D40">
            <w:pPr>
              <w:pStyle w:val="Table"/>
            </w:pPr>
            <w:r>
              <w:t>Seth Riddlebarger</w:t>
            </w:r>
          </w:p>
        </w:tc>
        <w:tc>
          <w:tcPr>
            <w:tcW w:w="979" w:type="dxa"/>
          </w:tcPr>
          <w:p w:rsidR="005877A3" w:rsidRDefault="005877A3" w:rsidP="00BB0D40">
            <w:pPr>
              <w:pStyle w:val="Table"/>
              <w:jc w:val="center"/>
            </w:pPr>
            <w:r>
              <w:t>3869</w:t>
            </w:r>
          </w:p>
        </w:tc>
        <w:tc>
          <w:tcPr>
            <w:tcW w:w="3514" w:type="dxa"/>
          </w:tcPr>
          <w:p w:rsidR="005877A3" w:rsidRDefault="005877A3" w:rsidP="00BB0D40">
            <w:pPr>
              <w:pStyle w:val="Table"/>
            </w:pPr>
            <w:r>
              <w:t>Investigative Services – Coroner</w:t>
            </w:r>
          </w:p>
        </w:tc>
        <w:tc>
          <w:tcPr>
            <w:tcW w:w="1598" w:type="dxa"/>
          </w:tcPr>
          <w:p w:rsidR="005877A3" w:rsidRDefault="005877A3" w:rsidP="00BB0D40">
            <w:pPr>
              <w:pStyle w:val="Table"/>
              <w:jc w:val="right"/>
            </w:pPr>
            <w:r>
              <w:t>75.00</w:t>
            </w:r>
          </w:p>
        </w:tc>
      </w:tr>
      <w:tr w:rsidR="005877A3" w:rsidTr="00BB0D40">
        <w:tc>
          <w:tcPr>
            <w:tcW w:w="3989" w:type="dxa"/>
          </w:tcPr>
          <w:p w:rsidR="005877A3" w:rsidRDefault="005877A3" w:rsidP="00BB0D40">
            <w:pPr>
              <w:pStyle w:val="Table"/>
            </w:pPr>
            <w:r>
              <w:t>Super Circuits</w:t>
            </w:r>
          </w:p>
        </w:tc>
        <w:tc>
          <w:tcPr>
            <w:tcW w:w="979" w:type="dxa"/>
          </w:tcPr>
          <w:p w:rsidR="005877A3" w:rsidRDefault="005877A3" w:rsidP="00BB0D40">
            <w:pPr>
              <w:pStyle w:val="Table"/>
              <w:jc w:val="center"/>
            </w:pPr>
            <w:r>
              <w:t>3870</w:t>
            </w:r>
          </w:p>
        </w:tc>
        <w:tc>
          <w:tcPr>
            <w:tcW w:w="3514" w:type="dxa"/>
          </w:tcPr>
          <w:p w:rsidR="005877A3" w:rsidRDefault="005877A3" w:rsidP="00BB0D40">
            <w:pPr>
              <w:pStyle w:val="Table"/>
            </w:pPr>
            <w:r>
              <w:t>Security Camera-Treasurer Office – Comm. Courthouse</w:t>
            </w:r>
          </w:p>
        </w:tc>
        <w:tc>
          <w:tcPr>
            <w:tcW w:w="1598" w:type="dxa"/>
          </w:tcPr>
          <w:p w:rsidR="005877A3" w:rsidRDefault="005877A3" w:rsidP="00BB0D40">
            <w:pPr>
              <w:pStyle w:val="Table"/>
              <w:jc w:val="right"/>
            </w:pPr>
            <w:r>
              <w:t>499.77</w:t>
            </w:r>
          </w:p>
        </w:tc>
      </w:tr>
      <w:tr w:rsidR="005877A3" w:rsidTr="00BB0D40">
        <w:tc>
          <w:tcPr>
            <w:tcW w:w="3989" w:type="dxa"/>
          </w:tcPr>
          <w:p w:rsidR="005877A3" w:rsidRDefault="005877A3" w:rsidP="00BB0D40">
            <w:pPr>
              <w:pStyle w:val="Table"/>
            </w:pPr>
            <w:r>
              <w:t>Blue Tarp</w:t>
            </w:r>
          </w:p>
        </w:tc>
        <w:tc>
          <w:tcPr>
            <w:tcW w:w="979" w:type="dxa"/>
          </w:tcPr>
          <w:p w:rsidR="005877A3" w:rsidRDefault="005877A3" w:rsidP="00BB0D40">
            <w:pPr>
              <w:pStyle w:val="Table"/>
              <w:jc w:val="center"/>
            </w:pPr>
            <w:r>
              <w:t>3871</w:t>
            </w:r>
          </w:p>
        </w:tc>
        <w:tc>
          <w:tcPr>
            <w:tcW w:w="3514" w:type="dxa"/>
          </w:tcPr>
          <w:p w:rsidR="005877A3" w:rsidRDefault="00AB0EEA" w:rsidP="00BB0D40">
            <w:pPr>
              <w:pStyle w:val="Table"/>
            </w:pPr>
            <w:r>
              <w:t>Lumber</w:t>
            </w:r>
            <w:r w:rsidR="005877A3">
              <w:t xml:space="preserve"> for Shelves – Comm. Courthouse</w:t>
            </w:r>
          </w:p>
        </w:tc>
        <w:tc>
          <w:tcPr>
            <w:tcW w:w="1598" w:type="dxa"/>
          </w:tcPr>
          <w:p w:rsidR="005877A3" w:rsidRDefault="005877A3" w:rsidP="00BB0D40">
            <w:pPr>
              <w:pStyle w:val="Table"/>
              <w:jc w:val="right"/>
            </w:pPr>
            <w:r>
              <w:t>101.00</w:t>
            </w:r>
          </w:p>
        </w:tc>
      </w:tr>
      <w:tr w:rsidR="005877A3" w:rsidTr="00BB0D40">
        <w:tc>
          <w:tcPr>
            <w:tcW w:w="3989" w:type="dxa"/>
          </w:tcPr>
          <w:p w:rsidR="005877A3" w:rsidRDefault="005877A3" w:rsidP="00BB0D40">
            <w:pPr>
              <w:pStyle w:val="Table"/>
            </w:pPr>
            <w:r>
              <w:t>ADT</w:t>
            </w:r>
          </w:p>
        </w:tc>
        <w:tc>
          <w:tcPr>
            <w:tcW w:w="979" w:type="dxa"/>
          </w:tcPr>
          <w:p w:rsidR="005877A3" w:rsidRDefault="005877A3" w:rsidP="00BB0D40">
            <w:pPr>
              <w:pStyle w:val="Table"/>
              <w:jc w:val="center"/>
            </w:pPr>
            <w:r>
              <w:t>3872</w:t>
            </w:r>
          </w:p>
        </w:tc>
        <w:tc>
          <w:tcPr>
            <w:tcW w:w="3514" w:type="dxa"/>
          </w:tcPr>
          <w:p w:rsidR="005877A3" w:rsidRDefault="005877A3" w:rsidP="00BB0D40">
            <w:pPr>
              <w:pStyle w:val="Table"/>
            </w:pPr>
            <w:r>
              <w:t>Services – Comm. Courthouse</w:t>
            </w:r>
          </w:p>
        </w:tc>
        <w:tc>
          <w:tcPr>
            <w:tcW w:w="1598" w:type="dxa"/>
          </w:tcPr>
          <w:p w:rsidR="005877A3" w:rsidRDefault="005877A3" w:rsidP="00BB0D40">
            <w:pPr>
              <w:pStyle w:val="Table"/>
              <w:jc w:val="right"/>
            </w:pPr>
            <w:r>
              <w:t>49.99</w:t>
            </w:r>
          </w:p>
        </w:tc>
      </w:tr>
      <w:tr w:rsidR="005877A3" w:rsidTr="00BB0D40">
        <w:tc>
          <w:tcPr>
            <w:tcW w:w="3989" w:type="dxa"/>
          </w:tcPr>
          <w:p w:rsidR="005877A3" w:rsidRDefault="005877A3" w:rsidP="00BB0D40">
            <w:pPr>
              <w:pStyle w:val="Table"/>
            </w:pPr>
            <w:r>
              <w:t>Direct Energy</w:t>
            </w:r>
          </w:p>
        </w:tc>
        <w:tc>
          <w:tcPr>
            <w:tcW w:w="979" w:type="dxa"/>
          </w:tcPr>
          <w:p w:rsidR="005877A3" w:rsidRDefault="005877A3" w:rsidP="00BB0D40">
            <w:pPr>
              <w:pStyle w:val="Table"/>
              <w:jc w:val="center"/>
            </w:pPr>
            <w:r>
              <w:t>3873</w:t>
            </w:r>
          </w:p>
        </w:tc>
        <w:tc>
          <w:tcPr>
            <w:tcW w:w="3514" w:type="dxa"/>
          </w:tcPr>
          <w:p w:rsidR="005877A3" w:rsidRDefault="005877A3" w:rsidP="00BB0D40">
            <w:pPr>
              <w:pStyle w:val="Table"/>
            </w:pPr>
            <w:r>
              <w:t>Service – Comm.</w:t>
            </w:r>
          </w:p>
        </w:tc>
        <w:tc>
          <w:tcPr>
            <w:tcW w:w="1598" w:type="dxa"/>
          </w:tcPr>
          <w:p w:rsidR="005877A3" w:rsidRDefault="005877A3" w:rsidP="00BB0D40">
            <w:pPr>
              <w:pStyle w:val="Table"/>
              <w:jc w:val="right"/>
            </w:pPr>
            <w:r>
              <w:t>1,003.54</w:t>
            </w:r>
          </w:p>
        </w:tc>
      </w:tr>
      <w:tr w:rsidR="007E6936" w:rsidTr="00BB0D40">
        <w:tc>
          <w:tcPr>
            <w:tcW w:w="3989" w:type="dxa"/>
          </w:tcPr>
          <w:p w:rsidR="007E6936" w:rsidRDefault="007E6936" w:rsidP="00BB0D40">
            <w:pPr>
              <w:pStyle w:val="Table"/>
            </w:pPr>
            <w:r>
              <w:t>Frontier</w:t>
            </w:r>
          </w:p>
        </w:tc>
        <w:tc>
          <w:tcPr>
            <w:tcW w:w="979" w:type="dxa"/>
          </w:tcPr>
          <w:p w:rsidR="007E6936" w:rsidRDefault="007E6936" w:rsidP="00BB0D40">
            <w:pPr>
              <w:pStyle w:val="Table"/>
              <w:jc w:val="center"/>
            </w:pPr>
            <w:r>
              <w:t>3874</w:t>
            </w:r>
          </w:p>
        </w:tc>
        <w:tc>
          <w:tcPr>
            <w:tcW w:w="3514" w:type="dxa"/>
          </w:tcPr>
          <w:p w:rsidR="007E6936" w:rsidRDefault="007E6936" w:rsidP="00BB0D40">
            <w:pPr>
              <w:pStyle w:val="Table"/>
            </w:pPr>
            <w:r>
              <w:t>Summary Billing – Comm.</w:t>
            </w:r>
          </w:p>
        </w:tc>
        <w:tc>
          <w:tcPr>
            <w:tcW w:w="1598" w:type="dxa"/>
          </w:tcPr>
          <w:p w:rsidR="007E6936" w:rsidRDefault="007E6936" w:rsidP="00BB0D40">
            <w:pPr>
              <w:pStyle w:val="Table"/>
              <w:jc w:val="right"/>
            </w:pPr>
            <w:r>
              <w:t>1,286.41</w:t>
            </w:r>
          </w:p>
        </w:tc>
      </w:tr>
      <w:tr w:rsidR="007E6936" w:rsidTr="00BB0D40">
        <w:tc>
          <w:tcPr>
            <w:tcW w:w="3989" w:type="dxa"/>
          </w:tcPr>
          <w:p w:rsidR="007E6936" w:rsidRDefault="007E6936" w:rsidP="00BB0D40">
            <w:pPr>
              <w:pStyle w:val="Table"/>
            </w:pPr>
            <w:r>
              <w:t>City of Logan</w:t>
            </w:r>
          </w:p>
        </w:tc>
        <w:tc>
          <w:tcPr>
            <w:tcW w:w="979" w:type="dxa"/>
          </w:tcPr>
          <w:p w:rsidR="007E6936" w:rsidRDefault="007E6936" w:rsidP="00BB0D40">
            <w:pPr>
              <w:pStyle w:val="Table"/>
              <w:jc w:val="center"/>
            </w:pPr>
            <w:r>
              <w:t>3875</w:t>
            </w:r>
          </w:p>
        </w:tc>
        <w:tc>
          <w:tcPr>
            <w:tcW w:w="3514" w:type="dxa"/>
          </w:tcPr>
          <w:p w:rsidR="007E6936" w:rsidRDefault="007E6936" w:rsidP="00BB0D40">
            <w:pPr>
              <w:pStyle w:val="Table"/>
            </w:pPr>
            <w:r>
              <w:t>Water &amp; Sewage – Comm.</w:t>
            </w:r>
          </w:p>
        </w:tc>
        <w:tc>
          <w:tcPr>
            <w:tcW w:w="1598" w:type="dxa"/>
          </w:tcPr>
          <w:p w:rsidR="007E6936" w:rsidRDefault="007E6936" w:rsidP="00BB0D40">
            <w:pPr>
              <w:pStyle w:val="Table"/>
              <w:jc w:val="right"/>
            </w:pPr>
            <w:r>
              <w:t>791.02</w:t>
            </w:r>
          </w:p>
        </w:tc>
      </w:tr>
      <w:tr w:rsidR="007E6936" w:rsidTr="00BB0D40">
        <w:tc>
          <w:tcPr>
            <w:tcW w:w="3989" w:type="dxa"/>
          </w:tcPr>
          <w:p w:rsidR="007E6936" w:rsidRDefault="007E6936" w:rsidP="00BB0D40">
            <w:pPr>
              <w:pStyle w:val="Table"/>
            </w:pPr>
            <w:r>
              <w:t>AEP</w:t>
            </w:r>
          </w:p>
        </w:tc>
        <w:tc>
          <w:tcPr>
            <w:tcW w:w="979" w:type="dxa"/>
          </w:tcPr>
          <w:p w:rsidR="007E6936" w:rsidRDefault="007E6936" w:rsidP="00BB0D40">
            <w:pPr>
              <w:pStyle w:val="Table"/>
              <w:jc w:val="center"/>
            </w:pPr>
            <w:r>
              <w:t>3876</w:t>
            </w:r>
          </w:p>
        </w:tc>
        <w:tc>
          <w:tcPr>
            <w:tcW w:w="3514" w:type="dxa"/>
          </w:tcPr>
          <w:p w:rsidR="007E6936" w:rsidRDefault="007E6936" w:rsidP="00BB0D40">
            <w:pPr>
              <w:pStyle w:val="Table"/>
            </w:pPr>
            <w:r>
              <w:t>Service – Comm.</w:t>
            </w:r>
          </w:p>
        </w:tc>
        <w:tc>
          <w:tcPr>
            <w:tcW w:w="1598" w:type="dxa"/>
          </w:tcPr>
          <w:p w:rsidR="007E6936" w:rsidRDefault="007E6936" w:rsidP="00BB0D40">
            <w:pPr>
              <w:pStyle w:val="Table"/>
              <w:jc w:val="right"/>
            </w:pPr>
            <w:r>
              <w:t>2,013.52</w:t>
            </w:r>
          </w:p>
        </w:tc>
      </w:tr>
      <w:tr w:rsidR="007E6936" w:rsidTr="00BB0D40">
        <w:tc>
          <w:tcPr>
            <w:tcW w:w="3989" w:type="dxa"/>
          </w:tcPr>
          <w:p w:rsidR="007E6936" w:rsidRDefault="007E6936" w:rsidP="00BB0D40">
            <w:pPr>
              <w:pStyle w:val="Table"/>
            </w:pPr>
            <w:r>
              <w:t>Gordon Flesch</w:t>
            </w:r>
          </w:p>
        </w:tc>
        <w:tc>
          <w:tcPr>
            <w:tcW w:w="979" w:type="dxa"/>
          </w:tcPr>
          <w:p w:rsidR="007E6936" w:rsidRDefault="007E6936" w:rsidP="00BB0D40">
            <w:pPr>
              <w:pStyle w:val="Table"/>
              <w:jc w:val="center"/>
            </w:pPr>
            <w:r>
              <w:t>3877</w:t>
            </w:r>
          </w:p>
        </w:tc>
        <w:tc>
          <w:tcPr>
            <w:tcW w:w="3514" w:type="dxa"/>
          </w:tcPr>
          <w:p w:rsidR="007E6936" w:rsidRDefault="007E6936" w:rsidP="00BB0D40">
            <w:pPr>
              <w:pStyle w:val="Table"/>
            </w:pPr>
            <w:r>
              <w:t>Monthly Service Contract – Recorder</w:t>
            </w:r>
          </w:p>
        </w:tc>
        <w:tc>
          <w:tcPr>
            <w:tcW w:w="1598" w:type="dxa"/>
          </w:tcPr>
          <w:p w:rsidR="007E6936" w:rsidRDefault="007E6936" w:rsidP="00BB0D40">
            <w:pPr>
              <w:pStyle w:val="Table"/>
              <w:jc w:val="right"/>
            </w:pPr>
            <w:r>
              <w:t>88.00</w:t>
            </w:r>
          </w:p>
        </w:tc>
      </w:tr>
      <w:tr w:rsidR="007E6936" w:rsidTr="00BB0D40">
        <w:tc>
          <w:tcPr>
            <w:tcW w:w="3989" w:type="dxa"/>
          </w:tcPr>
          <w:p w:rsidR="007E6936" w:rsidRDefault="007E6936" w:rsidP="00BB0D40">
            <w:pPr>
              <w:pStyle w:val="Table"/>
            </w:pPr>
            <w:r>
              <w:t>Columbia Gas</w:t>
            </w:r>
          </w:p>
        </w:tc>
        <w:tc>
          <w:tcPr>
            <w:tcW w:w="979" w:type="dxa"/>
          </w:tcPr>
          <w:p w:rsidR="007E6936" w:rsidRDefault="007E6936" w:rsidP="00BB0D40">
            <w:pPr>
              <w:pStyle w:val="Table"/>
              <w:jc w:val="center"/>
            </w:pPr>
            <w:r>
              <w:t>3878</w:t>
            </w:r>
          </w:p>
        </w:tc>
        <w:tc>
          <w:tcPr>
            <w:tcW w:w="3514" w:type="dxa"/>
          </w:tcPr>
          <w:p w:rsidR="007E6936" w:rsidRDefault="007E6936" w:rsidP="00BB0D40">
            <w:pPr>
              <w:pStyle w:val="Table"/>
            </w:pPr>
            <w:r>
              <w:t>Service – Comm.</w:t>
            </w:r>
          </w:p>
        </w:tc>
        <w:tc>
          <w:tcPr>
            <w:tcW w:w="1598" w:type="dxa"/>
          </w:tcPr>
          <w:p w:rsidR="007E6936" w:rsidRDefault="007E6936" w:rsidP="00BB0D40">
            <w:pPr>
              <w:pStyle w:val="Table"/>
              <w:jc w:val="right"/>
            </w:pPr>
            <w:r>
              <w:t>153.67</w:t>
            </w:r>
          </w:p>
        </w:tc>
      </w:tr>
      <w:tr w:rsidR="007E6936" w:rsidTr="00BB0D40">
        <w:tc>
          <w:tcPr>
            <w:tcW w:w="3989" w:type="dxa"/>
          </w:tcPr>
          <w:p w:rsidR="007E6936" w:rsidRDefault="007E6936" w:rsidP="00BB0D40">
            <w:pPr>
              <w:pStyle w:val="Table"/>
            </w:pPr>
            <w:r>
              <w:t>SCOJFS</w:t>
            </w:r>
          </w:p>
        </w:tc>
        <w:tc>
          <w:tcPr>
            <w:tcW w:w="979" w:type="dxa"/>
          </w:tcPr>
          <w:p w:rsidR="007E6936" w:rsidRDefault="007E6936" w:rsidP="00BB0D40">
            <w:pPr>
              <w:pStyle w:val="Table"/>
              <w:jc w:val="center"/>
            </w:pPr>
            <w:r>
              <w:t>3879</w:t>
            </w:r>
          </w:p>
        </w:tc>
        <w:tc>
          <w:tcPr>
            <w:tcW w:w="3514" w:type="dxa"/>
          </w:tcPr>
          <w:p w:rsidR="007E6936" w:rsidRDefault="007E6936" w:rsidP="00BB0D40">
            <w:pPr>
              <w:pStyle w:val="Table"/>
            </w:pPr>
            <w:r>
              <w:t>HO. CO. Children Svcs. Payment-Quarterly – Comm.</w:t>
            </w:r>
          </w:p>
        </w:tc>
        <w:tc>
          <w:tcPr>
            <w:tcW w:w="1598" w:type="dxa"/>
          </w:tcPr>
          <w:p w:rsidR="007E6936" w:rsidRDefault="007E6936" w:rsidP="00BB0D40">
            <w:pPr>
              <w:pStyle w:val="Table"/>
              <w:jc w:val="right"/>
            </w:pPr>
            <w:r>
              <w:t>53,125.00</w:t>
            </w:r>
          </w:p>
        </w:tc>
      </w:tr>
      <w:tr w:rsidR="007E6936" w:rsidTr="00BB0D40">
        <w:tc>
          <w:tcPr>
            <w:tcW w:w="3989" w:type="dxa"/>
          </w:tcPr>
          <w:p w:rsidR="007E6936" w:rsidRDefault="007E6936" w:rsidP="00BB0D40">
            <w:pPr>
              <w:pStyle w:val="Table"/>
            </w:pPr>
            <w:r>
              <w:t>SCOJFS</w:t>
            </w:r>
          </w:p>
        </w:tc>
        <w:tc>
          <w:tcPr>
            <w:tcW w:w="979" w:type="dxa"/>
          </w:tcPr>
          <w:p w:rsidR="007E6936" w:rsidRDefault="007E6936" w:rsidP="00BB0D40">
            <w:pPr>
              <w:pStyle w:val="Table"/>
              <w:jc w:val="center"/>
            </w:pPr>
            <w:r>
              <w:t>3880</w:t>
            </w:r>
          </w:p>
        </w:tc>
        <w:tc>
          <w:tcPr>
            <w:tcW w:w="3514" w:type="dxa"/>
          </w:tcPr>
          <w:p w:rsidR="007E6936" w:rsidRDefault="007E6936" w:rsidP="00BB0D40">
            <w:pPr>
              <w:pStyle w:val="Table"/>
            </w:pPr>
            <w:r>
              <w:t>Public Asst. Mandated Share – Comm.</w:t>
            </w:r>
          </w:p>
        </w:tc>
        <w:tc>
          <w:tcPr>
            <w:tcW w:w="1598" w:type="dxa"/>
          </w:tcPr>
          <w:p w:rsidR="007E6936" w:rsidRDefault="007E6936" w:rsidP="00BB0D40">
            <w:pPr>
              <w:pStyle w:val="Table"/>
              <w:jc w:val="right"/>
            </w:pPr>
            <w:r>
              <w:t>15,850.75</w:t>
            </w:r>
          </w:p>
        </w:tc>
      </w:tr>
      <w:tr w:rsidR="007E6936" w:rsidTr="00BB0D40">
        <w:tc>
          <w:tcPr>
            <w:tcW w:w="3989" w:type="dxa"/>
          </w:tcPr>
          <w:p w:rsidR="007E6936" w:rsidRDefault="007E6936" w:rsidP="00BB0D40">
            <w:pPr>
              <w:pStyle w:val="Table"/>
            </w:pPr>
            <w:r>
              <w:t>Jason Despetorich</w:t>
            </w:r>
          </w:p>
        </w:tc>
        <w:tc>
          <w:tcPr>
            <w:tcW w:w="979" w:type="dxa"/>
          </w:tcPr>
          <w:p w:rsidR="007E6936" w:rsidRDefault="007E6936" w:rsidP="00BB0D40">
            <w:pPr>
              <w:pStyle w:val="Table"/>
              <w:jc w:val="center"/>
            </w:pPr>
            <w:r>
              <w:t>3881</w:t>
            </w:r>
          </w:p>
        </w:tc>
        <w:tc>
          <w:tcPr>
            <w:tcW w:w="3514" w:type="dxa"/>
          </w:tcPr>
          <w:p w:rsidR="007E6936" w:rsidRDefault="007E6936" w:rsidP="00BB0D40">
            <w:pPr>
              <w:pStyle w:val="Table"/>
            </w:pPr>
            <w:r>
              <w:t xml:space="preserve">Todd Williams-15CR0098, Matthew Long-CRA1501063, Cherrie Kramer-CRB1500594, </w:t>
            </w:r>
            <w:r>
              <w:lastRenderedPageBreak/>
              <w:t>Nathan Ledsome-CRB1500932 – Auditor</w:t>
            </w:r>
          </w:p>
        </w:tc>
        <w:tc>
          <w:tcPr>
            <w:tcW w:w="1598" w:type="dxa"/>
          </w:tcPr>
          <w:p w:rsidR="007E6936" w:rsidRDefault="007E6936" w:rsidP="00BB0D40">
            <w:pPr>
              <w:pStyle w:val="Table"/>
              <w:jc w:val="right"/>
            </w:pPr>
            <w:r>
              <w:lastRenderedPageBreak/>
              <w:t>1,212.00</w:t>
            </w:r>
          </w:p>
        </w:tc>
      </w:tr>
      <w:tr w:rsidR="007E6936" w:rsidTr="00BB0D40">
        <w:tc>
          <w:tcPr>
            <w:tcW w:w="3989" w:type="dxa"/>
          </w:tcPr>
          <w:p w:rsidR="007E6936" w:rsidRDefault="007E6936" w:rsidP="00BB0D40">
            <w:pPr>
              <w:pStyle w:val="Table"/>
            </w:pPr>
            <w:r>
              <w:lastRenderedPageBreak/>
              <w:t>Donald Kline</w:t>
            </w:r>
          </w:p>
        </w:tc>
        <w:tc>
          <w:tcPr>
            <w:tcW w:w="979" w:type="dxa"/>
          </w:tcPr>
          <w:p w:rsidR="007E6936" w:rsidRDefault="007E6936" w:rsidP="00BB0D40">
            <w:pPr>
              <w:pStyle w:val="Table"/>
              <w:jc w:val="center"/>
            </w:pPr>
            <w:r>
              <w:t>3882</w:t>
            </w:r>
          </w:p>
        </w:tc>
        <w:tc>
          <w:tcPr>
            <w:tcW w:w="3514" w:type="dxa"/>
          </w:tcPr>
          <w:p w:rsidR="007E6936" w:rsidRDefault="007E6936" w:rsidP="00BB0D40">
            <w:pPr>
              <w:pStyle w:val="Table"/>
            </w:pPr>
            <w:r>
              <w:t>Misty Reynolds-CRB1100128, Seth Romine-CRB1500559, Sara Farmer-CRB1500903 – Auditor</w:t>
            </w:r>
          </w:p>
        </w:tc>
        <w:tc>
          <w:tcPr>
            <w:tcW w:w="1598" w:type="dxa"/>
          </w:tcPr>
          <w:p w:rsidR="007E6936" w:rsidRDefault="007E6936" w:rsidP="00BB0D40">
            <w:pPr>
              <w:pStyle w:val="Table"/>
              <w:jc w:val="right"/>
            </w:pPr>
            <w:r>
              <w:t>897.00</w:t>
            </w:r>
          </w:p>
        </w:tc>
      </w:tr>
      <w:tr w:rsidR="007E6936" w:rsidTr="00BB0D40">
        <w:tc>
          <w:tcPr>
            <w:tcW w:w="3989" w:type="dxa"/>
          </w:tcPr>
          <w:p w:rsidR="007E6936" w:rsidRDefault="007E6936" w:rsidP="00BB0D40">
            <w:pPr>
              <w:pStyle w:val="Table"/>
            </w:pPr>
            <w:r>
              <w:t>Donald Kline</w:t>
            </w:r>
          </w:p>
        </w:tc>
        <w:tc>
          <w:tcPr>
            <w:tcW w:w="979" w:type="dxa"/>
          </w:tcPr>
          <w:p w:rsidR="007E6936" w:rsidRDefault="007E6936" w:rsidP="00BB0D40">
            <w:pPr>
              <w:pStyle w:val="Table"/>
              <w:jc w:val="center"/>
            </w:pPr>
            <w:r>
              <w:t>3883</w:t>
            </w:r>
          </w:p>
        </w:tc>
        <w:tc>
          <w:tcPr>
            <w:tcW w:w="3514" w:type="dxa"/>
          </w:tcPr>
          <w:p w:rsidR="007E6936" w:rsidRDefault="007E6936" w:rsidP="00BB0D40">
            <w:pPr>
              <w:pStyle w:val="Table"/>
            </w:pPr>
            <w:r>
              <w:t>Jennifer Davis-CRB1500468 – Auditor</w:t>
            </w:r>
          </w:p>
        </w:tc>
        <w:tc>
          <w:tcPr>
            <w:tcW w:w="1598" w:type="dxa"/>
          </w:tcPr>
          <w:p w:rsidR="007E6936" w:rsidRDefault="007E6936" w:rsidP="00BB0D40">
            <w:pPr>
              <w:pStyle w:val="Table"/>
              <w:jc w:val="right"/>
            </w:pPr>
            <w:r>
              <w:t>250.00</w:t>
            </w:r>
          </w:p>
        </w:tc>
      </w:tr>
      <w:tr w:rsidR="007E6936" w:rsidTr="00BB0D40">
        <w:tc>
          <w:tcPr>
            <w:tcW w:w="3989" w:type="dxa"/>
          </w:tcPr>
          <w:p w:rsidR="007E6936" w:rsidRDefault="007E6936" w:rsidP="00BB0D40">
            <w:pPr>
              <w:pStyle w:val="Table"/>
            </w:pPr>
            <w:r>
              <w:t>Charles Gerken</w:t>
            </w:r>
          </w:p>
        </w:tc>
        <w:tc>
          <w:tcPr>
            <w:tcW w:w="979" w:type="dxa"/>
          </w:tcPr>
          <w:p w:rsidR="007E6936" w:rsidRDefault="007E6936" w:rsidP="00BB0D40">
            <w:pPr>
              <w:pStyle w:val="Table"/>
              <w:jc w:val="center"/>
            </w:pPr>
            <w:r>
              <w:t>3884</w:t>
            </w:r>
          </w:p>
        </w:tc>
        <w:tc>
          <w:tcPr>
            <w:tcW w:w="3514" w:type="dxa"/>
          </w:tcPr>
          <w:p w:rsidR="007E6936" w:rsidRDefault="007E6936" w:rsidP="00BB0D40">
            <w:pPr>
              <w:pStyle w:val="Table"/>
            </w:pPr>
            <w:r>
              <w:t>Christy D. Crosby-CRB1500022, Angela Brofford-21530137, Dylan Ferguson-21530145 – Auditor</w:t>
            </w:r>
          </w:p>
        </w:tc>
        <w:tc>
          <w:tcPr>
            <w:tcW w:w="1598" w:type="dxa"/>
          </w:tcPr>
          <w:p w:rsidR="007E6936" w:rsidRDefault="007E6936" w:rsidP="00BB0D40">
            <w:pPr>
              <w:pStyle w:val="Table"/>
              <w:jc w:val="right"/>
            </w:pPr>
            <w:r>
              <w:t>1,691.00</w:t>
            </w:r>
          </w:p>
        </w:tc>
      </w:tr>
      <w:tr w:rsidR="007E6936" w:rsidTr="00BB0D40">
        <w:tc>
          <w:tcPr>
            <w:tcW w:w="3989" w:type="dxa"/>
          </w:tcPr>
          <w:p w:rsidR="007E6936" w:rsidRDefault="007E6936" w:rsidP="00BB0D40">
            <w:pPr>
              <w:pStyle w:val="Table"/>
            </w:pPr>
            <w:r>
              <w:t>Sonya Marshall</w:t>
            </w:r>
          </w:p>
        </w:tc>
        <w:tc>
          <w:tcPr>
            <w:tcW w:w="979" w:type="dxa"/>
          </w:tcPr>
          <w:p w:rsidR="007E6936" w:rsidRDefault="007E6936" w:rsidP="00BB0D40">
            <w:pPr>
              <w:pStyle w:val="Table"/>
              <w:jc w:val="center"/>
            </w:pPr>
            <w:r>
              <w:t>3885</w:t>
            </w:r>
          </w:p>
        </w:tc>
        <w:tc>
          <w:tcPr>
            <w:tcW w:w="3514" w:type="dxa"/>
          </w:tcPr>
          <w:p w:rsidR="007E6936" w:rsidRDefault="007E6936" w:rsidP="00BB0D40">
            <w:pPr>
              <w:pStyle w:val="Table"/>
            </w:pPr>
            <w:r>
              <w:t>Christian S. Gilmer-21530161, Donald E. Shahan, Jr.-CRB1501133 – Auditor</w:t>
            </w:r>
          </w:p>
        </w:tc>
        <w:tc>
          <w:tcPr>
            <w:tcW w:w="1598" w:type="dxa"/>
          </w:tcPr>
          <w:p w:rsidR="007E6936" w:rsidRDefault="007E6936" w:rsidP="00BB0D40">
            <w:pPr>
              <w:pStyle w:val="Table"/>
              <w:jc w:val="right"/>
            </w:pPr>
            <w:r>
              <w:t>219.98</w:t>
            </w:r>
          </w:p>
        </w:tc>
      </w:tr>
      <w:tr w:rsidR="007E6936" w:rsidTr="00BB0D40">
        <w:tc>
          <w:tcPr>
            <w:tcW w:w="3989" w:type="dxa"/>
          </w:tcPr>
          <w:p w:rsidR="007E6936" w:rsidRDefault="005830CD" w:rsidP="00BB0D40">
            <w:pPr>
              <w:pStyle w:val="Table"/>
            </w:pPr>
            <w:r>
              <w:t>Office City</w:t>
            </w:r>
          </w:p>
        </w:tc>
        <w:tc>
          <w:tcPr>
            <w:tcW w:w="979" w:type="dxa"/>
          </w:tcPr>
          <w:p w:rsidR="007E6936" w:rsidRDefault="005830CD" w:rsidP="00BB0D40">
            <w:pPr>
              <w:pStyle w:val="Table"/>
              <w:jc w:val="center"/>
            </w:pPr>
            <w:r>
              <w:t>3886</w:t>
            </w:r>
          </w:p>
        </w:tc>
        <w:tc>
          <w:tcPr>
            <w:tcW w:w="3514" w:type="dxa"/>
          </w:tcPr>
          <w:p w:rsidR="007E6936" w:rsidRDefault="005830CD" w:rsidP="00BB0D40">
            <w:pPr>
              <w:pStyle w:val="Table"/>
            </w:pPr>
            <w:r>
              <w:t>Supplies – Clerk of Courts</w:t>
            </w:r>
          </w:p>
        </w:tc>
        <w:tc>
          <w:tcPr>
            <w:tcW w:w="1598" w:type="dxa"/>
          </w:tcPr>
          <w:p w:rsidR="007E6936" w:rsidRDefault="005830CD" w:rsidP="00BB0D40">
            <w:pPr>
              <w:pStyle w:val="Table"/>
              <w:jc w:val="right"/>
            </w:pPr>
            <w:r>
              <w:t>1,618.43</w:t>
            </w:r>
          </w:p>
        </w:tc>
      </w:tr>
      <w:tr w:rsidR="005830CD" w:rsidTr="00BB0D40">
        <w:tc>
          <w:tcPr>
            <w:tcW w:w="3989" w:type="dxa"/>
          </w:tcPr>
          <w:p w:rsidR="005830CD" w:rsidRDefault="005830CD" w:rsidP="00BB0D40">
            <w:pPr>
              <w:pStyle w:val="Table"/>
            </w:pPr>
            <w:r>
              <w:t>Office City</w:t>
            </w:r>
          </w:p>
        </w:tc>
        <w:tc>
          <w:tcPr>
            <w:tcW w:w="979" w:type="dxa"/>
          </w:tcPr>
          <w:p w:rsidR="005830CD" w:rsidRDefault="005830CD" w:rsidP="00BB0D40">
            <w:pPr>
              <w:pStyle w:val="Table"/>
              <w:jc w:val="center"/>
            </w:pPr>
            <w:r>
              <w:t>3887</w:t>
            </w:r>
          </w:p>
        </w:tc>
        <w:tc>
          <w:tcPr>
            <w:tcW w:w="3514" w:type="dxa"/>
          </w:tcPr>
          <w:p w:rsidR="005830CD" w:rsidRDefault="005830CD" w:rsidP="00BB0D40">
            <w:pPr>
              <w:pStyle w:val="Table"/>
            </w:pPr>
            <w:r>
              <w:t>Supplies – Clerk of Courts</w:t>
            </w:r>
          </w:p>
        </w:tc>
        <w:tc>
          <w:tcPr>
            <w:tcW w:w="1598" w:type="dxa"/>
          </w:tcPr>
          <w:p w:rsidR="005830CD" w:rsidRDefault="005830CD" w:rsidP="00BB0D40">
            <w:pPr>
              <w:pStyle w:val="Table"/>
              <w:jc w:val="right"/>
            </w:pPr>
            <w:r>
              <w:t>203.88</w:t>
            </w:r>
          </w:p>
        </w:tc>
      </w:tr>
      <w:tr w:rsidR="005830CD" w:rsidTr="00BB0D40">
        <w:tc>
          <w:tcPr>
            <w:tcW w:w="3989" w:type="dxa"/>
          </w:tcPr>
          <w:p w:rsidR="005830CD" w:rsidRDefault="005830CD" w:rsidP="00BB0D40">
            <w:pPr>
              <w:pStyle w:val="Table"/>
            </w:pPr>
            <w:r>
              <w:t>ACS/Xerox</w:t>
            </w:r>
          </w:p>
        </w:tc>
        <w:tc>
          <w:tcPr>
            <w:tcW w:w="979" w:type="dxa"/>
          </w:tcPr>
          <w:p w:rsidR="005830CD" w:rsidRDefault="005830CD" w:rsidP="00BB0D40">
            <w:pPr>
              <w:pStyle w:val="Table"/>
              <w:jc w:val="center"/>
            </w:pPr>
            <w:r>
              <w:t>3888</w:t>
            </w:r>
          </w:p>
        </w:tc>
        <w:tc>
          <w:tcPr>
            <w:tcW w:w="3514" w:type="dxa"/>
          </w:tcPr>
          <w:p w:rsidR="005830CD" w:rsidRDefault="005830CD" w:rsidP="00BB0D40">
            <w:pPr>
              <w:pStyle w:val="Table"/>
            </w:pPr>
            <w:r>
              <w:t>Web/Replication Services – Recorder</w:t>
            </w:r>
          </w:p>
        </w:tc>
        <w:tc>
          <w:tcPr>
            <w:tcW w:w="1598" w:type="dxa"/>
          </w:tcPr>
          <w:p w:rsidR="005830CD" w:rsidRDefault="005830CD" w:rsidP="00BB0D40">
            <w:pPr>
              <w:pStyle w:val="Table"/>
              <w:jc w:val="right"/>
            </w:pPr>
            <w:r>
              <w:t>500.00</w:t>
            </w:r>
          </w:p>
        </w:tc>
      </w:tr>
      <w:tr w:rsidR="005830CD" w:rsidTr="00BB0D40">
        <w:tc>
          <w:tcPr>
            <w:tcW w:w="3989" w:type="dxa"/>
          </w:tcPr>
          <w:p w:rsidR="005830CD" w:rsidRDefault="005830CD" w:rsidP="00BB0D40">
            <w:pPr>
              <w:pStyle w:val="Table"/>
            </w:pPr>
            <w:r>
              <w:t>ACS/Xerox</w:t>
            </w:r>
          </w:p>
        </w:tc>
        <w:tc>
          <w:tcPr>
            <w:tcW w:w="979" w:type="dxa"/>
          </w:tcPr>
          <w:p w:rsidR="005830CD" w:rsidRDefault="005830CD" w:rsidP="00BB0D40">
            <w:pPr>
              <w:pStyle w:val="Table"/>
              <w:jc w:val="center"/>
            </w:pPr>
            <w:r>
              <w:t>3889</w:t>
            </w:r>
          </w:p>
        </w:tc>
        <w:tc>
          <w:tcPr>
            <w:tcW w:w="3514" w:type="dxa"/>
          </w:tcPr>
          <w:p w:rsidR="005830CD" w:rsidRDefault="005830CD" w:rsidP="00BB0D40">
            <w:pPr>
              <w:pStyle w:val="Table"/>
            </w:pPr>
            <w:r>
              <w:t>Indexing for October – Recorder</w:t>
            </w:r>
          </w:p>
        </w:tc>
        <w:tc>
          <w:tcPr>
            <w:tcW w:w="1598" w:type="dxa"/>
          </w:tcPr>
          <w:p w:rsidR="005830CD" w:rsidRDefault="005830CD" w:rsidP="00BB0D40">
            <w:pPr>
              <w:pStyle w:val="Table"/>
              <w:jc w:val="right"/>
            </w:pPr>
            <w:r>
              <w:t>1,872.90</w:t>
            </w:r>
          </w:p>
        </w:tc>
      </w:tr>
      <w:tr w:rsidR="005830CD" w:rsidTr="00BB0D40">
        <w:tc>
          <w:tcPr>
            <w:tcW w:w="3989" w:type="dxa"/>
          </w:tcPr>
          <w:p w:rsidR="005830CD" w:rsidRDefault="005830CD" w:rsidP="00BB0D40">
            <w:pPr>
              <w:pStyle w:val="Table"/>
            </w:pPr>
            <w:r>
              <w:t>American Ct. Services/Fairfield Information Services</w:t>
            </w:r>
          </w:p>
        </w:tc>
        <w:tc>
          <w:tcPr>
            <w:tcW w:w="979" w:type="dxa"/>
          </w:tcPr>
          <w:p w:rsidR="005830CD" w:rsidRDefault="005830CD" w:rsidP="00BB0D40">
            <w:pPr>
              <w:pStyle w:val="Table"/>
              <w:jc w:val="center"/>
            </w:pPr>
            <w:r>
              <w:t>3890</w:t>
            </w:r>
          </w:p>
        </w:tc>
        <w:tc>
          <w:tcPr>
            <w:tcW w:w="3514" w:type="dxa"/>
          </w:tcPr>
          <w:p w:rsidR="005830CD" w:rsidRDefault="005830CD" w:rsidP="00BB0D40">
            <w:pPr>
              <w:pStyle w:val="Table"/>
            </w:pPr>
            <w:r>
              <w:t>Drug Screens – Municipal Ct.</w:t>
            </w:r>
          </w:p>
        </w:tc>
        <w:tc>
          <w:tcPr>
            <w:tcW w:w="1598" w:type="dxa"/>
          </w:tcPr>
          <w:p w:rsidR="005830CD" w:rsidRDefault="005830CD" w:rsidP="00BB0D40">
            <w:pPr>
              <w:pStyle w:val="Table"/>
              <w:jc w:val="right"/>
            </w:pPr>
            <w:r>
              <w:t>2,934.49</w:t>
            </w:r>
          </w:p>
        </w:tc>
      </w:tr>
      <w:tr w:rsidR="005830CD" w:rsidTr="00BB0D40">
        <w:tc>
          <w:tcPr>
            <w:tcW w:w="3989" w:type="dxa"/>
          </w:tcPr>
          <w:p w:rsidR="005830CD" w:rsidRDefault="005830CD" w:rsidP="00BB0D40">
            <w:pPr>
              <w:pStyle w:val="Table"/>
            </w:pPr>
            <w:r>
              <w:t>Anytime Locksmith</w:t>
            </w:r>
          </w:p>
        </w:tc>
        <w:tc>
          <w:tcPr>
            <w:tcW w:w="979" w:type="dxa"/>
          </w:tcPr>
          <w:p w:rsidR="005830CD" w:rsidRDefault="005830CD" w:rsidP="00BB0D40">
            <w:pPr>
              <w:pStyle w:val="Table"/>
              <w:jc w:val="center"/>
            </w:pPr>
            <w:r>
              <w:t>3891</w:t>
            </w:r>
          </w:p>
        </w:tc>
        <w:tc>
          <w:tcPr>
            <w:tcW w:w="3514" w:type="dxa"/>
          </w:tcPr>
          <w:p w:rsidR="005830CD" w:rsidRDefault="005830CD" w:rsidP="00BB0D40">
            <w:pPr>
              <w:pStyle w:val="Table"/>
            </w:pPr>
            <w:r>
              <w:t>Maint/Repair Floor Safe – Probate Ct.</w:t>
            </w:r>
          </w:p>
        </w:tc>
        <w:tc>
          <w:tcPr>
            <w:tcW w:w="1598" w:type="dxa"/>
          </w:tcPr>
          <w:p w:rsidR="005830CD" w:rsidRDefault="005830CD" w:rsidP="00BB0D40">
            <w:pPr>
              <w:pStyle w:val="Table"/>
              <w:jc w:val="right"/>
            </w:pPr>
            <w:r>
              <w:t>200.00</w:t>
            </w:r>
          </w:p>
        </w:tc>
      </w:tr>
      <w:tr w:rsidR="005830CD" w:rsidTr="00BB0D40">
        <w:tc>
          <w:tcPr>
            <w:tcW w:w="3989" w:type="dxa"/>
          </w:tcPr>
          <w:p w:rsidR="005830CD" w:rsidRDefault="005830CD" w:rsidP="00BB0D40">
            <w:pPr>
              <w:pStyle w:val="Table"/>
            </w:pPr>
            <w:r>
              <w:t>MFCD</w:t>
            </w:r>
          </w:p>
        </w:tc>
        <w:tc>
          <w:tcPr>
            <w:tcW w:w="979" w:type="dxa"/>
          </w:tcPr>
          <w:p w:rsidR="005830CD" w:rsidRDefault="005830CD" w:rsidP="00BB0D40">
            <w:pPr>
              <w:pStyle w:val="Table"/>
              <w:jc w:val="center"/>
            </w:pPr>
            <w:r>
              <w:t>3892</w:t>
            </w:r>
          </w:p>
        </w:tc>
        <w:tc>
          <w:tcPr>
            <w:tcW w:w="3514" w:type="dxa"/>
          </w:tcPr>
          <w:p w:rsidR="005830CD" w:rsidRDefault="005830CD" w:rsidP="00BB0D40">
            <w:pPr>
              <w:pStyle w:val="Table"/>
            </w:pPr>
            <w:r>
              <w:t>Software Support – Auditor</w:t>
            </w:r>
          </w:p>
        </w:tc>
        <w:tc>
          <w:tcPr>
            <w:tcW w:w="1598" w:type="dxa"/>
          </w:tcPr>
          <w:p w:rsidR="005830CD" w:rsidRDefault="005830CD" w:rsidP="00BB0D40">
            <w:pPr>
              <w:pStyle w:val="Table"/>
              <w:jc w:val="right"/>
            </w:pPr>
            <w:r>
              <w:t>2,410.00</w:t>
            </w:r>
          </w:p>
        </w:tc>
      </w:tr>
      <w:tr w:rsidR="005830CD" w:rsidTr="00BB0D40">
        <w:tc>
          <w:tcPr>
            <w:tcW w:w="3989" w:type="dxa"/>
          </w:tcPr>
          <w:p w:rsidR="005830CD" w:rsidRDefault="005830CD" w:rsidP="00BB0D40">
            <w:pPr>
              <w:pStyle w:val="Table"/>
            </w:pPr>
            <w:r>
              <w:t>Ken Wilson</w:t>
            </w:r>
          </w:p>
        </w:tc>
        <w:tc>
          <w:tcPr>
            <w:tcW w:w="979" w:type="dxa"/>
          </w:tcPr>
          <w:p w:rsidR="005830CD" w:rsidRDefault="005830CD" w:rsidP="00BB0D40">
            <w:pPr>
              <w:pStyle w:val="Table"/>
              <w:jc w:val="center"/>
            </w:pPr>
            <w:r>
              <w:t>3893</w:t>
            </w:r>
          </w:p>
        </w:tc>
        <w:tc>
          <w:tcPr>
            <w:tcW w:w="3514" w:type="dxa"/>
          </w:tcPr>
          <w:p w:rsidR="005830CD" w:rsidRDefault="005830CD" w:rsidP="00BB0D40">
            <w:pPr>
              <w:pStyle w:val="Table"/>
            </w:pPr>
            <w:r>
              <w:t>Reimb. For Travel – Auditor</w:t>
            </w:r>
          </w:p>
        </w:tc>
        <w:tc>
          <w:tcPr>
            <w:tcW w:w="1598" w:type="dxa"/>
          </w:tcPr>
          <w:p w:rsidR="005830CD" w:rsidRDefault="005830CD" w:rsidP="00BB0D40">
            <w:pPr>
              <w:pStyle w:val="Table"/>
              <w:jc w:val="right"/>
            </w:pPr>
            <w:r>
              <w:t>8.40</w:t>
            </w:r>
          </w:p>
        </w:tc>
      </w:tr>
      <w:tr w:rsidR="005830CD" w:rsidTr="00BB0D40">
        <w:tc>
          <w:tcPr>
            <w:tcW w:w="3989" w:type="dxa"/>
          </w:tcPr>
          <w:p w:rsidR="005830CD" w:rsidRDefault="005830CD" w:rsidP="00BB0D40">
            <w:pPr>
              <w:pStyle w:val="Table"/>
            </w:pPr>
            <w:r>
              <w:t>Val Tech Communications</w:t>
            </w:r>
          </w:p>
        </w:tc>
        <w:tc>
          <w:tcPr>
            <w:tcW w:w="979" w:type="dxa"/>
          </w:tcPr>
          <w:p w:rsidR="005830CD" w:rsidRDefault="005830CD" w:rsidP="00BB0D40">
            <w:pPr>
              <w:pStyle w:val="Table"/>
              <w:jc w:val="center"/>
            </w:pPr>
            <w:r>
              <w:t>3894</w:t>
            </w:r>
          </w:p>
        </w:tc>
        <w:tc>
          <w:tcPr>
            <w:tcW w:w="3514" w:type="dxa"/>
          </w:tcPr>
          <w:p w:rsidR="005830CD" w:rsidRDefault="005830CD" w:rsidP="00BB0D40">
            <w:pPr>
              <w:pStyle w:val="Table"/>
            </w:pPr>
            <w:r>
              <w:t>Long Distance Telephone – HSWCD</w:t>
            </w:r>
          </w:p>
        </w:tc>
        <w:tc>
          <w:tcPr>
            <w:tcW w:w="1598" w:type="dxa"/>
          </w:tcPr>
          <w:p w:rsidR="005830CD" w:rsidRDefault="005830CD" w:rsidP="00BB0D40">
            <w:pPr>
              <w:pStyle w:val="Table"/>
              <w:jc w:val="right"/>
            </w:pPr>
            <w:r>
              <w:t>7.68</w:t>
            </w:r>
          </w:p>
        </w:tc>
      </w:tr>
      <w:tr w:rsidR="005830CD" w:rsidTr="00BB0D40">
        <w:tc>
          <w:tcPr>
            <w:tcW w:w="3989" w:type="dxa"/>
          </w:tcPr>
          <w:p w:rsidR="005830CD" w:rsidRDefault="005830CD" w:rsidP="00BB0D40">
            <w:pPr>
              <w:pStyle w:val="Table"/>
            </w:pPr>
            <w:r>
              <w:t>Quill</w:t>
            </w:r>
          </w:p>
        </w:tc>
        <w:tc>
          <w:tcPr>
            <w:tcW w:w="979" w:type="dxa"/>
          </w:tcPr>
          <w:p w:rsidR="005830CD" w:rsidRDefault="005830CD" w:rsidP="00BB0D40">
            <w:pPr>
              <w:pStyle w:val="Table"/>
              <w:jc w:val="center"/>
            </w:pPr>
            <w:r>
              <w:t>3895</w:t>
            </w:r>
          </w:p>
        </w:tc>
        <w:tc>
          <w:tcPr>
            <w:tcW w:w="3514" w:type="dxa"/>
          </w:tcPr>
          <w:p w:rsidR="005830CD" w:rsidRDefault="005830CD" w:rsidP="00BB0D40">
            <w:pPr>
              <w:pStyle w:val="Table"/>
            </w:pPr>
            <w:r>
              <w:t>Supplies – Juvenile Ct.</w:t>
            </w:r>
          </w:p>
        </w:tc>
        <w:tc>
          <w:tcPr>
            <w:tcW w:w="1598" w:type="dxa"/>
          </w:tcPr>
          <w:p w:rsidR="005830CD" w:rsidRDefault="005830CD" w:rsidP="00BB0D40">
            <w:pPr>
              <w:pStyle w:val="Table"/>
              <w:jc w:val="right"/>
            </w:pPr>
            <w:r>
              <w:t>357.38</w:t>
            </w:r>
          </w:p>
        </w:tc>
      </w:tr>
      <w:tr w:rsidR="005830CD" w:rsidTr="00BB0D40">
        <w:tc>
          <w:tcPr>
            <w:tcW w:w="3989" w:type="dxa"/>
          </w:tcPr>
          <w:p w:rsidR="005830CD" w:rsidRDefault="005830CD" w:rsidP="00BB0D40">
            <w:pPr>
              <w:pStyle w:val="Table"/>
            </w:pPr>
            <w:r>
              <w:t>Redwood Toxicology</w:t>
            </w:r>
          </w:p>
        </w:tc>
        <w:tc>
          <w:tcPr>
            <w:tcW w:w="979" w:type="dxa"/>
          </w:tcPr>
          <w:p w:rsidR="005830CD" w:rsidRDefault="005830CD" w:rsidP="00BB0D40">
            <w:pPr>
              <w:pStyle w:val="Table"/>
              <w:jc w:val="center"/>
            </w:pPr>
            <w:r>
              <w:t>3896</w:t>
            </w:r>
          </w:p>
        </w:tc>
        <w:tc>
          <w:tcPr>
            <w:tcW w:w="3514" w:type="dxa"/>
          </w:tcPr>
          <w:p w:rsidR="005830CD" w:rsidRDefault="005830CD" w:rsidP="00BB0D40">
            <w:pPr>
              <w:pStyle w:val="Table"/>
            </w:pPr>
            <w:r>
              <w:t>Drug Screen for Court Lab Testing &amp; Instant Screens – Juvenile Ct.</w:t>
            </w:r>
          </w:p>
        </w:tc>
        <w:tc>
          <w:tcPr>
            <w:tcW w:w="1598" w:type="dxa"/>
          </w:tcPr>
          <w:p w:rsidR="005830CD" w:rsidRDefault="005830CD" w:rsidP="00BB0D40">
            <w:pPr>
              <w:pStyle w:val="Table"/>
              <w:jc w:val="right"/>
            </w:pPr>
            <w:r>
              <w:t>1,987.37</w:t>
            </w:r>
          </w:p>
        </w:tc>
      </w:tr>
      <w:tr w:rsidR="005830CD" w:rsidTr="00BB0D40">
        <w:tc>
          <w:tcPr>
            <w:tcW w:w="3989" w:type="dxa"/>
          </w:tcPr>
          <w:p w:rsidR="005830CD" w:rsidRDefault="005830CD" w:rsidP="00BB0D40">
            <w:pPr>
              <w:pStyle w:val="Table"/>
            </w:pPr>
            <w:r>
              <w:t>Greg Green</w:t>
            </w:r>
          </w:p>
        </w:tc>
        <w:tc>
          <w:tcPr>
            <w:tcW w:w="979" w:type="dxa"/>
          </w:tcPr>
          <w:p w:rsidR="005830CD" w:rsidRDefault="005830CD" w:rsidP="00BB0D40">
            <w:pPr>
              <w:pStyle w:val="Table"/>
              <w:jc w:val="center"/>
            </w:pPr>
            <w:r>
              <w:t>3897</w:t>
            </w:r>
          </w:p>
        </w:tc>
        <w:tc>
          <w:tcPr>
            <w:tcW w:w="3514" w:type="dxa"/>
          </w:tcPr>
          <w:p w:rsidR="005830CD" w:rsidRDefault="005830CD" w:rsidP="00BB0D40">
            <w:pPr>
              <w:pStyle w:val="Table"/>
            </w:pPr>
            <w:r>
              <w:t>Annex Sidewalk – Comm.</w:t>
            </w:r>
          </w:p>
        </w:tc>
        <w:tc>
          <w:tcPr>
            <w:tcW w:w="1598" w:type="dxa"/>
          </w:tcPr>
          <w:p w:rsidR="005830CD" w:rsidRDefault="005830CD" w:rsidP="00BB0D40">
            <w:pPr>
              <w:pStyle w:val="Table"/>
              <w:jc w:val="right"/>
            </w:pPr>
            <w:r>
              <w:t>973.50</w:t>
            </w:r>
          </w:p>
        </w:tc>
      </w:tr>
      <w:tr w:rsidR="005830CD" w:rsidTr="00BB0D40">
        <w:tc>
          <w:tcPr>
            <w:tcW w:w="3989" w:type="dxa"/>
          </w:tcPr>
          <w:p w:rsidR="005830CD" w:rsidRDefault="00AB0EEA" w:rsidP="00BB0D40">
            <w:pPr>
              <w:pStyle w:val="Table"/>
            </w:pPr>
            <w:r>
              <w:t>Kevin’s</w:t>
            </w:r>
          </w:p>
        </w:tc>
        <w:tc>
          <w:tcPr>
            <w:tcW w:w="979" w:type="dxa"/>
          </w:tcPr>
          <w:p w:rsidR="005830CD" w:rsidRDefault="005830CD" w:rsidP="00BB0D40">
            <w:pPr>
              <w:pStyle w:val="Table"/>
              <w:jc w:val="center"/>
            </w:pPr>
            <w:r>
              <w:t>3899</w:t>
            </w:r>
          </w:p>
        </w:tc>
        <w:tc>
          <w:tcPr>
            <w:tcW w:w="3514" w:type="dxa"/>
          </w:tcPr>
          <w:p w:rsidR="005830CD" w:rsidRDefault="005830CD" w:rsidP="00BB0D40">
            <w:pPr>
              <w:pStyle w:val="Table"/>
            </w:pPr>
            <w:r>
              <w:t>Sway Bar Links-Truck Repair – Sewer</w:t>
            </w:r>
          </w:p>
        </w:tc>
        <w:tc>
          <w:tcPr>
            <w:tcW w:w="1598" w:type="dxa"/>
          </w:tcPr>
          <w:p w:rsidR="005830CD" w:rsidRDefault="005830CD" w:rsidP="00BB0D40">
            <w:pPr>
              <w:pStyle w:val="Table"/>
              <w:jc w:val="right"/>
            </w:pPr>
            <w:r>
              <w:t>146.45</w:t>
            </w:r>
          </w:p>
        </w:tc>
      </w:tr>
      <w:tr w:rsidR="005830CD" w:rsidTr="00BB0D40">
        <w:tc>
          <w:tcPr>
            <w:tcW w:w="3989" w:type="dxa"/>
          </w:tcPr>
          <w:p w:rsidR="005830CD" w:rsidRDefault="005830CD" w:rsidP="00BB0D40">
            <w:pPr>
              <w:pStyle w:val="Table"/>
            </w:pPr>
            <w:r>
              <w:t>Logan Welding</w:t>
            </w:r>
          </w:p>
        </w:tc>
        <w:tc>
          <w:tcPr>
            <w:tcW w:w="979" w:type="dxa"/>
          </w:tcPr>
          <w:p w:rsidR="005830CD" w:rsidRDefault="005830CD" w:rsidP="00BB0D40">
            <w:pPr>
              <w:pStyle w:val="Table"/>
              <w:jc w:val="center"/>
            </w:pPr>
            <w:r>
              <w:t>3900</w:t>
            </w:r>
          </w:p>
        </w:tc>
        <w:tc>
          <w:tcPr>
            <w:tcW w:w="3514" w:type="dxa"/>
          </w:tcPr>
          <w:p w:rsidR="005830CD" w:rsidRDefault="005830CD" w:rsidP="00BB0D40">
            <w:pPr>
              <w:pStyle w:val="Table"/>
            </w:pPr>
            <w:r>
              <w:t>Motor Basket-Rockbridge – Sewer</w:t>
            </w:r>
          </w:p>
        </w:tc>
        <w:tc>
          <w:tcPr>
            <w:tcW w:w="1598" w:type="dxa"/>
          </w:tcPr>
          <w:p w:rsidR="005830CD" w:rsidRDefault="005830CD" w:rsidP="00BB0D40">
            <w:pPr>
              <w:pStyle w:val="Table"/>
              <w:jc w:val="right"/>
            </w:pPr>
            <w:r>
              <w:t>533.00</w:t>
            </w:r>
          </w:p>
        </w:tc>
      </w:tr>
      <w:tr w:rsidR="005830CD" w:rsidTr="00BB0D40">
        <w:tc>
          <w:tcPr>
            <w:tcW w:w="3989" w:type="dxa"/>
          </w:tcPr>
          <w:p w:rsidR="005830CD" w:rsidRDefault="008F5AE9" w:rsidP="00BB0D40">
            <w:pPr>
              <w:pStyle w:val="Table"/>
            </w:pPr>
            <w:r>
              <w:t>DPL Energy</w:t>
            </w:r>
          </w:p>
        </w:tc>
        <w:tc>
          <w:tcPr>
            <w:tcW w:w="979" w:type="dxa"/>
          </w:tcPr>
          <w:p w:rsidR="005830CD" w:rsidRDefault="008F5AE9" w:rsidP="00BB0D40">
            <w:pPr>
              <w:pStyle w:val="Table"/>
              <w:jc w:val="center"/>
            </w:pPr>
            <w:r>
              <w:t>3901</w:t>
            </w:r>
          </w:p>
        </w:tc>
        <w:tc>
          <w:tcPr>
            <w:tcW w:w="3514" w:type="dxa"/>
          </w:tcPr>
          <w:p w:rsidR="005830CD" w:rsidRDefault="008F5AE9" w:rsidP="00BB0D40">
            <w:pPr>
              <w:pStyle w:val="Table"/>
            </w:pPr>
            <w:r>
              <w:t>Wandling Rd. – Comm.</w:t>
            </w:r>
          </w:p>
        </w:tc>
        <w:tc>
          <w:tcPr>
            <w:tcW w:w="1598" w:type="dxa"/>
          </w:tcPr>
          <w:p w:rsidR="005830CD" w:rsidRDefault="008F5AE9" w:rsidP="00BB0D40">
            <w:pPr>
              <w:pStyle w:val="Table"/>
              <w:jc w:val="right"/>
            </w:pPr>
            <w:r>
              <w:t>92.01</w:t>
            </w:r>
          </w:p>
        </w:tc>
      </w:tr>
      <w:tr w:rsidR="008F5AE9" w:rsidTr="00BB0D40">
        <w:tc>
          <w:tcPr>
            <w:tcW w:w="3989" w:type="dxa"/>
          </w:tcPr>
          <w:p w:rsidR="008F5AE9" w:rsidRDefault="008F5AE9" w:rsidP="00BB0D40">
            <w:pPr>
              <w:pStyle w:val="Table"/>
            </w:pPr>
            <w:r>
              <w:t>Direct Energy</w:t>
            </w:r>
          </w:p>
        </w:tc>
        <w:tc>
          <w:tcPr>
            <w:tcW w:w="979" w:type="dxa"/>
          </w:tcPr>
          <w:p w:rsidR="008F5AE9" w:rsidRDefault="008F5AE9" w:rsidP="00BB0D40">
            <w:pPr>
              <w:pStyle w:val="Table"/>
              <w:jc w:val="center"/>
            </w:pPr>
            <w:r>
              <w:t>3902</w:t>
            </w:r>
          </w:p>
        </w:tc>
        <w:tc>
          <w:tcPr>
            <w:tcW w:w="3514" w:type="dxa"/>
          </w:tcPr>
          <w:p w:rsidR="008F5AE9" w:rsidRDefault="008F5AE9" w:rsidP="00BB0D40">
            <w:pPr>
              <w:pStyle w:val="Table"/>
            </w:pPr>
            <w:r>
              <w:t>Service – Comm.</w:t>
            </w:r>
          </w:p>
        </w:tc>
        <w:tc>
          <w:tcPr>
            <w:tcW w:w="1598" w:type="dxa"/>
          </w:tcPr>
          <w:p w:rsidR="008F5AE9" w:rsidRDefault="008F5AE9" w:rsidP="00BB0D40">
            <w:pPr>
              <w:pStyle w:val="Table"/>
              <w:jc w:val="right"/>
            </w:pPr>
            <w:r>
              <w:t>10.62</w:t>
            </w:r>
          </w:p>
        </w:tc>
      </w:tr>
      <w:tr w:rsidR="008F5AE9" w:rsidTr="00BB0D40">
        <w:tc>
          <w:tcPr>
            <w:tcW w:w="3989" w:type="dxa"/>
          </w:tcPr>
          <w:p w:rsidR="008F5AE9" w:rsidRDefault="008F5AE9" w:rsidP="00BB0D40">
            <w:pPr>
              <w:pStyle w:val="Table"/>
            </w:pPr>
            <w:r>
              <w:t>AEP</w:t>
            </w:r>
          </w:p>
        </w:tc>
        <w:tc>
          <w:tcPr>
            <w:tcW w:w="979" w:type="dxa"/>
          </w:tcPr>
          <w:p w:rsidR="008F5AE9" w:rsidRDefault="008F5AE9" w:rsidP="00BB0D40">
            <w:pPr>
              <w:pStyle w:val="Table"/>
              <w:jc w:val="center"/>
            </w:pPr>
            <w:r>
              <w:t>3903</w:t>
            </w:r>
          </w:p>
        </w:tc>
        <w:tc>
          <w:tcPr>
            <w:tcW w:w="3514" w:type="dxa"/>
          </w:tcPr>
          <w:p w:rsidR="008F5AE9" w:rsidRDefault="008F5AE9" w:rsidP="00BB0D40">
            <w:pPr>
              <w:pStyle w:val="Table"/>
            </w:pPr>
            <w:r>
              <w:t>Service – Comm.</w:t>
            </w:r>
          </w:p>
        </w:tc>
        <w:tc>
          <w:tcPr>
            <w:tcW w:w="1598" w:type="dxa"/>
          </w:tcPr>
          <w:p w:rsidR="008F5AE9" w:rsidRDefault="008F5AE9" w:rsidP="00BB0D40">
            <w:pPr>
              <w:pStyle w:val="Table"/>
              <w:jc w:val="right"/>
            </w:pPr>
            <w:r>
              <w:t>239.95</w:t>
            </w:r>
          </w:p>
        </w:tc>
      </w:tr>
      <w:tr w:rsidR="008F5AE9" w:rsidTr="00BB0D40">
        <w:tc>
          <w:tcPr>
            <w:tcW w:w="3989" w:type="dxa"/>
          </w:tcPr>
          <w:p w:rsidR="008F5AE9" w:rsidRDefault="008F5AE9" w:rsidP="00BB0D40">
            <w:pPr>
              <w:pStyle w:val="Table"/>
            </w:pPr>
            <w:r>
              <w:t>MASI</w:t>
            </w:r>
          </w:p>
        </w:tc>
        <w:tc>
          <w:tcPr>
            <w:tcW w:w="979" w:type="dxa"/>
          </w:tcPr>
          <w:p w:rsidR="008F5AE9" w:rsidRDefault="008F5AE9" w:rsidP="00BB0D40">
            <w:pPr>
              <w:pStyle w:val="Table"/>
              <w:jc w:val="center"/>
            </w:pPr>
            <w:r>
              <w:t>3904</w:t>
            </w:r>
          </w:p>
        </w:tc>
        <w:tc>
          <w:tcPr>
            <w:tcW w:w="3514" w:type="dxa"/>
          </w:tcPr>
          <w:p w:rsidR="008F5AE9" w:rsidRDefault="008F5AE9" w:rsidP="00BB0D40">
            <w:pPr>
              <w:pStyle w:val="Table"/>
            </w:pPr>
            <w:r>
              <w:t>Testing – Sewer</w:t>
            </w:r>
          </w:p>
        </w:tc>
        <w:tc>
          <w:tcPr>
            <w:tcW w:w="1598" w:type="dxa"/>
          </w:tcPr>
          <w:p w:rsidR="008F5AE9" w:rsidRDefault="008F5AE9" w:rsidP="00BB0D40">
            <w:pPr>
              <w:pStyle w:val="Table"/>
              <w:jc w:val="right"/>
            </w:pPr>
            <w:r>
              <w:t>146.68</w:t>
            </w:r>
          </w:p>
        </w:tc>
      </w:tr>
      <w:tr w:rsidR="008F5AE9" w:rsidTr="00BB0D40">
        <w:tc>
          <w:tcPr>
            <w:tcW w:w="3989" w:type="dxa"/>
          </w:tcPr>
          <w:p w:rsidR="008F5AE9" w:rsidRDefault="008F5AE9" w:rsidP="00BB0D40">
            <w:pPr>
              <w:pStyle w:val="Table"/>
            </w:pPr>
            <w:r>
              <w:t>MASI</w:t>
            </w:r>
          </w:p>
        </w:tc>
        <w:tc>
          <w:tcPr>
            <w:tcW w:w="979" w:type="dxa"/>
          </w:tcPr>
          <w:p w:rsidR="008F5AE9" w:rsidRDefault="008F5AE9" w:rsidP="00BB0D40">
            <w:pPr>
              <w:pStyle w:val="Table"/>
              <w:jc w:val="center"/>
            </w:pPr>
            <w:r>
              <w:t>3905</w:t>
            </w:r>
          </w:p>
        </w:tc>
        <w:tc>
          <w:tcPr>
            <w:tcW w:w="3514" w:type="dxa"/>
          </w:tcPr>
          <w:p w:rsidR="008F5AE9" w:rsidRDefault="008F5AE9" w:rsidP="00BB0D40">
            <w:pPr>
              <w:pStyle w:val="Table"/>
            </w:pPr>
            <w:r>
              <w:t>Testing – Sewer</w:t>
            </w:r>
          </w:p>
        </w:tc>
        <w:tc>
          <w:tcPr>
            <w:tcW w:w="1598" w:type="dxa"/>
          </w:tcPr>
          <w:p w:rsidR="008F5AE9" w:rsidRDefault="008F5AE9" w:rsidP="00BB0D40">
            <w:pPr>
              <w:pStyle w:val="Table"/>
              <w:jc w:val="right"/>
            </w:pPr>
            <w:r>
              <w:t>65.19</w:t>
            </w:r>
          </w:p>
        </w:tc>
      </w:tr>
      <w:tr w:rsidR="008F5AE9" w:rsidTr="00BB0D40">
        <w:tc>
          <w:tcPr>
            <w:tcW w:w="3989" w:type="dxa"/>
          </w:tcPr>
          <w:p w:rsidR="008F5AE9" w:rsidRDefault="00EC162F" w:rsidP="00BB0D40">
            <w:pPr>
              <w:pStyle w:val="Table"/>
            </w:pPr>
            <w:r>
              <w:t>Val Tech Communications</w:t>
            </w:r>
          </w:p>
        </w:tc>
        <w:tc>
          <w:tcPr>
            <w:tcW w:w="979" w:type="dxa"/>
          </w:tcPr>
          <w:p w:rsidR="008F5AE9" w:rsidRDefault="00EC162F" w:rsidP="00BB0D40">
            <w:pPr>
              <w:pStyle w:val="Table"/>
              <w:jc w:val="center"/>
            </w:pPr>
            <w:r>
              <w:t>3906</w:t>
            </w:r>
          </w:p>
        </w:tc>
        <w:tc>
          <w:tcPr>
            <w:tcW w:w="3514" w:type="dxa"/>
          </w:tcPr>
          <w:p w:rsidR="008F5AE9" w:rsidRDefault="00EC162F" w:rsidP="00BB0D40">
            <w:pPr>
              <w:pStyle w:val="Table"/>
            </w:pPr>
            <w:r>
              <w:t>Service – 911</w:t>
            </w:r>
          </w:p>
        </w:tc>
        <w:tc>
          <w:tcPr>
            <w:tcW w:w="1598" w:type="dxa"/>
          </w:tcPr>
          <w:p w:rsidR="008F5AE9" w:rsidRDefault="00EC162F" w:rsidP="00BB0D40">
            <w:pPr>
              <w:pStyle w:val="Table"/>
              <w:jc w:val="right"/>
            </w:pPr>
            <w:r>
              <w:t>11.05</w:t>
            </w:r>
          </w:p>
        </w:tc>
      </w:tr>
      <w:tr w:rsidR="00EC162F" w:rsidTr="00BB0D40">
        <w:tc>
          <w:tcPr>
            <w:tcW w:w="3989" w:type="dxa"/>
          </w:tcPr>
          <w:p w:rsidR="00EC162F" w:rsidRDefault="00EC162F" w:rsidP="00BB0D40">
            <w:pPr>
              <w:pStyle w:val="Table"/>
            </w:pPr>
            <w:r>
              <w:t>Columbia Gas</w:t>
            </w:r>
          </w:p>
        </w:tc>
        <w:tc>
          <w:tcPr>
            <w:tcW w:w="979" w:type="dxa"/>
          </w:tcPr>
          <w:p w:rsidR="00EC162F" w:rsidRDefault="00EC162F" w:rsidP="00BB0D40">
            <w:pPr>
              <w:pStyle w:val="Table"/>
              <w:jc w:val="center"/>
            </w:pPr>
            <w:r>
              <w:t>3907</w:t>
            </w:r>
          </w:p>
        </w:tc>
        <w:tc>
          <w:tcPr>
            <w:tcW w:w="3514" w:type="dxa"/>
          </w:tcPr>
          <w:p w:rsidR="00EC162F" w:rsidRDefault="00EC162F" w:rsidP="00BB0D40">
            <w:pPr>
              <w:pStyle w:val="Table"/>
            </w:pPr>
            <w:r>
              <w:t>Service – 911</w:t>
            </w:r>
          </w:p>
        </w:tc>
        <w:tc>
          <w:tcPr>
            <w:tcW w:w="1598" w:type="dxa"/>
          </w:tcPr>
          <w:p w:rsidR="00EC162F" w:rsidRDefault="00EC162F" w:rsidP="00BB0D40">
            <w:pPr>
              <w:pStyle w:val="Table"/>
              <w:jc w:val="right"/>
            </w:pPr>
            <w:r>
              <w:t>42.41</w:t>
            </w:r>
          </w:p>
        </w:tc>
      </w:tr>
      <w:tr w:rsidR="00EC162F" w:rsidTr="00BB0D40">
        <w:tc>
          <w:tcPr>
            <w:tcW w:w="3989" w:type="dxa"/>
          </w:tcPr>
          <w:p w:rsidR="00EC162F" w:rsidRDefault="00EC162F" w:rsidP="00BB0D40">
            <w:pPr>
              <w:pStyle w:val="Table"/>
            </w:pPr>
            <w:r>
              <w:t>Tri</w:t>
            </w:r>
            <w:r w:rsidR="00497469">
              <w:t xml:space="preserve"> </w:t>
            </w:r>
            <w:r>
              <w:t>Tech Solutions</w:t>
            </w:r>
          </w:p>
        </w:tc>
        <w:tc>
          <w:tcPr>
            <w:tcW w:w="979" w:type="dxa"/>
          </w:tcPr>
          <w:p w:rsidR="00EC162F" w:rsidRDefault="00EC162F" w:rsidP="00BB0D40">
            <w:pPr>
              <w:pStyle w:val="Table"/>
              <w:jc w:val="center"/>
            </w:pPr>
            <w:r>
              <w:t>3908</w:t>
            </w:r>
          </w:p>
        </w:tc>
        <w:tc>
          <w:tcPr>
            <w:tcW w:w="3514" w:type="dxa"/>
          </w:tcPr>
          <w:p w:rsidR="00EC162F" w:rsidRDefault="00EC162F" w:rsidP="00BB0D40">
            <w:pPr>
              <w:pStyle w:val="Table"/>
            </w:pPr>
            <w:r>
              <w:t>Software Support-CAD – 911</w:t>
            </w:r>
          </w:p>
        </w:tc>
        <w:tc>
          <w:tcPr>
            <w:tcW w:w="1598" w:type="dxa"/>
          </w:tcPr>
          <w:p w:rsidR="00EC162F" w:rsidRDefault="00EC162F" w:rsidP="00BB0D40">
            <w:pPr>
              <w:pStyle w:val="Table"/>
              <w:jc w:val="right"/>
            </w:pPr>
            <w:r>
              <w:t>1,046.50</w:t>
            </w:r>
          </w:p>
        </w:tc>
      </w:tr>
      <w:tr w:rsidR="00EC162F" w:rsidTr="00BB0D40">
        <w:tc>
          <w:tcPr>
            <w:tcW w:w="3989" w:type="dxa"/>
          </w:tcPr>
          <w:p w:rsidR="00EC162F" w:rsidRDefault="00EC162F" w:rsidP="00BB0D40">
            <w:pPr>
              <w:pStyle w:val="Table"/>
            </w:pPr>
            <w:r>
              <w:t>Marjie Moore</w:t>
            </w:r>
          </w:p>
        </w:tc>
        <w:tc>
          <w:tcPr>
            <w:tcW w:w="979" w:type="dxa"/>
          </w:tcPr>
          <w:p w:rsidR="00EC162F" w:rsidRDefault="00EC162F" w:rsidP="00BB0D40">
            <w:pPr>
              <w:pStyle w:val="Table"/>
              <w:jc w:val="center"/>
            </w:pPr>
            <w:r>
              <w:t>3909</w:t>
            </w:r>
          </w:p>
        </w:tc>
        <w:tc>
          <w:tcPr>
            <w:tcW w:w="3514" w:type="dxa"/>
          </w:tcPr>
          <w:p w:rsidR="00EC162F" w:rsidRDefault="00EC162F" w:rsidP="00BB0D40">
            <w:pPr>
              <w:pStyle w:val="Table"/>
            </w:pPr>
            <w:r>
              <w:t>Misc. Supplies – SHSC</w:t>
            </w:r>
          </w:p>
        </w:tc>
        <w:tc>
          <w:tcPr>
            <w:tcW w:w="1598" w:type="dxa"/>
          </w:tcPr>
          <w:p w:rsidR="00EC162F" w:rsidRDefault="00EC162F" w:rsidP="00BB0D40">
            <w:pPr>
              <w:pStyle w:val="Table"/>
              <w:jc w:val="right"/>
            </w:pPr>
            <w:r>
              <w:t>77.00</w:t>
            </w:r>
          </w:p>
        </w:tc>
      </w:tr>
      <w:tr w:rsidR="00EC162F" w:rsidTr="00BB0D40">
        <w:tc>
          <w:tcPr>
            <w:tcW w:w="3989" w:type="dxa"/>
          </w:tcPr>
          <w:p w:rsidR="00EC162F" w:rsidRDefault="00497469" w:rsidP="00BB0D40">
            <w:pPr>
              <w:pStyle w:val="Table"/>
            </w:pPr>
            <w:r>
              <w:t>Columbia Gas</w:t>
            </w:r>
          </w:p>
        </w:tc>
        <w:tc>
          <w:tcPr>
            <w:tcW w:w="979" w:type="dxa"/>
          </w:tcPr>
          <w:p w:rsidR="00EC162F" w:rsidRDefault="00497469" w:rsidP="00BB0D40">
            <w:pPr>
              <w:pStyle w:val="Table"/>
              <w:jc w:val="center"/>
            </w:pPr>
            <w:r>
              <w:t>3910</w:t>
            </w:r>
          </w:p>
        </w:tc>
        <w:tc>
          <w:tcPr>
            <w:tcW w:w="3514" w:type="dxa"/>
          </w:tcPr>
          <w:p w:rsidR="00EC162F" w:rsidRDefault="00497469" w:rsidP="00BB0D40">
            <w:pPr>
              <w:pStyle w:val="Table"/>
            </w:pPr>
            <w:r>
              <w:t>Service – SHSC</w:t>
            </w:r>
          </w:p>
        </w:tc>
        <w:tc>
          <w:tcPr>
            <w:tcW w:w="1598" w:type="dxa"/>
          </w:tcPr>
          <w:p w:rsidR="00EC162F" w:rsidRDefault="00497469" w:rsidP="00BB0D40">
            <w:pPr>
              <w:pStyle w:val="Table"/>
              <w:jc w:val="right"/>
            </w:pPr>
            <w:r>
              <w:t>112.72</w:t>
            </w:r>
          </w:p>
        </w:tc>
      </w:tr>
      <w:tr w:rsidR="00497469" w:rsidTr="00BB0D40">
        <w:tc>
          <w:tcPr>
            <w:tcW w:w="3989" w:type="dxa"/>
          </w:tcPr>
          <w:p w:rsidR="00497469" w:rsidRDefault="00497469" w:rsidP="00BB0D40">
            <w:pPr>
              <w:pStyle w:val="Table"/>
            </w:pPr>
            <w:r>
              <w:t>Val Tech</w:t>
            </w:r>
          </w:p>
        </w:tc>
        <w:tc>
          <w:tcPr>
            <w:tcW w:w="979" w:type="dxa"/>
          </w:tcPr>
          <w:p w:rsidR="00497469" w:rsidRDefault="00497469" w:rsidP="00BB0D40">
            <w:pPr>
              <w:pStyle w:val="Table"/>
              <w:jc w:val="center"/>
            </w:pPr>
            <w:r>
              <w:t>3911</w:t>
            </w:r>
          </w:p>
        </w:tc>
        <w:tc>
          <w:tcPr>
            <w:tcW w:w="3514" w:type="dxa"/>
          </w:tcPr>
          <w:p w:rsidR="00497469" w:rsidRDefault="00497469" w:rsidP="00BB0D40">
            <w:pPr>
              <w:pStyle w:val="Table"/>
            </w:pPr>
            <w:r>
              <w:t>Charges for Toll Free # - SHSC</w:t>
            </w:r>
          </w:p>
        </w:tc>
        <w:tc>
          <w:tcPr>
            <w:tcW w:w="1598" w:type="dxa"/>
          </w:tcPr>
          <w:p w:rsidR="00497469" w:rsidRDefault="00497469" w:rsidP="00BB0D40">
            <w:pPr>
              <w:pStyle w:val="Table"/>
              <w:jc w:val="right"/>
            </w:pPr>
            <w:r>
              <w:t>7.57</w:t>
            </w:r>
          </w:p>
        </w:tc>
      </w:tr>
      <w:tr w:rsidR="00497469" w:rsidTr="00BB0D40">
        <w:tc>
          <w:tcPr>
            <w:tcW w:w="3989" w:type="dxa"/>
          </w:tcPr>
          <w:p w:rsidR="00497469" w:rsidRDefault="00497469" w:rsidP="00BB0D40">
            <w:pPr>
              <w:pStyle w:val="Table"/>
            </w:pPr>
            <w:r>
              <w:t>City of Logan</w:t>
            </w:r>
          </w:p>
        </w:tc>
        <w:tc>
          <w:tcPr>
            <w:tcW w:w="979" w:type="dxa"/>
          </w:tcPr>
          <w:p w:rsidR="00497469" w:rsidRDefault="00497469" w:rsidP="00BB0D40">
            <w:pPr>
              <w:pStyle w:val="Table"/>
              <w:jc w:val="center"/>
            </w:pPr>
            <w:r>
              <w:t>3912</w:t>
            </w:r>
          </w:p>
        </w:tc>
        <w:tc>
          <w:tcPr>
            <w:tcW w:w="3514" w:type="dxa"/>
          </w:tcPr>
          <w:p w:rsidR="00497469" w:rsidRDefault="00497469" w:rsidP="00BB0D40">
            <w:pPr>
              <w:pStyle w:val="Table"/>
            </w:pPr>
            <w:r>
              <w:t>Water &amp; Sewer – SHSC</w:t>
            </w:r>
          </w:p>
        </w:tc>
        <w:tc>
          <w:tcPr>
            <w:tcW w:w="1598" w:type="dxa"/>
          </w:tcPr>
          <w:p w:rsidR="00497469" w:rsidRDefault="00497469" w:rsidP="00BB0D40">
            <w:pPr>
              <w:pStyle w:val="Table"/>
              <w:jc w:val="right"/>
            </w:pPr>
            <w:r>
              <w:t>120.18</w:t>
            </w:r>
          </w:p>
        </w:tc>
      </w:tr>
      <w:tr w:rsidR="00497469" w:rsidTr="00BB0D40">
        <w:tc>
          <w:tcPr>
            <w:tcW w:w="3989" w:type="dxa"/>
          </w:tcPr>
          <w:p w:rsidR="00497469" w:rsidRDefault="00497469" w:rsidP="00BB0D40">
            <w:pPr>
              <w:pStyle w:val="Table"/>
            </w:pPr>
            <w:r>
              <w:lastRenderedPageBreak/>
              <w:t>AEP</w:t>
            </w:r>
          </w:p>
        </w:tc>
        <w:tc>
          <w:tcPr>
            <w:tcW w:w="979" w:type="dxa"/>
          </w:tcPr>
          <w:p w:rsidR="00497469" w:rsidRDefault="00497469" w:rsidP="00BB0D40">
            <w:pPr>
              <w:pStyle w:val="Table"/>
              <w:jc w:val="center"/>
            </w:pPr>
            <w:r>
              <w:t>3913</w:t>
            </w:r>
          </w:p>
        </w:tc>
        <w:tc>
          <w:tcPr>
            <w:tcW w:w="3514" w:type="dxa"/>
          </w:tcPr>
          <w:p w:rsidR="00497469" w:rsidRDefault="00497469" w:rsidP="00BB0D40">
            <w:pPr>
              <w:pStyle w:val="Table"/>
            </w:pPr>
            <w:r>
              <w:t>Service – SHSC</w:t>
            </w:r>
          </w:p>
        </w:tc>
        <w:tc>
          <w:tcPr>
            <w:tcW w:w="1598" w:type="dxa"/>
          </w:tcPr>
          <w:p w:rsidR="00497469" w:rsidRDefault="00497469" w:rsidP="00BB0D40">
            <w:pPr>
              <w:pStyle w:val="Table"/>
              <w:jc w:val="right"/>
            </w:pPr>
            <w:r>
              <w:t>600.53</w:t>
            </w:r>
          </w:p>
        </w:tc>
      </w:tr>
      <w:tr w:rsidR="00497469" w:rsidTr="00BB0D40">
        <w:tc>
          <w:tcPr>
            <w:tcW w:w="3989" w:type="dxa"/>
          </w:tcPr>
          <w:p w:rsidR="00497469" w:rsidRDefault="00497469" w:rsidP="00BB0D40">
            <w:pPr>
              <w:pStyle w:val="Table"/>
            </w:pPr>
            <w:r>
              <w:t>Logan Kiwanis Club</w:t>
            </w:r>
          </w:p>
        </w:tc>
        <w:tc>
          <w:tcPr>
            <w:tcW w:w="979" w:type="dxa"/>
          </w:tcPr>
          <w:p w:rsidR="00497469" w:rsidRDefault="00497469" w:rsidP="00BB0D40">
            <w:pPr>
              <w:pStyle w:val="Table"/>
              <w:jc w:val="center"/>
            </w:pPr>
            <w:r>
              <w:t>3914</w:t>
            </w:r>
          </w:p>
        </w:tc>
        <w:tc>
          <w:tcPr>
            <w:tcW w:w="3514" w:type="dxa"/>
          </w:tcPr>
          <w:p w:rsidR="00497469" w:rsidRDefault="00497469" w:rsidP="00BB0D40">
            <w:pPr>
              <w:pStyle w:val="Table"/>
            </w:pPr>
            <w:r>
              <w:t>Advertising &amp; Membership – SHSC</w:t>
            </w:r>
          </w:p>
        </w:tc>
        <w:tc>
          <w:tcPr>
            <w:tcW w:w="1598" w:type="dxa"/>
          </w:tcPr>
          <w:p w:rsidR="00497469" w:rsidRDefault="00497469" w:rsidP="00BB0D40">
            <w:pPr>
              <w:pStyle w:val="Table"/>
              <w:jc w:val="right"/>
            </w:pPr>
            <w:r>
              <w:t>144.00</w:t>
            </w:r>
          </w:p>
        </w:tc>
      </w:tr>
      <w:tr w:rsidR="00497469" w:rsidTr="00BB0D40">
        <w:tc>
          <w:tcPr>
            <w:tcW w:w="3989" w:type="dxa"/>
          </w:tcPr>
          <w:p w:rsidR="00497469" w:rsidRDefault="00497469" w:rsidP="00BB0D40">
            <w:pPr>
              <w:pStyle w:val="Table"/>
            </w:pPr>
            <w:r>
              <w:t>South Central Power</w:t>
            </w:r>
          </w:p>
        </w:tc>
        <w:tc>
          <w:tcPr>
            <w:tcW w:w="979" w:type="dxa"/>
          </w:tcPr>
          <w:p w:rsidR="00497469" w:rsidRDefault="00497469" w:rsidP="00BB0D40">
            <w:pPr>
              <w:pStyle w:val="Table"/>
              <w:jc w:val="center"/>
            </w:pPr>
            <w:r>
              <w:t>3915</w:t>
            </w:r>
          </w:p>
        </w:tc>
        <w:tc>
          <w:tcPr>
            <w:tcW w:w="3514" w:type="dxa"/>
          </w:tcPr>
          <w:p w:rsidR="00497469" w:rsidRDefault="00497469" w:rsidP="00BB0D40">
            <w:pPr>
              <w:pStyle w:val="Table"/>
            </w:pPr>
            <w:r>
              <w:t>Service – SHSC</w:t>
            </w:r>
          </w:p>
        </w:tc>
        <w:tc>
          <w:tcPr>
            <w:tcW w:w="1598" w:type="dxa"/>
          </w:tcPr>
          <w:p w:rsidR="00497469" w:rsidRDefault="00497469" w:rsidP="00BB0D40">
            <w:pPr>
              <w:pStyle w:val="Table"/>
              <w:jc w:val="right"/>
            </w:pPr>
            <w:r>
              <w:t>76.00</w:t>
            </w:r>
          </w:p>
        </w:tc>
      </w:tr>
      <w:tr w:rsidR="00497469" w:rsidTr="00BB0D40">
        <w:tc>
          <w:tcPr>
            <w:tcW w:w="3989" w:type="dxa"/>
          </w:tcPr>
          <w:p w:rsidR="00497469" w:rsidRDefault="00497469" w:rsidP="00BB0D40">
            <w:pPr>
              <w:pStyle w:val="Table"/>
            </w:pPr>
            <w:r>
              <w:t>Village Café</w:t>
            </w:r>
          </w:p>
        </w:tc>
        <w:tc>
          <w:tcPr>
            <w:tcW w:w="979" w:type="dxa"/>
          </w:tcPr>
          <w:p w:rsidR="00497469" w:rsidRDefault="00497469" w:rsidP="00BB0D40">
            <w:pPr>
              <w:pStyle w:val="Table"/>
              <w:jc w:val="center"/>
            </w:pPr>
            <w:r>
              <w:t>3916</w:t>
            </w:r>
          </w:p>
        </w:tc>
        <w:tc>
          <w:tcPr>
            <w:tcW w:w="3514" w:type="dxa"/>
          </w:tcPr>
          <w:p w:rsidR="00497469" w:rsidRDefault="00497469" w:rsidP="00BB0D40">
            <w:pPr>
              <w:pStyle w:val="Table"/>
            </w:pPr>
            <w:r>
              <w:t>Nov. &amp; Dec. Lunch Charges – SHSC</w:t>
            </w:r>
          </w:p>
        </w:tc>
        <w:tc>
          <w:tcPr>
            <w:tcW w:w="1598" w:type="dxa"/>
          </w:tcPr>
          <w:p w:rsidR="00497469" w:rsidRDefault="00497469" w:rsidP="00BB0D40">
            <w:pPr>
              <w:pStyle w:val="Table"/>
              <w:jc w:val="right"/>
            </w:pPr>
            <w:r>
              <w:t>230.07</w:t>
            </w:r>
          </w:p>
        </w:tc>
      </w:tr>
      <w:tr w:rsidR="00497469" w:rsidTr="00BB0D40">
        <w:tc>
          <w:tcPr>
            <w:tcW w:w="3989" w:type="dxa"/>
          </w:tcPr>
          <w:p w:rsidR="00497469" w:rsidRDefault="00497469" w:rsidP="00BB0D40">
            <w:pPr>
              <w:pStyle w:val="Table"/>
            </w:pPr>
            <w:r>
              <w:t>APG Media of Ohio</w:t>
            </w:r>
          </w:p>
        </w:tc>
        <w:tc>
          <w:tcPr>
            <w:tcW w:w="979" w:type="dxa"/>
          </w:tcPr>
          <w:p w:rsidR="00497469" w:rsidRDefault="00497469" w:rsidP="00BB0D40">
            <w:pPr>
              <w:pStyle w:val="Table"/>
              <w:jc w:val="center"/>
            </w:pPr>
            <w:r>
              <w:t>3917</w:t>
            </w:r>
          </w:p>
        </w:tc>
        <w:tc>
          <w:tcPr>
            <w:tcW w:w="3514" w:type="dxa"/>
          </w:tcPr>
          <w:p w:rsidR="00497469" w:rsidRDefault="00497469" w:rsidP="00BB0D40">
            <w:pPr>
              <w:pStyle w:val="Table"/>
            </w:pPr>
            <w:r>
              <w:t>Advertising-Logan Daily – SHSC</w:t>
            </w:r>
          </w:p>
        </w:tc>
        <w:tc>
          <w:tcPr>
            <w:tcW w:w="1598" w:type="dxa"/>
          </w:tcPr>
          <w:p w:rsidR="00497469" w:rsidRDefault="00497469" w:rsidP="00BB0D40">
            <w:pPr>
              <w:pStyle w:val="Table"/>
              <w:jc w:val="right"/>
            </w:pPr>
            <w:r>
              <w:t>203.88</w:t>
            </w:r>
          </w:p>
        </w:tc>
      </w:tr>
      <w:tr w:rsidR="00497469" w:rsidTr="00BB0D40">
        <w:tc>
          <w:tcPr>
            <w:tcW w:w="3989" w:type="dxa"/>
          </w:tcPr>
          <w:p w:rsidR="00497469" w:rsidRDefault="00497469" w:rsidP="00BB0D40">
            <w:pPr>
              <w:pStyle w:val="Table"/>
            </w:pPr>
            <w:r>
              <w:t>Dorothy Rau</w:t>
            </w:r>
          </w:p>
        </w:tc>
        <w:tc>
          <w:tcPr>
            <w:tcW w:w="979" w:type="dxa"/>
          </w:tcPr>
          <w:p w:rsidR="00497469" w:rsidRDefault="00497469" w:rsidP="00BB0D40">
            <w:pPr>
              <w:pStyle w:val="Table"/>
              <w:jc w:val="center"/>
            </w:pPr>
            <w:r>
              <w:t>3918</w:t>
            </w:r>
          </w:p>
        </w:tc>
        <w:tc>
          <w:tcPr>
            <w:tcW w:w="3514" w:type="dxa"/>
          </w:tcPr>
          <w:p w:rsidR="00497469" w:rsidRDefault="00497469" w:rsidP="00BB0D40">
            <w:pPr>
              <w:pStyle w:val="Table"/>
            </w:pPr>
            <w:r>
              <w:t>Mileage Expense – SHSC</w:t>
            </w:r>
          </w:p>
        </w:tc>
        <w:tc>
          <w:tcPr>
            <w:tcW w:w="1598" w:type="dxa"/>
          </w:tcPr>
          <w:p w:rsidR="00497469" w:rsidRDefault="00497469" w:rsidP="00BB0D40">
            <w:pPr>
              <w:pStyle w:val="Table"/>
              <w:jc w:val="right"/>
            </w:pPr>
            <w:r>
              <w:t>32.00</w:t>
            </w:r>
          </w:p>
        </w:tc>
      </w:tr>
      <w:tr w:rsidR="00497469" w:rsidTr="00BB0D40">
        <w:tc>
          <w:tcPr>
            <w:tcW w:w="3989" w:type="dxa"/>
          </w:tcPr>
          <w:p w:rsidR="00497469" w:rsidRDefault="00497469" w:rsidP="00BB0D40">
            <w:pPr>
              <w:pStyle w:val="Table"/>
            </w:pPr>
            <w:r>
              <w:t>Carla Smyers</w:t>
            </w:r>
          </w:p>
        </w:tc>
        <w:tc>
          <w:tcPr>
            <w:tcW w:w="979" w:type="dxa"/>
          </w:tcPr>
          <w:p w:rsidR="00497469" w:rsidRDefault="00497469" w:rsidP="00BB0D40">
            <w:pPr>
              <w:pStyle w:val="Table"/>
              <w:jc w:val="center"/>
            </w:pPr>
            <w:r>
              <w:t>3919</w:t>
            </w:r>
          </w:p>
        </w:tc>
        <w:tc>
          <w:tcPr>
            <w:tcW w:w="3514" w:type="dxa"/>
          </w:tcPr>
          <w:p w:rsidR="00497469" w:rsidRDefault="00497469" w:rsidP="00BB0D40">
            <w:pPr>
              <w:pStyle w:val="Table"/>
            </w:pPr>
            <w:r>
              <w:t>Mileage Reimb</w:t>
            </w:r>
            <w:r w:rsidR="00AB0EEA">
              <w:t>...</w:t>
            </w:r>
            <w:r>
              <w:t xml:space="preserve"> – SHSC</w:t>
            </w:r>
          </w:p>
        </w:tc>
        <w:tc>
          <w:tcPr>
            <w:tcW w:w="1598" w:type="dxa"/>
          </w:tcPr>
          <w:p w:rsidR="00497469" w:rsidRDefault="00497469" w:rsidP="00BB0D40">
            <w:pPr>
              <w:pStyle w:val="Table"/>
              <w:jc w:val="right"/>
            </w:pPr>
            <w:r>
              <w:t>130.00</w:t>
            </w:r>
          </w:p>
        </w:tc>
      </w:tr>
      <w:tr w:rsidR="00497469" w:rsidTr="00BB0D40">
        <w:tc>
          <w:tcPr>
            <w:tcW w:w="3989" w:type="dxa"/>
          </w:tcPr>
          <w:p w:rsidR="00497469" w:rsidRDefault="00497469" w:rsidP="00BB0D40">
            <w:pPr>
              <w:pStyle w:val="Table"/>
            </w:pPr>
            <w:r>
              <w:t>Ted Cox</w:t>
            </w:r>
          </w:p>
        </w:tc>
        <w:tc>
          <w:tcPr>
            <w:tcW w:w="979" w:type="dxa"/>
          </w:tcPr>
          <w:p w:rsidR="00497469" w:rsidRDefault="00497469" w:rsidP="00BB0D40">
            <w:pPr>
              <w:pStyle w:val="Table"/>
              <w:jc w:val="center"/>
            </w:pPr>
            <w:r>
              <w:t>3920</w:t>
            </w:r>
          </w:p>
        </w:tc>
        <w:tc>
          <w:tcPr>
            <w:tcW w:w="3514" w:type="dxa"/>
          </w:tcPr>
          <w:p w:rsidR="00497469" w:rsidRDefault="00497469" w:rsidP="00BB0D40">
            <w:pPr>
              <w:pStyle w:val="Table"/>
            </w:pPr>
            <w:r>
              <w:t>Reimb. – EMA</w:t>
            </w:r>
          </w:p>
        </w:tc>
        <w:tc>
          <w:tcPr>
            <w:tcW w:w="1598" w:type="dxa"/>
          </w:tcPr>
          <w:p w:rsidR="00497469" w:rsidRDefault="00497469" w:rsidP="00BB0D40">
            <w:pPr>
              <w:pStyle w:val="Table"/>
              <w:jc w:val="right"/>
            </w:pPr>
            <w:r>
              <w:t>320.88</w:t>
            </w:r>
          </w:p>
        </w:tc>
      </w:tr>
      <w:tr w:rsidR="00497469" w:rsidTr="00BB0D40">
        <w:tc>
          <w:tcPr>
            <w:tcW w:w="3989" w:type="dxa"/>
          </w:tcPr>
          <w:p w:rsidR="00497469" w:rsidRDefault="00497469" w:rsidP="00BB0D40">
            <w:pPr>
              <w:pStyle w:val="Table"/>
            </w:pPr>
            <w:r>
              <w:t>FCFC</w:t>
            </w:r>
          </w:p>
        </w:tc>
        <w:tc>
          <w:tcPr>
            <w:tcW w:w="979" w:type="dxa"/>
          </w:tcPr>
          <w:p w:rsidR="00497469" w:rsidRDefault="00497469" w:rsidP="00BB0D40">
            <w:pPr>
              <w:pStyle w:val="Table"/>
              <w:jc w:val="center"/>
            </w:pPr>
            <w:r>
              <w:t>3921</w:t>
            </w:r>
          </w:p>
        </w:tc>
        <w:tc>
          <w:tcPr>
            <w:tcW w:w="3514" w:type="dxa"/>
          </w:tcPr>
          <w:p w:rsidR="00497469" w:rsidRDefault="00497469" w:rsidP="00BB0D40">
            <w:pPr>
              <w:pStyle w:val="Table"/>
            </w:pPr>
            <w:r>
              <w:t>Admin. Fees from SFY 2011 &amp; 2012 – FCFC</w:t>
            </w:r>
          </w:p>
        </w:tc>
        <w:tc>
          <w:tcPr>
            <w:tcW w:w="1598" w:type="dxa"/>
          </w:tcPr>
          <w:p w:rsidR="00497469" w:rsidRDefault="00497469" w:rsidP="00BB0D40">
            <w:pPr>
              <w:pStyle w:val="Table"/>
              <w:jc w:val="right"/>
            </w:pPr>
            <w:r>
              <w:t>1,500.00</w:t>
            </w:r>
          </w:p>
        </w:tc>
      </w:tr>
      <w:tr w:rsidR="00775DCA" w:rsidTr="00BB0D40">
        <w:tc>
          <w:tcPr>
            <w:tcW w:w="3989" w:type="dxa"/>
          </w:tcPr>
          <w:p w:rsidR="00775DCA" w:rsidRDefault="00775DCA" w:rsidP="00BB0D40">
            <w:pPr>
              <w:pStyle w:val="Table"/>
            </w:pPr>
            <w:r>
              <w:t>Victoria Hilliard</w:t>
            </w:r>
          </w:p>
        </w:tc>
        <w:tc>
          <w:tcPr>
            <w:tcW w:w="979" w:type="dxa"/>
          </w:tcPr>
          <w:p w:rsidR="00775DCA" w:rsidRDefault="00775DCA" w:rsidP="00775DCA">
            <w:pPr>
              <w:pStyle w:val="Table"/>
              <w:jc w:val="center"/>
            </w:pPr>
            <w:r>
              <w:t>3922</w:t>
            </w:r>
          </w:p>
        </w:tc>
        <w:tc>
          <w:tcPr>
            <w:tcW w:w="3514" w:type="dxa"/>
          </w:tcPr>
          <w:p w:rsidR="00775DCA" w:rsidRDefault="00775DCA" w:rsidP="00BB0D40">
            <w:pPr>
              <w:pStyle w:val="Table"/>
            </w:pPr>
            <w:r>
              <w:t>Travel Expense – FCFC</w:t>
            </w:r>
          </w:p>
        </w:tc>
        <w:tc>
          <w:tcPr>
            <w:tcW w:w="1598" w:type="dxa"/>
          </w:tcPr>
          <w:p w:rsidR="00775DCA" w:rsidRDefault="00775DCA" w:rsidP="00BB0D40">
            <w:pPr>
              <w:pStyle w:val="Table"/>
              <w:jc w:val="right"/>
            </w:pPr>
            <w:r>
              <w:t>110.70</w:t>
            </w:r>
          </w:p>
        </w:tc>
      </w:tr>
      <w:tr w:rsidR="00775DCA" w:rsidTr="00BB0D40">
        <w:tc>
          <w:tcPr>
            <w:tcW w:w="3989" w:type="dxa"/>
          </w:tcPr>
          <w:p w:rsidR="00775DCA" w:rsidRDefault="00775DCA" w:rsidP="00BB0D40">
            <w:pPr>
              <w:pStyle w:val="Table"/>
            </w:pPr>
            <w:r>
              <w:t>Cardaras Funeral Homes</w:t>
            </w:r>
          </w:p>
        </w:tc>
        <w:tc>
          <w:tcPr>
            <w:tcW w:w="979" w:type="dxa"/>
          </w:tcPr>
          <w:p w:rsidR="00775DCA" w:rsidRDefault="00775DCA" w:rsidP="00775DCA">
            <w:pPr>
              <w:pStyle w:val="Table"/>
              <w:jc w:val="center"/>
            </w:pPr>
            <w:r>
              <w:t>3923</w:t>
            </w:r>
          </w:p>
        </w:tc>
        <w:tc>
          <w:tcPr>
            <w:tcW w:w="3514" w:type="dxa"/>
          </w:tcPr>
          <w:p w:rsidR="00775DCA" w:rsidRDefault="00775DCA" w:rsidP="00BB0D40">
            <w:pPr>
              <w:pStyle w:val="Table"/>
            </w:pPr>
            <w:r>
              <w:t>Transport of Decedents – Coroner</w:t>
            </w:r>
          </w:p>
        </w:tc>
        <w:tc>
          <w:tcPr>
            <w:tcW w:w="1598" w:type="dxa"/>
          </w:tcPr>
          <w:p w:rsidR="00775DCA" w:rsidRDefault="00775DCA" w:rsidP="00BB0D40">
            <w:pPr>
              <w:pStyle w:val="Table"/>
              <w:jc w:val="right"/>
            </w:pPr>
            <w:r>
              <w:t>150.00</w:t>
            </w:r>
          </w:p>
        </w:tc>
      </w:tr>
      <w:tr w:rsidR="00775DCA" w:rsidTr="00BB0D40">
        <w:tc>
          <w:tcPr>
            <w:tcW w:w="3989" w:type="dxa"/>
          </w:tcPr>
          <w:p w:rsidR="00775DCA" w:rsidRDefault="00775DCA" w:rsidP="00BB0D40">
            <w:pPr>
              <w:pStyle w:val="Table"/>
            </w:pPr>
            <w:r>
              <w:t>Oglesby Construction, Inc.</w:t>
            </w:r>
          </w:p>
        </w:tc>
        <w:tc>
          <w:tcPr>
            <w:tcW w:w="979" w:type="dxa"/>
          </w:tcPr>
          <w:p w:rsidR="00775DCA" w:rsidRDefault="00775DCA" w:rsidP="00775DCA">
            <w:pPr>
              <w:pStyle w:val="Table"/>
              <w:jc w:val="center"/>
            </w:pPr>
            <w:r>
              <w:t>3924</w:t>
            </w:r>
          </w:p>
        </w:tc>
        <w:tc>
          <w:tcPr>
            <w:tcW w:w="3514" w:type="dxa"/>
          </w:tcPr>
          <w:p w:rsidR="00775DCA" w:rsidRDefault="00775DCA" w:rsidP="00BB0D40">
            <w:pPr>
              <w:pStyle w:val="Table"/>
            </w:pPr>
            <w:r>
              <w:t>2015 Striping of Various HO. CO. Roads &amp; Logan City Streets – Engineer</w:t>
            </w:r>
          </w:p>
        </w:tc>
        <w:tc>
          <w:tcPr>
            <w:tcW w:w="1598" w:type="dxa"/>
          </w:tcPr>
          <w:p w:rsidR="00775DCA" w:rsidRDefault="00775DCA" w:rsidP="00BB0D40">
            <w:pPr>
              <w:pStyle w:val="Table"/>
              <w:jc w:val="right"/>
            </w:pPr>
            <w:r>
              <w:t>39,639.69</w:t>
            </w:r>
          </w:p>
        </w:tc>
      </w:tr>
      <w:tr w:rsidR="00775DCA" w:rsidTr="00BB0D40">
        <w:tc>
          <w:tcPr>
            <w:tcW w:w="3989" w:type="dxa"/>
          </w:tcPr>
          <w:p w:rsidR="00775DCA" w:rsidRDefault="00775DCA" w:rsidP="00BB0D40">
            <w:pPr>
              <w:pStyle w:val="Table"/>
            </w:pPr>
            <w:r>
              <w:t>McLean Co.</w:t>
            </w:r>
          </w:p>
        </w:tc>
        <w:tc>
          <w:tcPr>
            <w:tcW w:w="979" w:type="dxa"/>
          </w:tcPr>
          <w:p w:rsidR="00775DCA" w:rsidRDefault="00775DCA" w:rsidP="00775DCA">
            <w:pPr>
              <w:pStyle w:val="Table"/>
              <w:jc w:val="center"/>
            </w:pPr>
            <w:r>
              <w:t>3925</w:t>
            </w:r>
          </w:p>
        </w:tc>
        <w:tc>
          <w:tcPr>
            <w:tcW w:w="3514" w:type="dxa"/>
          </w:tcPr>
          <w:p w:rsidR="00775DCA" w:rsidRDefault="00775DCA" w:rsidP="00BB0D40">
            <w:pPr>
              <w:pStyle w:val="Table"/>
            </w:pPr>
            <w:r>
              <w:t>Rental of Road Widener, Midland SPD6 &amp;Transportation Fee – Engineer</w:t>
            </w:r>
          </w:p>
        </w:tc>
        <w:tc>
          <w:tcPr>
            <w:tcW w:w="1598" w:type="dxa"/>
          </w:tcPr>
          <w:p w:rsidR="00775DCA" w:rsidRDefault="00775DCA" w:rsidP="00BB0D40">
            <w:pPr>
              <w:pStyle w:val="Table"/>
              <w:jc w:val="right"/>
            </w:pPr>
            <w:r>
              <w:t>7,065.00</w:t>
            </w:r>
          </w:p>
        </w:tc>
      </w:tr>
      <w:tr w:rsidR="00775DCA" w:rsidTr="00BB0D40">
        <w:tc>
          <w:tcPr>
            <w:tcW w:w="3989" w:type="dxa"/>
          </w:tcPr>
          <w:p w:rsidR="00775DCA" w:rsidRDefault="00775DCA" w:rsidP="00BB0D40">
            <w:pPr>
              <w:pStyle w:val="Table"/>
            </w:pPr>
            <w:r>
              <w:t>Melvin Stone Co., LLC</w:t>
            </w:r>
          </w:p>
        </w:tc>
        <w:tc>
          <w:tcPr>
            <w:tcW w:w="979" w:type="dxa"/>
          </w:tcPr>
          <w:p w:rsidR="00775DCA" w:rsidRDefault="00775DCA" w:rsidP="00775DCA">
            <w:pPr>
              <w:pStyle w:val="Table"/>
              <w:jc w:val="center"/>
            </w:pPr>
            <w:r>
              <w:t>3926</w:t>
            </w:r>
          </w:p>
        </w:tc>
        <w:tc>
          <w:tcPr>
            <w:tcW w:w="3514" w:type="dxa"/>
          </w:tcPr>
          <w:p w:rsidR="00775DCA" w:rsidRDefault="00775DCA" w:rsidP="00BB0D40">
            <w:pPr>
              <w:pStyle w:val="Table"/>
            </w:pPr>
            <w:r>
              <w:t>Various Aggregate – Engineer</w:t>
            </w:r>
          </w:p>
        </w:tc>
        <w:tc>
          <w:tcPr>
            <w:tcW w:w="1598" w:type="dxa"/>
          </w:tcPr>
          <w:p w:rsidR="00775DCA" w:rsidRDefault="00775DCA" w:rsidP="00BB0D40">
            <w:pPr>
              <w:pStyle w:val="Table"/>
              <w:jc w:val="right"/>
            </w:pPr>
            <w:r>
              <w:t>106.02</w:t>
            </w:r>
          </w:p>
        </w:tc>
      </w:tr>
      <w:tr w:rsidR="00775DCA" w:rsidTr="00BB0D40">
        <w:tc>
          <w:tcPr>
            <w:tcW w:w="3989" w:type="dxa"/>
          </w:tcPr>
          <w:p w:rsidR="00775DCA" w:rsidRDefault="00775DCA" w:rsidP="00BB0D40">
            <w:pPr>
              <w:pStyle w:val="Table"/>
            </w:pPr>
            <w:r>
              <w:t>McLean Co.</w:t>
            </w:r>
          </w:p>
        </w:tc>
        <w:tc>
          <w:tcPr>
            <w:tcW w:w="979" w:type="dxa"/>
          </w:tcPr>
          <w:p w:rsidR="00775DCA" w:rsidRDefault="00775DCA" w:rsidP="00775DCA">
            <w:pPr>
              <w:pStyle w:val="Table"/>
              <w:jc w:val="center"/>
            </w:pPr>
            <w:r>
              <w:t>3927</w:t>
            </w:r>
          </w:p>
        </w:tc>
        <w:tc>
          <w:tcPr>
            <w:tcW w:w="3514" w:type="dxa"/>
          </w:tcPr>
          <w:p w:rsidR="00775DCA" w:rsidRDefault="00775DCA" w:rsidP="00BB0D40">
            <w:pPr>
              <w:pStyle w:val="Table"/>
            </w:pPr>
            <w:r>
              <w:t>Rental of Road Widener, Midland SPD6 – Engineer</w:t>
            </w:r>
          </w:p>
        </w:tc>
        <w:tc>
          <w:tcPr>
            <w:tcW w:w="1598" w:type="dxa"/>
          </w:tcPr>
          <w:p w:rsidR="00775DCA" w:rsidRDefault="00775DCA" w:rsidP="00BB0D40">
            <w:pPr>
              <w:pStyle w:val="Table"/>
              <w:jc w:val="right"/>
            </w:pPr>
            <w:r>
              <w:t>2,700.00</w:t>
            </w:r>
          </w:p>
        </w:tc>
      </w:tr>
      <w:tr w:rsidR="00775DCA" w:rsidTr="00BB0D40">
        <w:tc>
          <w:tcPr>
            <w:tcW w:w="3989" w:type="dxa"/>
          </w:tcPr>
          <w:p w:rsidR="00775DCA" w:rsidRDefault="00775DCA" w:rsidP="00BB0D40">
            <w:pPr>
              <w:pStyle w:val="Table"/>
            </w:pPr>
            <w:r>
              <w:t>Mar-Zane, Inc.</w:t>
            </w:r>
          </w:p>
        </w:tc>
        <w:tc>
          <w:tcPr>
            <w:tcW w:w="979" w:type="dxa"/>
          </w:tcPr>
          <w:p w:rsidR="00775DCA" w:rsidRDefault="00775DCA" w:rsidP="00775DCA">
            <w:pPr>
              <w:pStyle w:val="Table"/>
              <w:jc w:val="center"/>
            </w:pPr>
            <w:r>
              <w:t>3928</w:t>
            </w:r>
          </w:p>
        </w:tc>
        <w:tc>
          <w:tcPr>
            <w:tcW w:w="3514" w:type="dxa"/>
          </w:tcPr>
          <w:p w:rsidR="00775DCA" w:rsidRDefault="00775DCA" w:rsidP="00BB0D40">
            <w:pPr>
              <w:pStyle w:val="Table"/>
            </w:pPr>
            <w:r>
              <w:t>#617 Berm – Engineer</w:t>
            </w:r>
          </w:p>
        </w:tc>
        <w:tc>
          <w:tcPr>
            <w:tcW w:w="1598" w:type="dxa"/>
          </w:tcPr>
          <w:p w:rsidR="00775DCA" w:rsidRDefault="00775DCA" w:rsidP="00BB0D40">
            <w:pPr>
              <w:pStyle w:val="Table"/>
              <w:jc w:val="right"/>
            </w:pPr>
            <w:r>
              <w:t>9,729.63</w:t>
            </w:r>
          </w:p>
        </w:tc>
      </w:tr>
      <w:tr w:rsidR="00775DCA" w:rsidTr="00BB0D40">
        <w:tc>
          <w:tcPr>
            <w:tcW w:w="3989" w:type="dxa"/>
          </w:tcPr>
          <w:p w:rsidR="00775DCA" w:rsidRDefault="00775DCA" w:rsidP="00BB0D40">
            <w:pPr>
              <w:pStyle w:val="Table"/>
            </w:pPr>
            <w:r>
              <w:t>Kimball Midwest</w:t>
            </w:r>
          </w:p>
        </w:tc>
        <w:tc>
          <w:tcPr>
            <w:tcW w:w="979" w:type="dxa"/>
          </w:tcPr>
          <w:p w:rsidR="00775DCA" w:rsidRDefault="00775DCA" w:rsidP="00775DCA">
            <w:pPr>
              <w:pStyle w:val="Table"/>
              <w:jc w:val="center"/>
            </w:pPr>
            <w:r>
              <w:t>3929</w:t>
            </w:r>
          </w:p>
        </w:tc>
        <w:tc>
          <w:tcPr>
            <w:tcW w:w="3514" w:type="dxa"/>
          </w:tcPr>
          <w:p w:rsidR="00775DCA" w:rsidRDefault="00775DCA" w:rsidP="00BB0D40">
            <w:pPr>
              <w:pStyle w:val="Table"/>
            </w:pPr>
            <w:r>
              <w:t>Parts for Repairs &amp; Restock – Engineer</w:t>
            </w:r>
          </w:p>
        </w:tc>
        <w:tc>
          <w:tcPr>
            <w:tcW w:w="1598" w:type="dxa"/>
          </w:tcPr>
          <w:p w:rsidR="00775DCA" w:rsidRDefault="00775DCA" w:rsidP="00BB0D40">
            <w:pPr>
              <w:pStyle w:val="Table"/>
              <w:jc w:val="right"/>
            </w:pPr>
            <w:r>
              <w:t>377.66</w:t>
            </w:r>
          </w:p>
        </w:tc>
      </w:tr>
      <w:tr w:rsidR="00775DCA" w:rsidTr="00BB0D40">
        <w:tc>
          <w:tcPr>
            <w:tcW w:w="3989" w:type="dxa"/>
          </w:tcPr>
          <w:p w:rsidR="00775DCA" w:rsidRDefault="00775DCA" w:rsidP="00BB0D40">
            <w:pPr>
              <w:pStyle w:val="Table"/>
            </w:pPr>
            <w:r>
              <w:t>Hersh Packing &amp; Rubber Co.</w:t>
            </w:r>
          </w:p>
        </w:tc>
        <w:tc>
          <w:tcPr>
            <w:tcW w:w="979" w:type="dxa"/>
          </w:tcPr>
          <w:p w:rsidR="00775DCA" w:rsidRDefault="00775DCA" w:rsidP="00775DCA">
            <w:pPr>
              <w:pStyle w:val="Table"/>
              <w:jc w:val="center"/>
            </w:pPr>
            <w:r>
              <w:t>3930</w:t>
            </w:r>
          </w:p>
        </w:tc>
        <w:tc>
          <w:tcPr>
            <w:tcW w:w="3514" w:type="dxa"/>
          </w:tcPr>
          <w:p w:rsidR="00775DCA" w:rsidRDefault="00775DCA" w:rsidP="00BB0D40">
            <w:pPr>
              <w:pStyle w:val="Table"/>
            </w:pPr>
            <w:r>
              <w:t>Parts for Repairs &amp; Restock</w:t>
            </w:r>
          </w:p>
        </w:tc>
        <w:tc>
          <w:tcPr>
            <w:tcW w:w="1598" w:type="dxa"/>
          </w:tcPr>
          <w:p w:rsidR="00775DCA" w:rsidRDefault="00775DCA" w:rsidP="00BB0D40">
            <w:pPr>
              <w:pStyle w:val="Table"/>
              <w:jc w:val="right"/>
            </w:pPr>
            <w:r>
              <w:t>15.29</w:t>
            </w:r>
          </w:p>
        </w:tc>
      </w:tr>
      <w:tr w:rsidR="00775DCA" w:rsidTr="00BB0D40">
        <w:tc>
          <w:tcPr>
            <w:tcW w:w="3989" w:type="dxa"/>
          </w:tcPr>
          <w:p w:rsidR="00775DCA" w:rsidRDefault="00775DCA" w:rsidP="00BB0D40">
            <w:pPr>
              <w:pStyle w:val="Table"/>
            </w:pPr>
            <w:r>
              <w:t>Chromate Industrial Corp.</w:t>
            </w:r>
          </w:p>
        </w:tc>
        <w:tc>
          <w:tcPr>
            <w:tcW w:w="979" w:type="dxa"/>
          </w:tcPr>
          <w:p w:rsidR="00775DCA" w:rsidRDefault="00775DCA" w:rsidP="00775DCA">
            <w:pPr>
              <w:pStyle w:val="Table"/>
              <w:jc w:val="center"/>
            </w:pPr>
            <w:r>
              <w:t>3931</w:t>
            </w:r>
          </w:p>
        </w:tc>
        <w:tc>
          <w:tcPr>
            <w:tcW w:w="3514" w:type="dxa"/>
          </w:tcPr>
          <w:p w:rsidR="00775DCA" w:rsidRDefault="00775DCA" w:rsidP="00BB0D40">
            <w:pPr>
              <w:pStyle w:val="Table"/>
            </w:pPr>
            <w:r>
              <w:t>Parts for Repairs &amp; Restock – Engineer</w:t>
            </w:r>
          </w:p>
        </w:tc>
        <w:tc>
          <w:tcPr>
            <w:tcW w:w="1598" w:type="dxa"/>
          </w:tcPr>
          <w:p w:rsidR="00775DCA" w:rsidRDefault="00775DCA" w:rsidP="00BB0D40">
            <w:pPr>
              <w:pStyle w:val="Table"/>
              <w:jc w:val="right"/>
            </w:pPr>
            <w:r>
              <w:t>458.72</w:t>
            </w:r>
          </w:p>
        </w:tc>
      </w:tr>
      <w:tr w:rsidR="00775DCA" w:rsidTr="00BB0D40">
        <w:tc>
          <w:tcPr>
            <w:tcW w:w="3989" w:type="dxa"/>
          </w:tcPr>
          <w:p w:rsidR="00775DCA" w:rsidRDefault="00775DCA" w:rsidP="00BB0D40">
            <w:pPr>
              <w:pStyle w:val="Table"/>
            </w:pPr>
            <w:r>
              <w:t>Carpenter’</w:t>
            </w:r>
            <w:r w:rsidR="005B4011">
              <w:t>s Mini Mart</w:t>
            </w:r>
          </w:p>
        </w:tc>
        <w:tc>
          <w:tcPr>
            <w:tcW w:w="979" w:type="dxa"/>
          </w:tcPr>
          <w:p w:rsidR="00775DCA" w:rsidRDefault="005B4011" w:rsidP="005B4011">
            <w:pPr>
              <w:pStyle w:val="Table"/>
              <w:jc w:val="center"/>
            </w:pPr>
            <w:r>
              <w:t>3932</w:t>
            </w:r>
          </w:p>
        </w:tc>
        <w:tc>
          <w:tcPr>
            <w:tcW w:w="3514" w:type="dxa"/>
          </w:tcPr>
          <w:p w:rsidR="00775DCA" w:rsidRDefault="005B4011" w:rsidP="00BB0D40">
            <w:pPr>
              <w:pStyle w:val="Table"/>
            </w:pPr>
            <w:r>
              <w:t>Ice, Etc. – Engineer</w:t>
            </w:r>
          </w:p>
        </w:tc>
        <w:tc>
          <w:tcPr>
            <w:tcW w:w="1598" w:type="dxa"/>
          </w:tcPr>
          <w:p w:rsidR="00775DCA" w:rsidRDefault="005B4011" w:rsidP="00BB0D40">
            <w:pPr>
              <w:pStyle w:val="Table"/>
              <w:jc w:val="right"/>
            </w:pPr>
            <w:r>
              <w:t>23.25</w:t>
            </w:r>
          </w:p>
        </w:tc>
      </w:tr>
      <w:tr w:rsidR="005B4011" w:rsidTr="00BB0D40">
        <w:tc>
          <w:tcPr>
            <w:tcW w:w="3989" w:type="dxa"/>
          </w:tcPr>
          <w:p w:rsidR="005B4011" w:rsidRDefault="005B4011" w:rsidP="00BB0D40">
            <w:pPr>
              <w:pStyle w:val="Table"/>
            </w:pPr>
            <w:r>
              <w:t>Southeastern Natural Gas</w:t>
            </w:r>
          </w:p>
        </w:tc>
        <w:tc>
          <w:tcPr>
            <w:tcW w:w="979" w:type="dxa"/>
          </w:tcPr>
          <w:p w:rsidR="005B4011" w:rsidRDefault="005B4011" w:rsidP="005B4011">
            <w:pPr>
              <w:pStyle w:val="Table"/>
              <w:jc w:val="center"/>
            </w:pPr>
            <w:r>
              <w:t>3933</w:t>
            </w:r>
          </w:p>
        </w:tc>
        <w:tc>
          <w:tcPr>
            <w:tcW w:w="3514" w:type="dxa"/>
          </w:tcPr>
          <w:p w:rsidR="005B4011" w:rsidRDefault="005B4011" w:rsidP="00BB0D40">
            <w:pPr>
              <w:pStyle w:val="Table"/>
            </w:pPr>
            <w:r>
              <w:t>Service – Engineer</w:t>
            </w:r>
          </w:p>
        </w:tc>
        <w:tc>
          <w:tcPr>
            <w:tcW w:w="1598" w:type="dxa"/>
          </w:tcPr>
          <w:p w:rsidR="005B4011" w:rsidRDefault="005B4011" w:rsidP="00BB0D40">
            <w:pPr>
              <w:pStyle w:val="Table"/>
              <w:jc w:val="right"/>
            </w:pPr>
            <w:r>
              <w:t>87.38</w:t>
            </w:r>
          </w:p>
        </w:tc>
      </w:tr>
      <w:tr w:rsidR="005B4011" w:rsidTr="00BB0D40">
        <w:tc>
          <w:tcPr>
            <w:tcW w:w="3989" w:type="dxa"/>
          </w:tcPr>
          <w:p w:rsidR="005B4011" w:rsidRDefault="005B4011" w:rsidP="00BB0D40">
            <w:pPr>
              <w:pStyle w:val="Table"/>
            </w:pPr>
            <w:r>
              <w:t>Columbia Gas of Ohio</w:t>
            </w:r>
          </w:p>
        </w:tc>
        <w:tc>
          <w:tcPr>
            <w:tcW w:w="979" w:type="dxa"/>
          </w:tcPr>
          <w:p w:rsidR="005B4011" w:rsidRDefault="005B4011" w:rsidP="005B4011">
            <w:pPr>
              <w:pStyle w:val="Table"/>
              <w:jc w:val="center"/>
            </w:pPr>
            <w:r>
              <w:t>3934</w:t>
            </w:r>
          </w:p>
        </w:tc>
        <w:tc>
          <w:tcPr>
            <w:tcW w:w="3514" w:type="dxa"/>
          </w:tcPr>
          <w:p w:rsidR="005B4011" w:rsidRDefault="005B4011" w:rsidP="00BB0D40">
            <w:pPr>
              <w:pStyle w:val="Table"/>
            </w:pPr>
            <w:r>
              <w:t>Service – Engineer</w:t>
            </w:r>
          </w:p>
        </w:tc>
        <w:tc>
          <w:tcPr>
            <w:tcW w:w="1598" w:type="dxa"/>
          </w:tcPr>
          <w:p w:rsidR="005B4011" w:rsidRDefault="005B4011" w:rsidP="00BB0D40">
            <w:pPr>
              <w:pStyle w:val="Table"/>
              <w:jc w:val="right"/>
            </w:pPr>
            <w:r>
              <w:t>60.76</w:t>
            </w:r>
          </w:p>
        </w:tc>
      </w:tr>
      <w:tr w:rsidR="005B4011" w:rsidTr="00BB0D40">
        <w:tc>
          <w:tcPr>
            <w:tcW w:w="3989" w:type="dxa"/>
          </w:tcPr>
          <w:p w:rsidR="005B4011" w:rsidRDefault="005B4011" w:rsidP="00BB0D40">
            <w:pPr>
              <w:pStyle w:val="Table"/>
            </w:pPr>
            <w:r>
              <w:t>Val Tech Communications</w:t>
            </w:r>
          </w:p>
        </w:tc>
        <w:tc>
          <w:tcPr>
            <w:tcW w:w="979" w:type="dxa"/>
          </w:tcPr>
          <w:p w:rsidR="005B4011" w:rsidRDefault="005B4011" w:rsidP="005B4011">
            <w:pPr>
              <w:pStyle w:val="Table"/>
              <w:jc w:val="center"/>
            </w:pPr>
            <w:r>
              <w:t>3935</w:t>
            </w:r>
          </w:p>
        </w:tc>
        <w:tc>
          <w:tcPr>
            <w:tcW w:w="3514" w:type="dxa"/>
          </w:tcPr>
          <w:p w:rsidR="005B4011" w:rsidRDefault="005B4011" w:rsidP="00BB0D40">
            <w:pPr>
              <w:pStyle w:val="Table"/>
            </w:pPr>
            <w:r>
              <w:t>Long Distance Service – Engineer</w:t>
            </w:r>
          </w:p>
        </w:tc>
        <w:tc>
          <w:tcPr>
            <w:tcW w:w="1598" w:type="dxa"/>
          </w:tcPr>
          <w:p w:rsidR="005B4011" w:rsidRDefault="005B4011" w:rsidP="00BB0D40">
            <w:pPr>
              <w:pStyle w:val="Table"/>
              <w:jc w:val="right"/>
            </w:pPr>
            <w:r>
              <w:t>6.86</w:t>
            </w:r>
          </w:p>
        </w:tc>
      </w:tr>
      <w:tr w:rsidR="005B4011" w:rsidTr="00BB0D40">
        <w:tc>
          <w:tcPr>
            <w:tcW w:w="3989" w:type="dxa"/>
          </w:tcPr>
          <w:p w:rsidR="005B4011" w:rsidRDefault="005B4011" w:rsidP="00BB0D40">
            <w:pPr>
              <w:pStyle w:val="Table"/>
            </w:pPr>
            <w:r>
              <w:t>Baughman Tile Co., Inc.</w:t>
            </w:r>
          </w:p>
        </w:tc>
        <w:tc>
          <w:tcPr>
            <w:tcW w:w="979" w:type="dxa"/>
          </w:tcPr>
          <w:p w:rsidR="005B4011" w:rsidRDefault="005B4011" w:rsidP="005B4011">
            <w:pPr>
              <w:pStyle w:val="Table"/>
              <w:jc w:val="center"/>
            </w:pPr>
            <w:r>
              <w:t>3936</w:t>
            </w:r>
          </w:p>
        </w:tc>
        <w:tc>
          <w:tcPr>
            <w:tcW w:w="3514" w:type="dxa"/>
          </w:tcPr>
          <w:p w:rsidR="005B4011" w:rsidRDefault="005B4011" w:rsidP="00BB0D40">
            <w:pPr>
              <w:pStyle w:val="Table"/>
            </w:pPr>
            <w:r>
              <w:t>48” Corrugated Polyethylene Drainage Pipe With Bell &amp; Lube – Engineer</w:t>
            </w:r>
          </w:p>
        </w:tc>
        <w:tc>
          <w:tcPr>
            <w:tcW w:w="1598" w:type="dxa"/>
          </w:tcPr>
          <w:p w:rsidR="005B4011" w:rsidRDefault="005B4011" w:rsidP="00BB0D40">
            <w:pPr>
              <w:pStyle w:val="Table"/>
              <w:jc w:val="right"/>
            </w:pPr>
            <w:r>
              <w:t>4,500.00</w:t>
            </w:r>
          </w:p>
        </w:tc>
      </w:tr>
      <w:tr w:rsidR="005B4011" w:rsidTr="00BB0D40">
        <w:tc>
          <w:tcPr>
            <w:tcW w:w="3989" w:type="dxa"/>
          </w:tcPr>
          <w:p w:rsidR="005B4011" w:rsidRDefault="005B4011" w:rsidP="00BB0D40">
            <w:pPr>
              <w:pStyle w:val="Table"/>
            </w:pPr>
            <w:r>
              <w:t>Rafael E. Montanez</w:t>
            </w:r>
          </w:p>
        </w:tc>
        <w:tc>
          <w:tcPr>
            <w:tcW w:w="979" w:type="dxa"/>
          </w:tcPr>
          <w:p w:rsidR="005B4011" w:rsidRDefault="005B4011" w:rsidP="005B4011">
            <w:pPr>
              <w:pStyle w:val="Table"/>
              <w:jc w:val="center"/>
            </w:pPr>
            <w:r>
              <w:t>3937</w:t>
            </w:r>
          </w:p>
        </w:tc>
        <w:tc>
          <w:tcPr>
            <w:tcW w:w="3514" w:type="dxa"/>
          </w:tcPr>
          <w:p w:rsidR="005B4011" w:rsidRDefault="005B4011" w:rsidP="00BB0D40">
            <w:pPr>
              <w:pStyle w:val="Table"/>
            </w:pPr>
            <w:r>
              <w:t>Interpreters Service for Civil Case – Common Pleas Ct.</w:t>
            </w:r>
          </w:p>
        </w:tc>
        <w:tc>
          <w:tcPr>
            <w:tcW w:w="1598" w:type="dxa"/>
          </w:tcPr>
          <w:p w:rsidR="005B4011" w:rsidRDefault="005B4011" w:rsidP="00BB0D40">
            <w:pPr>
              <w:pStyle w:val="Table"/>
              <w:jc w:val="right"/>
            </w:pPr>
            <w:r>
              <w:t>154.64</w:t>
            </w:r>
          </w:p>
        </w:tc>
      </w:tr>
      <w:tr w:rsidR="005B4011" w:rsidTr="00BB0D40">
        <w:tc>
          <w:tcPr>
            <w:tcW w:w="3989" w:type="dxa"/>
          </w:tcPr>
          <w:p w:rsidR="005B4011" w:rsidRDefault="005B4011" w:rsidP="00BB0D40">
            <w:pPr>
              <w:pStyle w:val="Table"/>
            </w:pPr>
            <w:r>
              <w:t>Xerox Corporation</w:t>
            </w:r>
          </w:p>
        </w:tc>
        <w:tc>
          <w:tcPr>
            <w:tcW w:w="979" w:type="dxa"/>
          </w:tcPr>
          <w:p w:rsidR="005B4011" w:rsidRDefault="005B4011" w:rsidP="005B4011">
            <w:pPr>
              <w:pStyle w:val="Table"/>
              <w:jc w:val="center"/>
            </w:pPr>
            <w:r>
              <w:t>3938</w:t>
            </w:r>
          </w:p>
        </w:tc>
        <w:tc>
          <w:tcPr>
            <w:tcW w:w="3514" w:type="dxa"/>
          </w:tcPr>
          <w:p w:rsidR="005B4011" w:rsidRDefault="005B4011" w:rsidP="00BB0D40">
            <w:pPr>
              <w:pStyle w:val="Table"/>
            </w:pPr>
            <w:r>
              <w:t>Per Copy Charges &amp; Lease for Copy Machine – Juvenile Ct.</w:t>
            </w:r>
          </w:p>
        </w:tc>
        <w:tc>
          <w:tcPr>
            <w:tcW w:w="1598" w:type="dxa"/>
          </w:tcPr>
          <w:p w:rsidR="005B4011" w:rsidRDefault="005B4011" w:rsidP="00BB0D40">
            <w:pPr>
              <w:pStyle w:val="Table"/>
              <w:jc w:val="right"/>
            </w:pPr>
            <w:r>
              <w:t>430.82</w:t>
            </w:r>
          </w:p>
        </w:tc>
      </w:tr>
      <w:tr w:rsidR="005B4011" w:rsidTr="00BB0D40">
        <w:tc>
          <w:tcPr>
            <w:tcW w:w="3989" w:type="dxa"/>
          </w:tcPr>
          <w:p w:rsidR="005B4011" w:rsidRDefault="005B4011" w:rsidP="005B4011">
            <w:pPr>
              <w:pStyle w:val="Table"/>
            </w:pPr>
            <w:r>
              <w:t>Drug Test in Bulk</w:t>
            </w:r>
          </w:p>
        </w:tc>
        <w:tc>
          <w:tcPr>
            <w:tcW w:w="979" w:type="dxa"/>
          </w:tcPr>
          <w:p w:rsidR="005B4011" w:rsidRDefault="005B4011" w:rsidP="005B4011">
            <w:pPr>
              <w:pStyle w:val="Table"/>
              <w:jc w:val="center"/>
            </w:pPr>
            <w:r>
              <w:t>3939</w:t>
            </w:r>
          </w:p>
        </w:tc>
        <w:tc>
          <w:tcPr>
            <w:tcW w:w="3514" w:type="dxa"/>
          </w:tcPr>
          <w:p w:rsidR="005B4011" w:rsidRDefault="005B4011" w:rsidP="00BB0D40">
            <w:pPr>
              <w:pStyle w:val="Table"/>
            </w:pPr>
            <w:r>
              <w:t>Tramadol Instant Drug Screens – Juvenile Ct.</w:t>
            </w:r>
          </w:p>
        </w:tc>
        <w:tc>
          <w:tcPr>
            <w:tcW w:w="1598" w:type="dxa"/>
          </w:tcPr>
          <w:p w:rsidR="005B4011" w:rsidRDefault="005B4011" w:rsidP="00BB0D40">
            <w:pPr>
              <w:pStyle w:val="Table"/>
              <w:jc w:val="right"/>
            </w:pPr>
            <w:r>
              <w:t>92.50</w:t>
            </w:r>
          </w:p>
        </w:tc>
      </w:tr>
      <w:tr w:rsidR="005B4011" w:rsidTr="00BB0D40">
        <w:tc>
          <w:tcPr>
            <w:tcW w:w="3989" w:type="dxa"/>
          </w:tcPr>
          <w:p w:rsidR="005B4011" w:rsidRDefault="005B4011" w:rsidP="005B4011">
            <w:pPr>
              <w:pStyle w:val="Table"/>
            </w:pPr>
            <w:r>
              <w:t>SCOJFS</w:t>
            </w:r>
          </w:p>
        </w:tc>
        <w:tc>
          <w:tcPr>
            <w:tcW w:w="979" w:type="dxa"/>
          </w:tcPr>
          <w:p w:rsidR="005B4011" w:rsidRDefault="005B4011" w:rsidP="005B4011">
            <w:pPr>
              <w:pStyle w:val="Table"/>
              <w:jc w:val="center"/>
            </w:pPr>
            <w:r>
              <w:t>3940</w:t>
            </w:r>
          </w:p>
        </w:tc>
        <w:tc>
          <w:tcPr>
            <w:tcW w:w="3514" w:type="dxa"/>
          </w:tcPr>
          <w:p w:rsidR="005B4011" w:rsidRDefault="005B4011" w:rsidP="00BB0D40">
            <w:pPr>
              <w:pStyle w:val="Table"/>
            </w:pPr>
            <w:r>
              <w:t>Pooled Funding Payment – FCFC</w:t>
            </w:r>
          </w:p>
        </w:tc>
        <w:tc>
          <w:tcPr>
            <w:tcW w:w="1598" w:type="dxa"/>
          </w:tcPr>
          <w:p w:rsidR="005B4011" w:rsidRDefault="00DE1F4C" w:rsidP="00BB0D40">
            <w:pPr>
              <w:pStyle w:val="Table"/>
              <w:jc w:val="right"/>
            </w:pPr>
            <w:r>
              <w:t>9,829.93</w:t>
            </w:r>
          </w:p>
        </w:tc>
      </w:tr>
      <w:tr w:rsidR="00DE1F4C" w:rsidTr="00BB0D40">
        <w:tc>
          <w:tcPr>
            <w:tcW w:w="3989" w:type="dxa"/>
          </w:tcPr>
          <w:p w:rsidR="00DE1F4C" w:rsidRDefault="00DE1F4C" w:rsidP="005B4011">
            <w:pPr>
              <w:pStyle w:val="Table"/>
            </w:pPr>
            <w:r>
              <w:t>Konica Minolta</w:t>
            </w:r>
          </w:p>
        </w:tc>
        <w:tc>
          <w:tcPr>
            <w:tcW w:w="979" w:type="dxa"/>
          </w:tcPr>
          <w:p w:rsidR="00DE1F4C" w:rsidRDefault="00DE1F4C" w:rsidP="005B4011">
            <w:pPr>
              <w:pStyle w:val="Table"/>
              <w:jc w:val="center"/>
            </w:pPr>
            <w:r>
              <w:t>3941</w:t>
            </w:r>
          </w:p>
        </w:tc>
        <w:tc>
          <w:tcPr>
            <w:tcW w:w="3514" w:type="dxa"/>
          </w:tcPr>
          <w:p w:rsidR="00DE1F4C" w:rsidRDefault="00DE1F4C" w:rsidP="00BB0D40">
            <w:pPr>
              <w:pStyle w:val="Table"/>
            </w:pPr>
            <w:r>
              <w:t>Maint. BIZHUB 250 31130382 – Prosecutor</w:t>
            </w:r>
          </w:p>
        </w:tc>
        <w:tc>
          <w:tcPr>
            <w:tcW w:w="1598" w:type="dxa"/>
          </w:tcPr>
          <w:p w:rsidR="00DE1F4C" w:rsidRDefault="00DE1F4C" w:rsidP="00BB0D40">
            <w:pPr>
              <w:pStyle w:val="Table"/>
              <w:jc w:val="right"/>
            </w:pPr>
            <w:r>
              <w:t>1100.59</w:t>
            </w:r>
          </w:p>
        </w:tc>
      </w:tr>
    </w:tbl>
    <w:p w:rsidR="00BF2B03" w:rsidRDefault="00BF2B03"/>
    <w:tbl>
      <w:tblPr>
        <w:tblW w:w="10080" w:type="dxa"/>
        <w:tblLayout w:type="fixed"/>
        <w:tblLook w:val="0000" w:firstRow="0" w:lastRow="0" w:firstColumn="0" w:lastColumn="0" w:noHBand="0" w:noVBand="0"/>
      </w:tblPr>
      <w:tblGrid>
        <w:gridCol w:w="8640"/>
        <w:gridCol w:w="1440"/>
      </w:tblGrid>
      <w:tr w:rsidR="00BB0D40" w:rsidRPr="00BB0D40" w:rsidTr="00BB0D40">
        <w:tc>
          <w:tcPr>
            <w:tcW w:w="8640" w:type="dxa"/>
          </w:tcPr>
          <w:p w:rsidR="00BB0D40" w:rsidRPr="00BB0D40" w:rsidRDefault="00DE1F4C" w:rsidP="00BB0D40">
            <w:pPr>
              <w:pStyle w:val="Table"/>
              <w:rPr>
                <w:b/>
              </w:rPr>
            </w:pPr>
            <w:r>
              <w:rPr>
                <w:b/>
              </w:rPr>
              <w:lastRenderedPageBreak/>
              <w:t>County, Prosecutor-Delinq RE Tax &amp; Asses, Cert of Title Administrative, Recorder’s Equipment, Municipal CT Probation, Special Projects-Probate Ct, Real Estate Assessments, Soil &amp; Water Conservation, Special Projects-Juv Ct, County Permanent Improvement, Hocking County Sewer District, Hocking County 911, Senior Citizens, Hocking CO Emergency Management, Childrens Trust, Family and Children First, Auto Gas</w:t>
            </w:r>
          </w:p>
        </w:tc>
        <w:tc>
          <w:tcPr>
            <w:tcW w:w="1440" w:type="dxa"/>
            <w:tcBorders>
              <w:top w:val="dotted" w:sz="4" w:space="0" w:color="auto"/>
            </w:tcBorders>
          </w:tcPr>
          <w:p w:rsidR="00BB0D40" w:rsidRPr="00BB0D40" w:rsidRDefault="00DE1F4C" w:rsidP="00BB0D40">
            <w:pPr>
              <w:pStyle w:val="Table"/>
              <w:jc w:val="right"/>
              <w:rPr>
                <w:b/>
              </w:rPr>
            </w:pPr>
            <w:r>
              <w:rPr>
                <w:b/>
              </w:rPr>
              <w:t>$202,357.09</w:t>
            </w:r>
          </w:p>
        </w:tc>
      </w:tr>
    </w:tbl>
    <w:p w:rsidR="00526C62" w:rsidRDefault="00526C62">
      <w:r>
        <w:rPr>
          <w:b/>
          <w:u w:val="single"/>
        </w:rPr>
        <w:t>RURAL ACTION:</w:t>
      </w:r>
      <w:r>
        <w:t xml:space="preserve"> Nathan Schlater and Michelle Shively of Rural Action spoke to the commissioners regarding funding that will be available through the Clean Water Initiative program and inquired if the commissioners knew of any rivers or creeks in the county that would qualify for the program. </w:t>
      </w:r>
    </w:p>
    <w:p w:rsidR="006859A2" w:rsidRDefault="00526C62">
      <w:r>
        <w:rPr>
          <w:b/>
          <w:u w:val="single"/>
        </w:rPr>
        <w:t xml:space="preserve">MIKE NIHISER: </w:t>
      </w:r>
      <w:r>
        <w:t xml:space="preserve"> County resident Mike Nihiser spoke </w:t>
      </w:r>
      <w:r w:rsidR="006859A2">
        <w:t>about his</w:t>
      </w:r>
      <w:r>
        <w:t xml:space="preserve"> concerns regarding </w:t>
      </w:r>
      <w:r w:rsidR="006859A2">
        <w:t>public tax money being spent on Hocking Hills Tourism and their confidential agreement.</w:t>
      </w:r>
    </w:p>
    <w:p w:rsidR="004C4B89" w:rsidRDefault="004C4B89" w:rsidP="004C4B89">
      <w:r w:rsidRPr="004C4B89">
        <w:rPr>
          <w:b/>
          <w:u w:val="single"/>
        </w:rPr>
        <w:t xml:space="preserve">REQUEST TO ESTABLISH </w:t>
      </w:r>
      <w:r w:rsidR="0050720B">
        <w:rPr>
          <w:b/>
          <w:u w:val="single"/>
        </w:rPr>
        <w:t xml:space="preserve">A </w:t>
      </w:r>
      <w:r w:rsidRPr="004C4B89">
        <w:rPr>
          <w:b/>
          <w:u w:val="single"/>
        </w:rPr>
        <w:t>NEW FUND:</w:t>
      </w:r>
      <w:r>
        <w:t xml:space="preserve"> Motion by Sandy Ogle and seconded by Larry Dicken to approve the Request to Establish a New Fund.</w:t>
      </w:r>
    </w:p>
    <w:p w:rsidR="004C4B89" w:rsidRDefault="004C4B89" w:rsidP="004C4B89">
      <w:r>
        <w:t>1) Commissioners</w:t>
      </w:r>
      <w:r>
        <w:tab/>
        <w:t>-</w:t>
      </w:r>
      <w:r>
        <w:tab/>
      </w:r>
      <w:r>
        <w:tab/>
        <w:t>CDBG15</w:t>
      </w:r>
      <w:r>
        <w:tab/>
        <w:t>-</w:t>
      </w:r>
      <w:r>
        <w:tab/>
        <w:t>Contract Services</w:t>
      </w:r>
      <w:r>
        <w:tab/>
      </w:r>
      <w:r>
        <w:tab/>
      </w:r>
    </w:p>
    <w:p w:rsidR="00BB0D40" w:rsidRDefault="004C4B89" w:rsidP="004C4B89">
      <w:r>
        <w:t>Vote: Ogle, yea, Dickerson, yea, Dicken, yea.</w:t>
      </w:r>
      <w:r w:rsidR="00526C62">
        <w:t xml:space="preserve"> </w:t>
      </w:r>
    </w:p>
    <w:p w:rsidR="00A851F9" w:rsidRPr="000733ED" w:rsidRDefault="00A851F9" w:rsidP="00A851F9">
      <w:r w:rsidRPr="000733ED">
        <w:rPr>
          <w:b/>
          <w:u w:val="single"/>
        </w:rPr>
        <w:t>APPROPRIATION TRANSFERS:</w:t>
      </w:r>
      <w:r w:rsidRPr="000733ED">
        <w:t xml:space="preserve"> Motion by </w:t>
      </w:r>
      <w:r w:rsidR="00B262F5" w:rsidRPr="000733ED">
        <w:t xml:space="preserve">Sandy Ogle </w:t>
      </w:r>
      <w:r w:rsidRPr="000733ED">
        <w:t xml:space="preserve">and seconded by </w:t>
      </w:r>
      <w:r w:rsidR="00B262F5" w:rsidRPr="000733ED">
        <w:t xml:space="preserve">Jeff Dickerson </w:t>
      </w:r>
      <w:r w:rsidRPr="000733ED">
        <w:t>to approve the following Appropriation Transfers</w:t>
      </w:r>
      <w:r>
        <w:t>:</w:t>
      </w:r>
    </w:p>
    <w:p w:rsidR="00A851F9" w:rsidRPr="000733ED" w:rsidRDefault="00A851F9" w:rsidP="00A851F9">
      <w:r w:rsidRPr="000733ED">
        <w:t xml:space="preserve">1) </w:t>
      </w:r>
      <w:r>
        <w:t>Commissioners</w:t>
      </w:r>
      <w:r>
        <w:tab/>
      </w:r>
      <w:r w:rsidRPr="000733ED">
        <w:t>-</w:t>
      </w:r>
      <w:r w:rsidRPr="000733ED">
        <w:tab/>
        <w:t>$</w:t>
      </w:r>
      <w:r>
        <w:t>6,100.00 from N39-09/Other to G13-05/Other</w:t>
      </w:r>
    </w:p>
    <w:p w:rsidR="00A851F9" w:rsidRDefault="00A851F9" w:rsidP="00A851F9">
      <w:r w:rsidRPr="000733ED">
        <w:t xml:space="preserve">2) </w:t>
      </w:r>
      <w:r>
        <w:t>Probate Ct.</w:t>
      </w:r>
      <w:r>
        <w:tab/>
      </w:r>
      <w:r>
        <w:tab/>
        <w:t>-</w:t>
      </w:r>
      <w:r>
        <w:tab/>
        <w:t xml:space="preserve">$300.00 from A02D13D/Other Expenses to A02D13A/PERS </w:t>
      </w:r>
    </w:p>
    <w:p w:rsidR="00A851F9" w:rsidRDefault="00A851F9" w:rsidP="00A851F9">
      <w:r>
        <w:t>3) Treasurer</w:t>
      </w:r>
      <w:r>
        <w:tab/>
      </w:r>
      <w:r>
        <w:tab/>
        <w:t>-</w:t>
      </w:r>
      <w:r>
        <w:tab/>
        <w:t>$69.00 from A01E05/Equipment to A01</w:t>
      </w:r>
      <w:r w:rsidR="00AD3CE9">
        <w:t>C</w:t>
      </w:r>
      <w:bookmarkStart w:id="0" w:name="_GoBack"/>
      <w:bookmarkEnd w:id="0"/>
      <w:r>
        <w:t>10/Bank Fees</w:t>
      </w:r>
    </w:p>
    <w:p w:rsidR="00A851F9" w:rsidRDefault="00A851F9" w:rsidP="00A851F9">
      <w:r>
        <w:t>4) Commissioners</w:t>
      </w:r>
      <w:r>
        <w:tab/>
        <w:t>-</w:t>
      </w:r>
      <w:r>
        <w:tab/>
        <w:t>$70.00 from A15A17A/Contingencies to A01I01/Salary</w:t>
      </w:r>
    </w:p>
    <w:p w:rsidR="00A851F9" w:rsidRDefault="00A851F9" w:rsidP="00A851F9">
      <w:r>
        <w:t>5) Commissioners</w:t>
      </w:r>
      <w:r>
        <w:tab/>
        <w:t>-</w:t>
      </w:r>
      <w:r>
        <w:tab/>
        <w:t>$20,000.00 from A15A17A/Contingencies to A15A15/Transfers</w:t>
      </w:r>
    </w:p>
    <w:p w:rsidR="00A851F9" w:rsidRDefault="00A851F9" w:rsidP="00A851F9">
      <w:r w:rsidRPr="000733ED">
        <w:t>Vote: Ogle, yea, Dickerson, yea, Dicken, yea.</w:t>
      </w:r>
    </w:p>
    <w:p w:rsidR="00B262F5" w:rsidRDefault="00B262F5" w:rsidP="00B262F5">
      <w:r w:rsidRPr="00AF2668">
        <w:rPr>
          <w:b/>
          <w:u w:val="single"/>
        </w:rPr>
        <w:t>FUND TRANSFER</w:t>
      </w:r>
      <w:r>
        <w:rPr>
          <w:b/>
          <w:u w:val="single"/>
        </w:rPr>
        <w:t>S</w:t>
      </w:r>
      <w:r w:rsidRPr="00AF2668">
        <w:rPr>
          <w:b/>
          <w:u w:val="single"/>
        </w:rPr>
        <w:t xml:space="preserve">: </w:t>
      </w:r>
      <w:r w:rsidRPr="00AF2668">
        <w:t xml:space="preserve"> Motion by Sandy Ogle and seconded by Jeff Dickerson to approve the following Fund Transfer</w:t>
      </w:r>
      <w:r>
        <w:t>s:</w:t>
      </w:r>
    </w:p>
    <w:p w:rsidR="00B262F5" w:rsidRDefault="00B262F5" w:rsidP="00B262F5">
      <w:r>
        <w:t>1) Commissioners</w:t>
      </w:r>
      <w:r>
        <w:tab/>
        <w:t>-</w:t>
      </w:r>
      <w:r>
        <w:tab/>
        <w:t>$20,000.00 from A15A15/General/001 to 016/Sick Leave, Vac.</w:t>
      </w:r>
    </w:p>
    <w:p w:rsidR="00B262F5" w:rsidRDefault="00B262F5" w:rsidP="00B262F5">
      <w:r w:rsidRPr="00AF2668">
        <w:t>Vote: Ogle, yea, Dickerson, yea, Dicken, yea.</w:t>
      </w:r>
    </w:p>
    <w:p w:rsidR="00B262F5" w:rsidRPr="000733ED" w:rsidRDefault="00B262F5" w:rsidP="00B262F5">
      <w:r w:rsidRPr="000733ED">
        <w:rPr>
          <w:b/>
          <w:u w:val="single"/>
        </w:rPr>
        <w:t>ADDITIONAL APPROPRIATION:</w:t>
      </w:r>
      <w:r w:rsidRPr="000733ED">
        <w:t xml:space="preserve"> Motion by </w:t>
      </w:r>
      <w:r>
        <w:t>Jeff Dickerson</w:t>
      </w:r>
      <w:r w:rsidRPr="000733ED">
        <w:t xml:space="preserve"> and seconded by </w:t>
      </w:r>
      <w:r>
        <w:t>Sandy Ogle</w:t>
      </w:r>
      <w:r w:rsidRPr="000733ED">
        <w:t xml:space="preserve"> to </w:t>
      </w:r>
      <w:r>
        <w:t>approve the following Additio</w:t>
      </w:r>
      <w:r w:rsidR="0050720B">
        <w:t>nal Appropriation</w:t>
      </w:r>
      <w:r>
        <w:t>:</w:t>
      </w:r>
    </w:p>
    <w:p w:rsidR="00B262F5" w:rsidRDefault="00B262F5" w:rsidP="00B262F5">
      <w:r w:rsidRPr="000733ED">
        <w:t xml:space="preserve">1) </w:t>
      </w:r>
      <w:r>
        <w:t>Commissioners</w:t>
      </w:r>
      <w:r w:rsidRPr="000733ED">
        <w:tab/>
      </w:r>
      <w:r>
        <w:tab/>
      </w:r>
      <w:r w:rsidRPr="000733ED">
        <w:t>-</w:t>
      </w:r>
      <w:r w:rsidRPr="000733ED">
        <w:tab/>
        <w:t>$</w:t>
      </w:r>
      <w:r>
        <w:t>0.75</w:t>
      </w:r>
      <w:r w:rsidRPr="000733ED">
        <w:t xml:space="preserve"> to </w:t>
      </w:r>
      <w:r>
        <w:t>G99-03/Admin</w:t>
      </w:r>
    </w:p>
    <w:p w:rsidR="00B262F5" w:rsidRDefault="00B262F5" w:rsidP="00B262F5">
      <w:r>
        <w:t>V</w:t>
      </w:r>
      <w:r w:rsidRPr="000733ED">
        <w:t>ote: Ogle, y</w:t>
      </w:r>
      <w:r>
        <w:t>ea, Dickerson, yea, Dicken, yea.</w:t>
      </w:r>
    </w:p>
    <w:p w:rsidR="00B262F5" w:rsidRDefault="00F51ECB" w:rsidP="00B262F5">
      <w:r>
        <w:rPr>
          <w:b/>
          <w:u w:val="single"/>
        </w:rPr>
        <w:t>911 REPORT:</w:t>
      </w:r>
      <w:r>
        <w:t xml:space="preserve"> Motion by Sandy Ogle and seconded by Jeff Dickerson to approve the 911Report for the month of November.</w:t>
      </w:r>
    </w:p>
    <w:p w:rsidR="00F51ECB" w:rsidRDefault="00F51ECB" w:rsidP="00B262F5">
      <w:r>
        <w:t>Vote: Ogle, yea, Dickerson, yea, Dicken, yea.</w:t>
      </w:r>
    </w:p>
    <w:p w:rsidR="00A27F17" w:rsidRDefault="00A27F17" w:rsidP="00B262F5">
      <w:r>
        <w:rPr>
          <w:b/>
          <w:u w:val="single"/>
        </w:rPr>
        <w:t>CHILDREN’S TRUST FUND:</w:t>
      </w:r>
      <w:r>
        <w:t xml:space="preserve"> Larry </w:t>
      </w:r>
      <w:r w:rsidR="002742A8">
        <w:t>commented they received a letter in regards to the Children’s Trust Fund and that</w:t>
      </w:r>
      <w:r>
        <w:t xml:space="preserve"> the </w:t>
      </w:r>
      <w:r w:rsidR="002742A8">
        <w:t>information needed would come from SCOJFS.</w:t>
      </w:r>
    </w:p>
    <w:p w:rsidR="002742A8" w:rsidRDefault="002742A8" w:rsidP="00B262F5">
      <w:r>
        <w:rPr>
          <w:b/>
          <w:u w:val="single"/>
        </w:rPr>
        <w:t xml:space="preserve">DISCUSSION: </w:t>
      </w:r>
      <w:r>
        <w:t xml:space="preserve"> Larry read a letter from Auditor Ken Wilson regarding the payroll compensation and fringe benefits and the local match needed in reference to grant funding to assist County Courts with establishing a full time specialized docket staff member. The local match being $14,776.82.</w:t>
      </w:r>
    </w:p>
    <w:p w:rsidR="003025AB" w:rsidRDefault="002742A8" w:rsidP="00B262F5">
      <w:r>
        <w:t>Sandy stated that she spoke to Jody Walker of the SCOJFS</w:t>
      </w:r>
      <w:r w:rsidR="003025AB">
        <w:t xml:space="preserve"> and the new phone system is real close to being implemented.</w:t>
      </w:r>
    </w:p>
    <w:p w:rsidR="002742A8" w:rsidRDefault="003025AB" w:rsidP="00B262F5">
      <w:r>
        <w:t>Sandy also commented that the 200</w:t>
      </w:r>
      <w:r w:rsidRPr="003025AB">
        <w:rPr>
          <w:vertAlign w:val="superscript"/>
        </w:rPr>
        <w:t>th</w:t>
      </w:r>
      <w:r>
        <w:t xml:space="preserve"> anniversary of Logan will begin on January 9</w:t>
      </w:r>
      <w:r w:rsidRPr="003025AB">
        <w:rPr>
          <w:vertAlign w:val="superscript"/>
        </w:rPr>
        <w:t>th</w:t>
      </w:r>
      <w:r>
        <w:t xml:space="preserve"> and the Logan Town Center would like to leave the decorations up in the courthouse for the year and would contact Jane McAdow for a list.</w:t>
      </w:r>
    </w:p>
    <w:p w:rsidR="003025AB" w:rsidRDefault="003025AB" w:rsidP="00B262F5">
      <w:r>
        <w:rPr>
          <w:b/>
          <w:u w:val="single"/>
        </w:rPr>
        <w:t>PUBLIC COMMENT:</w:t>
      </w:r>
      <w:r>
        <w:t xml:space="preserve"> County resident Bill Kaeppner commented that the money Rural Action was talking about is tax money not free money.</w:t>
      </w:r>
    </w:p>
    <w:p w:rsidR="003025AB" w:rsidRDefault="003025AB" w:rsidP="00B262F5">
      <w:r>
        <w:rPr>
          <w:b/>
          <w:u w:val="single"/>
        </w:rPr>
        <w:t xml:space="preserve">DISCUSSION: </w:t>
      </w:r>
      <w:r>
        <w:t xml:space="preserve"> Larry commented that the Christmas Parade would begin at 2:00PM on Saturday.</w:t>
      </w:r>
    </w:p>
    <w:p w:rsidR="0064707F" w:rsidRDefault="0064707F" w:rsidP="0064707F">
      <w:r w:rsidRPr="00A622EF">
        <w:rPr>
          <w:b/>
          <w:u w:val="single"/>
        </w:rPr>
        <w:t>EXECUTIVE SESSION:</w:t>
      </w:r>
      <w:r w:rsidRPr="00A622EF">
        <w:t xml:space="preserve"> Motion by Jeff Dickerson and seconded by Sandy Ogle to en</w:t>
      </w:r>
      <w:r>
        <w:t>ter into Executive Session at 10:03</w:t>
      </w:r>
      <w:r w:rsidRPr="00A622EF">
        <w:t>AM to discuss</w:t>
      </w:r>
      <w:r>
        <w:t xml:space="preserve"> personnel matters of compensation of a public employee.</w:t>
      </w:r>
    </w:p>
    <w:p w:rsidR="0064707F" w:rsidRPr="00A622EF" w:rsidRDefault="0064707F" w:rsidP="0064707F">
      <w:r w:rsidRPr="00A622EF">
        <w:t>Roll Call: Ogle, yea, Dickerson, yea, Dicken, yea.</w:t>
      </w:r>
    </w:p>
    <w:p w:rsidR="0064707F" w:rsidRPr="00A622EF" w:rsidRDefault="0064707F" w:rsidP="0064707F">
      <w:r w:rsidRPr="00A622EF">
        <w:rPr>
          <w:b/>
          <w:u w:val="single"/>
        </w:rPr>
        <w:t>EXIT EXECUTIVE SESSION:</w:t>
      </w:r>
      <w:r w:rsidRPr="00A622EF">
        <w:t xml:space="preserve"> Motion by Jeff Dickerson and seconded by Sandy Ogle</w:t>
      </w:r>
      <w:r>
        <w:t xml:space="preserve"> to exit Executive Session at 10:29</w:t>
      </w:r>
      <w:r w:rsidRPr="00A622EF">
        <w:t xml:space="preserve">AM with no action taken. </w:t>
      </w:r>
    </w:p>
    <w:p w:rsidR="0064707F" w:rsidRDefault="0064707F" w:rsidP="0064707F">
      <w:r w:rsidRPr="00A622EF">
        <w:t>Roll Call: Ogle, yea, Dickerson, yea, Dicken, yea.</w:t>
      </w:r>
    </w:p>
    <w:p w:rsidR="0064707F" w:rsidRDefault="0064707F" w:rsidP="0064707F">
      <w:r w:rsidRPr="00A622EF">
        <w:rPr>
          <w:b/>
          <w:u w:val="single"/>
        </w:rPr>
        <w:t>EXECUTIVE SESSION:</w:t>
      </w:r>
      <w:r w:rsidRPr="00A622EF">
        <w:t xml:space="preserve"> Motion by Jeff Dickerson and seconded by Sandy Ogle to en</w:t>
      </w:r>
      <w:r>
        <w:t>ter into Executive Session at 10:30</w:t>
      </w:r>
      <w:r w:rsidRPr="00A622EF">
        <w:t>AM to discuss</w:t>
      </w:r>
      <w:r>
        <w:t xml:space="preserve"> personnel matters of compensation of a public employee.</w:t>
      </w:r>
    </w:p>
    <w:p w:rsidR="0064707F" w:rsidRPr="00A622EF" w:rsidRDefault="0064707F" w:rsidP="0064707F">
      <w:r w:rsidRPr="00A622EF">
        <w:t>Roll Call: Ogle, yea, Dickerson, yea, Dicken, yea.</w:t>
      </w:r>
    </w:p>
    <w:p w:rsidR="0064707F" w:rsidRPr="00A622EF" w:rsidRDefault="0064707F" w:rsidP="0064707F">
      <w:r w:rsidRPr="00A622EF">
        <w:rPr>
          <w:b/>
          <w:u w:val="single"/>
        </w:rPr>
        <w:t>EXIT EXECUTIVE SESSION:</w:t>
      </w:r>
      <w:r w:rsidRPr="00A622EF">
        <w:t xml:space="preserve"> Motion by Jeff Dickerson and seconded by Sandy Ogle</w:t>
      </w:r>
      <w:r>
        <w:t xml:space="preserve"> to exit Executive Session at 10:45</w:t>
      </w:r>
      <w:r w:rsidRPr="00A622EF">
        <w:t xml:space="preserve">AM with no action taken. </w:t>
      </w:r>
    </w:p>
    <w:p w:rsidR="0064707F" w:rsidRDefault="0064707F" w:rsidP="0064707F">
      <w:r w:rsidRPr="00A622EF">
        <w:t>Roll Call: Ogle, yea, Dickerson, yea, Dicken, yea</w:t>
      </w:r>
      <w:r>
        <w:t>.</w:t>
      </w:r>
    </w:p>
    <w:p w:rsidR="0064707F" w:rsidRDefault="0064707F" w:rsidP="0064707F">
      <w:r>
        <w:rPr>
          <w:b/>
          <w:u w:val="single"/>
        </w:rPr>
        <w:t>ADJOURNMENT:</w:t>
      </w:r>
      <w:r>
        <w:t xml:space="preserve"> Motion by Jeff Dickerson and seconded by Sandy Ogle to adjourn the meeting.</w:t>
      </w:r>
    </w:p>
    <w:p w:rsidR="00B262F5" w:rsidRDefault="0064707F" w:rsidP="00A851F9">
      <w:r>
        <w:t>Vote: Ogle, yea, Dickerson, yea, Dicken, yea.</w:t>
      </w:r>
    </w:p>
    <w:p w:rsidR="004C4B89" w:rsidRPr="00526C62" w:rsidRDefault="004C4B89" w:rsidP="004C4B89"/>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D5ACF">
            <w:pPr>
              <w:pStyle w:val="Signatures"/>
            </w:pPr>
            <w:r>
              <w:t>This is to certify that the above is the true action taken by this Board of Hocking County Commissioners at a regular meetin</w:t>
            </w:r>
            <w:r w:rsidR="00BB0D40">
              <w:t>g of the Board held on December 3</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40" w:rsidRDefault="00BB0D40" w:rsidP="00A50895">
      <w:pPr>
        <w:spacing w:before="0" w:after="0"/>
      </w:pPr>
      <w:r>
        <w:separator/>
      </w:r>
    </w:p>
  </w:endnote>
  <w:endnote w:type="continuationSeparator" w:id="0">
    <w:p w:rsidR="00BB0D40" w:rsidRDefault="00BB0D4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40" w:rsidRDefault="00BB0D40" w:rsidP="00A50895">
      <w:pPr>
        <w:spacing w:before="0" w:after="0"/>
      </w:pPr>
      <w:r>
        <w:separator/>
      </w:r>
    </w:p>
  </w:footnote>
  <w:footnote w:type="continuationSeparator" w:id="0">
    <w:p w:rsidR="00BB0D40" w:rsidRDefault="00BB0D4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B0D40">
      <w:t>December 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40"/>
    <w:rsid w:val="00191651"/>
    <w:rsid w:val="001D1E99"/>
    <w:rsid w:val="001D5E3D"/>
    <w:rsid w:val="00214B4D"/>
    <w:rsid w:val="00263B63"/>
    <w:rsid w:val="002742A8"/>
    <w:rsid w:val="002A5D52"/>
    <w:rsid w:val="003025AB"/>
    <w:rsid w:val="0036328E"/>
    <w:rsid w:val="00393D3C"/>
    <w:rsid w:val="00400C82"/>
    <w:rsid w:val="00466249"/>
    <w:rsid w:val="00497469"/>
    <w:rsid w:val="004C4B89"/>
    <w:rsid w:val="0050720B"/>
    <w:rsid w:val="00526C62"/>
    <w:rsid w:val="005830CD"/>
    <w:rsid w:val="005877A3"/>
    <w:rsid w:val="005B4011"/>
    <w:rsid w:val="0064707F"/>
    <w:rsid w:val="006664A7"/>
    <w:rsid w:val="006859A2"/>
    <w:rsid w:val="006C0937"/>
    <w:rsid w:val="00746BB6"/>
    <w:rsid w:val="00775DCA"/>
    <w:rsid w:val="007E6936"/>
    <w:rsid w:val="00897F95"/>
    <w:rsid w:val="008F5AE9"/>
    <w:rsid w:val="00977855"/>
    <w:rsid w:val="00A27F17"/>
    <w:rsid w:val="00A851F9"/>
    <w:rsid w:val="00AB0EEA"/>
    <w:rsid w:val="00AD3CE9"/>
    <w:rsid w:val="00AD5ACF"/>
    <w:rsid w:val="00B262F5"/>
    <w:rsid w:val="00B86635"/>
    <w:rsid w:val="00BB0D40"/>
    <w:rsid w:val="00BE1933"/>
    <w:rsid w:val="00BF2B03"/>
    <w:rsid w:val="00D147D9"/>
    <w:rsid w:val="00D345E5"/>
    <w:rsid w:val="00DE1F4C"/>
    <w:rsid w:val="00EC162F"/>
    <w:rsid w:val="00F2016B"/>
    <w:rsid w:val="00F51EC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A96ABD-FD1B-4AB8-AEF4-450070C1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1D5E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693</TotalTime>
  <Pages>5</Pages>
  <Words>1467</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15</cp:revision>
  <cp:lastPrinted>2015-12-07T14:31:00Z</cp:lastPrinted>
  <dcterms:created xsi:type="dcterms:W3CDTF">2015-12-02T20:31:00Z</dcterms:created>
  <dcterms:modified xsi:type="dcterms:W3CDTF">2015-12-09T15:51:00Z</dcterms:modified>
  <cp:category>minutes</cp:category>
</cp:coreProperties>
</file>