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74" w:rsidRDefault="00AD4A74" w:rsidP="00AD4A74">
      <w:r>
        <w:t>The Board of Hocking County Commissioners met in regular session this 22</w:t>
      </w:r>
      <w:r w:rsidRPr="00AD4A74">
        <w:rPr>
          <w:vertAlign w:val="superscript"/>
        </w:rPr>
        <w:t>nd</w:t>
      </w:r>
      <w:r>
        <w:t xml:space="preserve"> day of November 2016 with the following members present Larry Dicken, Jeff Dickerson and Sandy Ogle.</w:t>
      </w:r>
    </w:p>
    <w:p w:rsidR="00AD4A74" w:rsidRPr="00173409" w:rsidRDefault="00AD4A74" w:rsidP="00AD4A74">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AD4A74" w:rsidRPr="00173409" w:rsidRDefault="00AD4A74" w:rsidP="00AD4A74">
      <w:pPr>
        <w:rPr>
          <w:szCs w:val="24"/>
        </w:rPr>
      </w:pPr>
      <w:r w:rsidRPr="00173409">
        <w:rPr>
          <w:b/>
          <w:szCs w:val="24"/>
          <w:u w:val="single"/>
        </w:rPr>
        <w:t>MINUTES:</w:t>
      </w:r>
      <w:r w:rsidRPr="00173409">
        <w:rPr>
          <w:szCs w:val="24"/>
        </w:rPr>
        <w:t xml:space="preserve"> </w:t>
      </w:r>
      <w:r>
        <w:rPr>
          <w:szCs w:val="24"/>
        </w:rPr>
        <w:t>November 20, 2016 minutes approved</w:t>
      </w:r>
      <w:r w:rsidR="00932B58">
        <w:rPr>
          <w:szCs w:val="24"/>
        </w:rPr>
        <w:t xml:space="preserve"> with correction</w:t>
      </w:r>
      <w:r>
        <w:rPr>
          <w:szCs w:val="24"/>
        </w:rPr>
        <w:t>.</w:t>
      </w:r>
    </w:p>
    <w:p w:rsidR="00AD4A74" w:rsidRDefault="00AD4A74" w:rsidP="00AD4A74">
      <w:pPr>
        <w:rPr>
          <w:szCs w:val="24"/>
        </w:rPr>
      </w:pPr>
      <w:r w:rsidRPr="00173409">
        <w:rPr>
          <w:b/>
          <w:szCs w:val="24"/>
          <w:u w:val="single"/>
        </w:rPr>
        <w:t>AGENDA:</w:t>
      </w:r>
      <w:r>
        <w:rPr>
          <w:szCs w:val="24"/>
        </w:rPr>
        <w:t xml:space="preserve"> </w:t>
      </w:r>
      <w:r w:rsidRPr="00173409">
        <w:rPr>
          <w:szCs w:val="24"/>
        </w:rPr>
        <w:t xml:space="preserve">Motion by </w:t>
      </w:r>
      <w:r>
        <w:rPr>
          <w:szCs w:val="24"/>
        </w:rPr>
        <w:t>Larry Dicken</w:t>
      </w:r>
      <w:r w:rsidRPr="00173409">
        <w:rPr>
          <w:szCs w:val="24"/>
        </w:rPr>
        <w:t xml:space="preserve"> seconded by </w:t>
      </w:r>
      <w:r>
        <w:rPr>
          <w:szCs w:val="24"/>
        </w:rPr>
        <w:t>Jeff Dickerson to approve the agenda.</w:t>
      </w:r>
    </w:p>
    <w:p w:rsidR="00AD4A74" w:rsidRDefault="00AD4A74" w:rsidP="00AD4A74">
      <w:pPr>
        <w:rPr>
          <w:szCs w:val="24"/>
        </w:rPr>
      </w:pPr>
      <w:r>
        <w:rPr>
          <w:szCs w:val="24"/>
        </w:rPr>
        <w:t>V</w:t>
      </w:r>
      <w:r w:rsidRPr="00173409">
        <w:rPr>
          <w:szCs w:val="24"/>
        </w:rPr>
        <w:t>o</w:t>
      </w:r>
      <w:r>
        <w:rPr>
          <w:szCs w:val="24"/>
        </w:rPr>
        <w:t>te: Dicken, yea, Dickerson, yea, Ogle, yea.</w:t>
      </w:r>
    </w:p>
    <w:p w:rsidR="00B372C6" w:rsidRPr="00B372C6" w:rsidRDefault="00B372C6" w:rsidP="00AD4A74">
      <w:pPr>
        <w:rPr>
          <w:szCs w:val="24"/>
        </w:rPr>
      </w:pPr>
      <w:r>
        <w:rPr>
          <w:b/>
          <w:szCs w:val="24"/>
          <w:u w:val="single"/>
        </w:rPr>
        <w:t>VOCA:</w:t>
      </w:r>
      <w:r>
        <w:rPr>
          <w:szCs w:val="24"/>
        </w:rPr>
        <w:t xml:space="preserve"> Gretchen Gregory of VOCA requested a county share match for 2017. Sandy stated they would look at the budget. Larry said they would get back to her.</w:t>
      </w:r>
    </w:p>
    <w:p w:rsidR="006B718E" w:rsidRPr="007E5F45" w:rsidRDefault="006B718E" w:rsidP="006B718E">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6B718E" w:rsidRDefault="006B718E" w:rsidP="006B718E">
      <w:r>
        <w:t xml:space="preserve">1)  </w:t>
      </w:r>
      <w:r w:rsidR="004C1508">
        <w:t>Sheriff</w:t>
      </w:r>
      <w:r>
        <w:tab/>
      </w:r>
      <w:r>
        <w:tab/>
        <w:t>-</w:t>
      </w:r>
      <w:r>
        <w:tab/>
        <w:t>$</w:t>
      </w:r>
      <w:r w:rsidR="004C1508">
        <w:t>5,000.00</w:t>
      </w:r>
      <w:r>
        <w:t xml:space="preserve"> from </w:t>
      </w:r>
      <w:r w:rsidR="004C1508">
        <w:t>A06A03</w:t>
      </w:r>
      <w:r>
        <w:t>/</w:t>
      </w:r>
      <w:r w:rsidR="004C1508">
        <w:t>Supplies</w:t>
      </w:r>
      <w:r>
        <w:t xml:space="preserve"> to </w:t>
      </w:r>
      <w:r w:rsidR="004C1508">
        <w:t>A06A05</w:t>
      </w:r>
      <w:r>
        <w:t>/</w:t>
      </w:r>
      <w:r w:rsidR="004C1508">
        <w:t>Contract Repairs</w:t>
      </w:r>
    </w:p>
    <w:p w:rsidR="006B718E" w:rsidRDefault="006B718E" w:rsidP="006B718E">
      <w:r>
        <w:t xml:space="preserve">2)  </w:t>
      </w:r>
      <w:r w:rsidR="004C1508">
        <w:t>Sheriff</w:t>
      </w:r>
      <w:r>
        <w:tab/>
      </w:r>
      <w:r>
        <w:tab/>
        <w:t>-</w:t>
      </w:r>
      <w:r>
        <w:tab/>
        <w:t>$</w:t>
      </w:r>
      <w:r w:rsidR="004C1508">
        <w:t>3,000.00</w:t>
      </w:r>
      <w:r>
        <w:t xml:space="preserve"> from </w:t>
      </w:r>
      <w:r w:rsidR="004C1508">
        <w:t>A06A04</w:t>
      </w:r>
      <w:r>
        <w:t>/</w:t>
      </w:r>
      <w:r w:rsidR="004C1508">
        <w:t>Equipment</w:t>
      </w:r>
      <w:r>
        <w:t xml:space="preserve"> to </w:t>
      </w:r>
      <w:r w:rsidR="004C1508">
        <w:t>A06A06</w:t>
      </w:r>
      <w:r>
        <w:t>/</w:t>
      </w:r>
      <w:r w:rsidR="004C1508">
        <w:t>Contract Services</w:t>
      </w:r>
    </w:p>
    <w:p w:rsidR="006B718E" w:rsidRDefault="006B718E" w:rsidP="006B718E">
      <w:r>
        <w:t xml:space="preserve">3)  </w:t>
      </w:r>
      <w:r w:rsidR="004C1508">
        <w:t>Sheriff</w:t>
      </w:r>
      <w:r>
        <w:tab/>
      </w:r>
      <w:r>
        <w:tab/>
        <w:t>-</w:t>
      </w:r>
      <w:r>
        <w:tab/>
        <w:t>$</w:t>
      </w:r>
      <w:r w:rsidR="004C1508">
        <w:t>1,550.00</w:t>
      </w:r>
      <w:r>
        <w:t xml:space="preserve"> from </w:t>
      </w:r>
      <w:r w:rsidR="004C1508">
        <w:t>A06A07</w:t>
      </w:r>
      <w:r>
        <w:t>/</w:t>
      </w:r>
      <w:r w:rsidR="004C1508">
        <w:t>Training School</w:t>
      </w:r>
      <w:r>
        <w:t xml:space="preserve"> to </w:t>
      </w:r>
      <w:r w:rsidR="004C1508">
        <w:t>A06A16</w:t>
      </w:r>
      <w:r>
        <w:t>/</w:t>
      </w:r>
      <w:r w:rsidR="004C1508">
        <w:t>Web Check</w:t>
      </w:r>
      <w:r>
        <w:tab/>
      </w:r>
      <w:r>
        <w:tab/>
      </w:r>
    </w:p>
    <w:p w:rsidR="006B718E" w:rsidRDefault="006B718E" w:rsidP="006B718E">
      <w:r>
        <w:t xml:space="preserve">4)  </w:t>
      </w:r>
      <w:r w:rsidR="004C1508">
        <w:t>Sheriff</w:t>
      </w:r>
      <w:r>
        <w:tab/>
      </w:r>
      <w:r>
        <w:tab/>
        <w:t>-</w:t>
      </w:r>
      <w:r>
        <w:tab/>
        <w:t>$</w:t>
      </w:r>
      <w:r w:rsidR="004C1508">
        <w:t>500.00</w:t>
      </w:r>
      <w:r>
        <w:t xml:space="preserve"> from </w:t>
      </w:r>
      <w:r w:rsidR="001F12D8">
        <w:t>A</w:t>
      </w:r>
      <w:r w:rsidR="004C1508">
        <w:t>06A03</w:t>
      </w:r>
      <w:r>
        <w:t>/</w:t>
      </w:r>
      <w:r w:rsidR="004C1508">
        <w:t>Supplies</w:t>
      </w:r>
      <w:r>
        <w:t xml:space="preserve"> to </w:t>
      </w:r>
      <w:r w:rsidR="004C1508">
        <w:t>A06A16/Web Check</w:t>
      </w:r>
    </w:p>
    <w:p w:rsidR="004C1508" w:rsidRDefault="004C1508" w:rsidP="006B718E">
      <w:r>
        <w:t xml:space="preserve">5) </w:t>
      </w:r>
      <w:r w:rsidR="001F12D8">
        <w:t>Municipal Ct</w:t>
      </w:r>
      <w:r w:rsidR="001F12D8">
        <w:tab/>
        <w:t>-</w:t>
      </w:r>
      <w:r w:rsidR="001F12D8">
        <w:tab/>
        <w:t>$312.64 from A02G09D/Other Expense to A02G09A/PERS</w:t>
      </w:r>
    </w:p>
    <w:p w:rsidR="00937729" w:rsidRDefault="00937729" w:rsidP="006B718E">
      <w:r>
        <w:t>6) Treasurer</w:t>
      </w:r>
      <w:r>
        <w:tab/>
      </w:r>
      <w:r>
        <w:tab/>
        <w:t>-</w:t>
      </w:r>
      <w:r>
        <w:tab/>
        <w:t>$100.00 from A01C07/Travel to A01C10/Bank Fees</w:t>
      </w:r>
    </w:p>
    <w:p w:rsidR="00937729" w:rsidRDefault="00937729" w:rsidP="006B718E">
      <w:r>
        <w:t>7) Treasure</w:t>
      </w:r>
      <w:r w:rsidR="00934EA5">
        <w:t>r</w:t>
      </w:r>
      <w:r>
        <w:tab/>
      </w:r>
      <w:r>
        <w:tab/>
        <w:t>-</w:t>
      </w:r>
      <w:r>
        <w:tab/>
        <w:t>$386.00 from A01C09D/Other</w:t>
      </w:r>
      <w:r w:rsidR="00934EA5">
        <w:t xml:space="preserve"> Expense to A01C</w:t>
      </w:r>
      <w:r>
        <w:t>10/Bank Fees</w:t>
      </w:r>
    </w:p>
    <w:p w:rsidR="006B718E" w:rsidRDefault="006B718E" w:rsidP="006B718E">
      <w:r w:rsidRPr="007E5F45">
        <w:t xml:space="preserve">Vote: Dicken, yea, </w:t>
      </w:r>
      <w:r w:rsidR="00934EA5">
        <w:t>Dickerson</w:t>
      </w:r>
      <w:r>
        <w:t xml:space="preserve">, yea, </w:t>
      </w:r>
      <w:r w:rsidRPr="007E5F45">
        <w:t>Ogle</w:t>
      </w:r>
      <w:r>
        <w:t>, yea.</w:t>
      </w:r>
    </w:p>
    <w:p w:rsidR="00937729" w:rsidRPr="007E5F45" w:rsidRDefault="00937729" w:rsidP="00937729">
      <w:pPr>
        <w:rPr>
          <w:b/>
          <w:u w:val="single"/>
        </w:rPr>
      </w:pPr>
      <w:r>
        <w:rPr>
          <w:b/>
          <w:u w:val="single"/>
        </w:rPr>
        <w:t>APPROPRIATION TRANSFER</w:t>
      </w:r>
      <w:r w:rsidRPr="007E5F45">
        <w:rPr>
          <w:b/>
          <w:u w:val="single"/>
        </w:rPr>
        <w:t>:</w:t>
      </w:r>
      <w:r w:rsidRPr="007E5F45">
        <w:t xml:space="preserve"> Motion by Larry Dicken and seconded by </w:t>
      </w:r>
      <w:r>
        <w:t>Jeff Dickerson</w:t>
      </w:r>
      <w:r w:rsidRPr="007E5F45">
        <w:t xml:space="preserve"> to approve the f</w:t>
      </w:r>
      <w:r>
        <w:t>ollowing Appropriation Transfer</w:t>
      </w:r>
      <w:r w:rsidRPr="007E5F45">
        <w:t>:</w:t>
      </w:r>
    </w:p>
    <w:p w:rsidR="00937729" w:rsidRDefault="007668EF" w:rsidP="006B718E">
      <w:r>
        <w:t xml:space="preserve">1) </w:t>
      </w:r>
      <w:r w:rsidR="00937729">
        <w:t>SHSC</w:t>
      </w:r>
      <w:r w:rsidR="00937729">
        <w:tab/>
      </w:r>
      <w:r w:rsidR="00937729">
        <w:tab/>
        <w:t>-</w:t>
      </w:r>
      <w:r w:rsidR="00937729">
        <w:tab/>
        <w:t>$2,000.00 from S24-01/Salaries to S24-15/Other Expense</w:t>
      </w:r>
    </w:p>
    <w:p w:rsidR="00E408C0" w:rsidRDefault="00E408C0" w:rsidP="006B718E">
      <w:r>
        <w:t>Vote: Dicken, yea, Dickerson, yea Ogle, yea.</w:t>
      </w:r>
    </w:p>
    <w:p w:rsidR="006B718E" w:rsidRPr="00AE48F3" w:rsidRDefault="006B718E" w:rsidP="006B718E">
      <w:pPr>
        <w:rPr>
          <w:szCs w:val="24"/>
        </w:rPr>
      </w:pPr>
      <w:r>
        <w:rPr>
          <w:b/>
          <w:szCs w:val="24"/>
          <w:u w:val="single"/>
        </w:rPr>
        <w:t>ADDITIONAL APPROPRIATIONS</w:t>
      </w:r>
      <w:r w:rsidRPr="00AE48F3">
        <w:rPr>
          <w:b/>
          <w:szCs w:val="24"/>
          <w:u w:val="single"/>
        </w:rPr>
        <w:t>:</w:t>
      </w:r>
      <w:r w:rsidRPr="00AE48F3">
        <w:rPr>
          <w:szCs w:val="24"/>
        </w:rPr>
        <w:t xml:space="preserve"> Motion by Larry Dicken and seconded by </w:t>
      </w:r>
      <w:r>
        <w:rPr>
          <w:szCs w:val="24"/>
        </w:rPr>
        <w:t xml:space="preserve">Jeff Dickerson </w:t>
      </w:r>
      <w:r w:rsidRPr="00AE48F3">
        <w:rPr>
          <w:szCs w:val="24"/>
        </w:rPr>
        <w:t>to approve the following</w:t>
      </w:r>
      <w:r>
        <w:rPr>
          <w:szCs w:val="24"/>
        </w:rPr>
        <w:t xml:space="preserve"> Additional Appropriations</w:t>
      </w:r>
      <w:r w:rsidRPr="00AE48F3">
        <w:rPr>
          <w:szCs w:val="24"/>
        </w:rPr>
        <w:t>:</w:t>
      </w:r>
    </w:p>
    <w:p w:rsidR="006B718E" w:rsidRDefault="006B718E" w:rsidP="006B718E">
      <w:pPr>
        <w:rPr>
          <w:szCs w:val="24"/>
        </w:rPr>
      </w:pPr>
      <w:r w:rsidRPr="00AE48F3">
        <w:rPr>
          <w:szCs w:val="24"/>
        </w:rPr>
        <w:t xml:space="preserve">1) </w:t>
      </w:r>
      <w:r w:rsidR="00937729">
        <w:rPr>
          <w:szCs w:val="24"/>
        </w:rPr>
        <w:t>Sheriff</w:t>
      </w:r>
      <w:r w:rsidR="007668EF">
        <w:rPr>
          <w:szCs w:val="24"/>
        </w:rPr>
        <w:tab/>
      </w:r>
      <w:r w:rsidR="00691524">
        <w:rPr>
          <w:szCs w:val="24"/>
        </w:rPr>
        <w:tab/>
        <w:t>-</w:t>
      </w:r>
      <w:r w:rsidR="00691524">
        <w:rPr>
          <w:szCs w:val="24"/>
        </w:rPr>
        <w:tab/>
        <w:t>$2,400.00 to X45-07</w:t>
      </w:r>
      <w:r>
        <w:rPr>
          <w:szCs w:val="24"/>
        </w:rPr>
        <w:t>/</w:t>
      </w:r>
      <w:r w:rsidR="00691524">
        <w:rPr>
          <w:szCs w:val="24"/>
        </w:rPr>
        <w:t>Web Check</w:t>
      </w:r>
      <w:bookmarkStart w:id="0" w:name="_GoBack"/>
      <w:bookmarkEnd w:id="0"/>
    </w:p>
    <w:p w:rsidR="006B718E" w:rsidRDefault="006B718E" w:rsidP="006B718E">
      <w:pPr>
        <w:rPr>
          <w:szCs w:val="24"/>
        </w:rPr>
      </w:pPr>
      <w:r>
        <w:rPr>
          <w:szCs w:val="24"/>
        </w:rPr>
        <w:t xml:space="preserve">2) </w:t>
      </w:r>
      <w:r w:rsidR="00691524">
        <w:rPr>
          <w:szCs w:val="24"/>
        </w:rPr>
        <w:t>Law Library</w:t>
      </w:r>
      <w:r>
        <w:rPr>
          <w:szCs w:val="24"/>
        </w:rPr>
        <w:tab/>
        <w:t>-</w:t>
      </w:r>
      <w:r>
        <w:rPr>
          <w:szCs w:val="24"/>
        </w:rPr>
        <w:tab/>
        <w:t>$</w:t>
      </w:r>
      <w:r w:rsidR="00691524">
        <w:rPr>
          <w:szCs w:val="24"/>
        </w:rPr>
        <w:t>5,000.00</w:t>
      </w:r>
      <w:r>
        <w:rPr>
          <w:szCs w:val="24"/>
        </w:rPr>
        <w:t xml:space="preserve"> to </w:t>
      </w:r>
      <w:r w:rsidR="00691524">
        <w:rPr>
          <w:szCs w:val="24"/>
        </w:rPr>
        <w:t>M13-08</w:t>
      </w:r>
      <w:r>
        <w:rPr>
          <w:szCs w:val="24"/>
        </w:rPr>
        <w:t>/</w:t>
      </w:r>
      <w:r w:rsidR="00691524">
        <w:rPr>
          <w:szCs w:val="24"/>
        </w:rPr>
        <w:t>Library Resources</w:t>
      </w:r>
    </w:p>
    <w:p w:rsidR="00691524" w:rsidRDefault="00691524" w:rsidP="006B718E">
      <w:pPr>
        <w:rPr>
          <w:szCs w:val="24"/>
        </w:rPr>
      </w:pPr>
      <w:r>
        <w:rPr>
          <w:szCs w:val="24"/>
        </w:rPr>
        <w:t>3) Law Library</w:t>
      </w:r>
      <w:r>
        <w:rPr>
          <w:szCs w:val="24"/>
        </w:rPr>
        <w:tab/>
        <w:t>-</w:t>
      </w:r>
      <w:r>
        <w:rPr>
          <w:szCs w:val="24"/>
        </w:rPr>
        <w:tab/>
        <w:t>$6,000.00 to M13-03/Supplies&amp; Services</w:t>
      </w:r>
    </w:p>
    <w:p w:rsidR="006B718E" w:rsidRDefault="006B718E" w:rsidP="006B718E">
      <w:pPr>
        <w:rPr>
          <w:szCs w:val="24"/>
        </w:rPr>
      </w:pPr>
      <w:r w:rsidRPr="00AE48F3">
        <w:rPr>
          <w:szCs w:val="24"/>
        </w:rPr>
        <w:t>Vot</w:t>
      </w:r>
      <w:r>
        <w:rPr>
          <w:szCs w:val="24"/>
        </w:rPr>
        <w:t xml:space="preserve">e: Dicken, yea, Dickerson, yea, </w:t>
      </w:r>
      <w:r w:rsidRPr="00AE48F3">
        <w:rPr>
          <w:szCs w:val="24"/>
        </w:rPr>
        <w:t>Ogle, yea.</w:t>
      </w:r>
    </w:p>
    <w:p w:rsidR="00B03782" w:rsidRDefault="00B03782" w:rsidP="006B718E">
      <w:pPr>
        <w:rPr>
          <w:szCs w:val="24"/>
        </w:rPr>
      </w:pPr>
      <w:r>
        <w:rPr>
          <w:b/>
          <w:szCs w:val="24"/>
          <w:u w:val="single"/>
        </w:rPr>
        <w:t>MCJC CAPITAL FUNDING:</w:t>
      </w:r>
      <w:r>
        <w:rPr>
          <w:szCs w:val="24"/>
        </w:rPr>
        <w:t xml:space="preserve"> Motion by Larry Dicken and seconded by Jeff Dickerson to approve the FY17-18 Capital Funding for the Multi-County Juvenile Detention Center.</w:t>
      </w:r>
    </w:p>
    <w:p w:rsidR="00B03782" w:rsidRDefault="00B03782" w:rsidP="006B718E">
      <w:pPr>
        <w:rPr>
          <w:szCs w:val="24"/>
        </w:rPr>
      </w:pPr>
      <w:r>
        <w:rPr>
          <w:szCs w:val="24"/>
        </w:rPr>
        <w:t>Vote: Dicken, yea, Dickerson, yea, Ogle, yea.</w:t>
      </w:r>
    </w:p>
    <w:p w:rsidR="0024589E" w:rsidRDefault="00B03782" w:rsidP="006B718E">
      <w:pPr>
        <w:rPr>
          <w:szCs w:val="24"/>
        </w:rPr>
      </w:pPr>
      <w:r>
        <w:rPr>
          <w:b/>
          <w:szCs w:val="24"/>
          <w:u w:val="single"/>
        </w:rPr>
        <w:t>MCJC REQUEST FOR DISBURSEMENT:</w:t>
      </w:r>
      <w:r w:rsidR="0024589E">
        <w:rPr>
          <w:szCs w:val="24"/>
        </w:rPr>
        <w:t xml:space="preserve"> Motion by Larry Dicken and seconded by Jeff Dickerson to authorize President Sandy Ogle to sign the Request for Disbursement from the C47007 Account of the Juvenile Correctional Building Fund (Fund 28).  </w:t>
      </w:r>
    </w:p>
    <w:p w:rsidR="0024589E" w:rsidRDefault="0024589E" w:rsidP="006B718E">
      <w:pPr>
        <w:rPr>
          <w:szCs w:val="24"/>
        </w:rPr>
      </w:pPr>
      <w:r>
        <w:rPr>
          <w:szCs w:val="24"/>
        </w:rPr>
        <w:t>Vote: Dicken, yea, Dickerson, yea, Ogle, yea.</w:t>
      </w:r>
    </w:p>
    <w:p w:rsidR="001D1EBC" w:rsidRDefault="001D1EBC" w:rsidP="006B718E">
      <w:r w:rsidRPr="001D1EBC">
        <w:rPr>
          <w:b/>
          <w:szCs w:val="24"/>
          <w:u w:val="single"/>
        </w:rPr>
        <w:t>DISCUSSION:</w:t>
      </w:r>
      <w:r>
        <w:t xml:space="preserve"> Commissioner Dicken stated that the signs in the parking lot along the sidewalk they cannot be taken down and painted on the blacktop, as when it snows they would be covered up.</w:t>
      </w:r>
    </w:p>
    <w:p w:rsidR="001D1EBC" w:rsidRDefault="001D1EBC" w:rsidP="006B718E">
      <w:r>
        <w:lastRenderedPageBreak/>
        <w:t xml:space="preserve">Larry stated that the EPA report passed the sludge test for Haydenville and Rockbridge. </w:t>
      </w:r>
    </w:p>
    <w:p w:rsidR="002E57E9" w:rsidRDefault="001D1EBC" w:rsidP="006B718E">
      <w:r>
        <w:rPr>
          <w:b/>
          <w:u w:val="single"/>
        </w:rPr>
        <w:t>CHRISTMAS PARADE DISCUSSION:</w:t>
      </w:r>
      <w:r>
        <w:t xml:space="preserve"> </w:t>
      </w:r>
      <w:r w:rsidR="002D677F">
        <w:t>Larry commented that this is the first year that there is a charge of $25</w:t>
      </w:r>
      <w:r w:rsidR="00934EA5">
        <w:t>.00</w:t>
      </w:r>
      <w:r w:rsidR="002D677F">
        <w:t xml:space="preserve"> to be in the Christmas Parade and the parade will line up at the fairgrounds. Sandy stated she had talked to Christy Bosch and the Sheriff, Commissioners, EMS and firetrucks will not be charged. Sandy said that everyone should be charged the same and if it is a fundraiser the Chamber of Commerce should be charged</w:t>
      </w:r>
      <w:r w:rsidR="00CC39A7">
        <w:t xml:space="preserve"> as they are using the fair</w:t>
      </w:r>
      <w:r w:rsidR="002E57E9">
        <w:t>grounds</w:t>
      </w:r>
      <w:r w:rsidR="002D677F">
        <w:t>.</w:t>
      </w:r>
      <w:r>
        <w:t xml:space="preserve"> </w:t>
      </w:r>
      <w:r w:rsidR="002D677F">
        <w:t>Jeff stated that the Fair Board does an excellent job keeping the fairground</w:t>
      </w:r>
      <w:r w:rsidR="002E57E9">
        <w:t>s</w:t>
      </w:r>
      <w:r w:rsidR="002D677F">
        <w:t xml:space="preserve"> nice, but feels that someone from the Fair Board needs to be included in a decision </w:t>
      </w:r>
      <w:r w:rsidR="002E57E9">
        <w:t>in setting a fee</w:t>
      </w:r>
      <w:r w:rsidR="002D677F">
        <w:t xml:space="preserve">. Jeff continued that </w:t>
      </w:r>
      <w:r w:rsidR="002E57E9">
        <w:t xml:space="preserve">charging </w:t>
      </w:r>
      <w:r w:rsidR="002D677F">
        <w:t>the Jr. Fair King &amp; Queen</w:t>
      </w:r>
      <w:r w:rsidR="002E57E9">
        <w:t xml:space="preserve"> he felt is wrong, nothing against a fundraiser but because they are using the fairgrounds they should’ve contacted the county.</w:t>
      </w:r>
      <w:r w:rsidR="002D677F">
        <w:t xml:space="preserve"> </w:t>
      </w:r>
      <w:r w:rsidR="002E57E9">
        <w:t>Sandy stated that the money for 200</w:t>
      </w:r>
      <w:r w:rsidR="002E57E9" w:rsidRPr="002E57E9">
        <w:rPr>
          <w:vertAlign w:val="superscript"/>
        </w:rPr>
        <w:t>th</w:t>
      </w:r>
      <w:r w:rsidR="002E57E9">
        <w:t xml:space="preserve"> anniversary float was donated by the Tourism. Teresa Salizzoni stated that when they used the fair grounds for the fireworks they had to pay rent. Sandy stated if they charge for one they should charge everyone. Ms. Morgan stated if it is a non-profit they shouldn’t be charge</w:t>
      </w:r>
      <w:r w:rsidR="00934EA5">
        <w:t>d</w:t>
      </w:r>
      <w:r w:rsidR="002E57E9">
        <w:t xml:space="preserve"> to be in the parade and the commissioners might want to write a letter of disapproval. </w:t>
      </w:r>
    </w:p>
    <w:p w:rsidR="00B03782" w:rsidRDefault="002E57E9" w:rsidP="006B718E">
      <w:r>
        <w:t>Sandy called Fair Board President Bud S</w:t>
      </w:r>
      <w:r w:rsidR="00E408C0">
        <w:t>eums</w:t>
      </w:r>
      <w:r>
        <w:t>. Bud stated the usual cost for a day is $500.00</w:t>
      </w:r>
      <w:r w:rsidR="00660F72">
        <w:t xml:space="preserve"> but would take $250.00 as the fee for the parade. Bud also stated that the Fair Board was not contacted </w:t>
      </w:r>
      <w:r w:rsidR="00C3047F">
        <w:t xml:space="preserve">by the Chamber to use the fairgrounds and the Board voted that everyone who wants to use the fairgrounds needs to contact them. </w:t>
      </w:r>
    </w:p>
    <w:p w:rsidR="005C7659" w:rsidRDefault="005C7659" w:rsidP="006B718E">
      <w:r>
        <w:rPr>
          <w:b/>
          <w:u w:val="single"/>
        </w:rPr>
        <w:t>CHAMBER LETTER:</w:t>
      </w:r>
      <w:r>
        <w:t xml:space="preserve"> Motion by Larry Dicken and seconded by Jeff Dickerson to send a letter to the Chamber of Commerce that there would be a charge of $250.00 to use the fairgrounds.</w:t>
      </w:r>
    </w:p>
    <w:p w:rsidR="005C7659" w:rsidRDefault="005C7659" w:rsidP="006B718E">
      <w:r>
        <w:t>Roll Call: Dicken, yea, Dickerson, yea, Ogle, yea.</w:t>
      </w:r>
    </w:p>
    <w:p w:rsidR="009A3685" w:rsidRDefault="009A3685" w:rsidP="006B718E">
      <w:r>
        <w:rPr>
          <w:b/>
          <w:u w:val="single"/>
        </w:rPr>
        <w:t>PUBLIC COMMENT:</w:t>
      </w:r>
      <w:r w:rsidR="004120D3">
        <w:t xml:space="preserve"> County resident Jim Kalklosch asked if the letter would explain the charges. Sandy </w:t>
      </w:r>
      <w:r w:rsidR="00DB5D29">
        <w:t>said that</w:t>
      </w:r>
      <w:r w:rsidR="004120D3">
        <w:t xml:space="preserve"> it would. County resident </w:t>
      </w:r>
      <w:r w:rsidR="00DB5D29">
        <w:t>Bill Kaeppner commented that the use of the fairgrounds needs to go to the Fair Board.</w:t>
      </w:r>
    </w:p>
    <w:p w:rsidR="00DB5D29" w:rsidRDefault="00DB5D29" w:rsidP="006B718E">
      <w:r>
        <w:t>Sandy stated the sales tax for the month of November was down 3.87% in comparison to last November but for the year it is up.</w:t>
      </w:r>
    </w:p>
    <w:p w:rsidR="00DB5D29" w:rsidRDefault="00DB5D29" w:rsidP="006B718E">
      <w:r>
        <w:t>Jeff wished everyone a Happy Blessed Thanksgiving.</w:t>
      </w:r>
    </w:p>
    <w:p w:rsidR="00DB5D29" w:rsidRDefault="00DB5D29" w:rsidP="006B718E">
      <w:r>
        <w:t xml:space="preserve">County resident Jim Kalklosch said in regards to the parade that the Junior Fair King &amp; Queen should be included in those not being charged.  </w:t>
      </w:r>
    </w:p>
    <w:p w:rsidR="00DB5D29" w:rsidRDefault="00DB5D29" w:rsidP="006B718E">
      <w:r>
        <w:rPr>
          <w:b/>
          <w:u w:val="single"/>
        </w:rPr>
        <w:t xml:space="preserve">ADJOURNMENT: </w:t>
      </w:r>
      <w:r>
        <w:t>M</w:t>
      </w:r>
      <w:r w:rsidRPr="00DB5D29">
        <w:t xml:space="preserve">otion </w:t>
      </w:r>
      <w:r>
        <w:t>by</w:t>
      </w:r>
      <w:r w:rsidRPr="00DB5D29">
        <w:t xml:space="preserve"> Larry Dicken and seconded by Jeff Dickerson to adjourn the meeting</w:t>
      </w:r>
      <w:r>
        <w:t>.</w:t>
      </w:r>
    </w:p>
    <w:p w:rsidR="00BF2B03" w:rsidRDefault="00DB5D29">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4E3D0D">
            <w:pPr>
              <w:pStyle w:val="Signatures"/>
            </w:pPr>
            <w:r>
              <w:t xml:space="preserve">This is to certify that the above is the true action taken by this Board of Hocking County Commissioners at a regular meeting of the Board held on </w:t>
            </w:r>
            <w:r w:rsidR="004E3D0D">
              <w:t>November 22</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lastRenderedPageBreak/>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0D" w:rsidRDefault="004E3D0D" w:rsidP="00A50895">
      <w:pPr>
        <w:spacing w:before="0" w:after="0"/>
      </w:pPr>
      <w:r>
        <w:separator/>
      </w:r>
    </w:p>
  </w:endnote>
  <w:endnote w:type="continuationSeparator" w:id="0">
    <w:p w:rsidR="004E3D0D" w:rsidRDefault="004E3D0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0D" w:rsidRDefault="004E3D0D" w:rsidP="00A50895">
      <w:pPr>
        <w:spacing w:before="0" w:after="0"/>
      </w:pPr>
      <w:r>
        <w:separator/>
      </w:r>
    </w:p>
  </w:footnote>
  <w:footnote w:type="continuationSeparator" w:id="0">
    <w:p w:rsidR="004E3D0D" w:rsidRDefault="004E3D0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E3D0D">
      <w:t>November 22,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3D0D"/>
    <w:rsid w:val="00191651"/>
    <w:rsid w:val="001D1EBC"/>
    <w:rsid w:val="001F12D8"/>
    <w:rsid w:val="0024589E"/>
    <w:rsid w:val="002A5D52"/>
    <w:rsid w:val="002D677F"/>
    <w:rsid w:val="002E57E9"/>
    <w:rsid w:val="0036328E"/>
    <w:rsid w:val="00393D3C"/>
    <w:rsid w:val="00400C82"/>
    <w:rsid w:val="004120D3"/>
    <w:rsid w:val="00466249"/>
    <w:rsid w:val="004C1508"/>
    <w:rsid w:val="004E3D0D"/>
    <w:rsid w:val="005C7659"/>
    <w:rsid w:val="00623737"/>
    <w:rsid w:val="00660F72"/>
    <w:rsid w:val="00691524"/>
    <w:rsid w:val="006B718E"/>
    <w:rsid w:val="00746BB6"/>
    <w:rsid w:val="007668EF"/>
    <w:rsid w:val="007F27E8"/>
    <w:rsid w:val="008610A0"/>
    <w:rsid w:val="00897F95"/>
    <w:rsid w:val="008A7EC4"/>
    <w:rsid w:val="00932B58"/>
    <w:rsid w:val="00934EA5"/>
    <w:rsid w:val="00937729"/>
    <w:rsid w:val="00977855"/>
    <w:rsid w:val="009A3685"/>
    <w:rsid w:val="00AD4A74"/>
    <w:rsid w:val="00AD5ACF"/>
    <w:rsid w:val="00B03782"/>
    <w:rsid w:val="00B372C6"/>
    <w:rsid w:val="00B86635"/>
    <w:rsid w:val="00BE1933"/>
    <w:rsid w:val="00BF2B03"/>
    <w:rsid w:val="00C3047F"/>
    <w:rsid w:val="00CC39A7"/>
    <w:rsid w:val="00D147D9"/>
    <w:rsid w:val="00D345E5"/>
    <w:rsid w:val="00DB5D29"/>
    <w:rsid w:val="00DF3178"/>
    <w:rsid w:val="00E408C0"/>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6BBFC4-811C-4A51-95F7-2D0A8BD9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7668EF"/>
    <w:pPr>
      <w:ind w:left="720"/>
      <w:contextualSpacing/>
    </w:pPr>
  </w:style>
  <w:style w:type="paragraph" w:styleId="BalloonText">
    <w:name w:val="Balloon Text"/>
    <w:basedOn w:val="Normal"/>
    <w:link w:val="BalloonTextChar"/>
    <w:uiPriority w:val="99"/>
    <w:semiHidden/>
    <w:unhideWhenUsed/>
    <w:rsid w:val="007F27E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392</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19</cp:revision>
  <cp:lastPrinted>2016-11-23T13:43:00Z</cp:lastPrinted>
  <dcterms:created xsi:type="dcterms:W3CDTF">2016-11-22T13:42:00Z</dcterms:created>
  <dcterms:modified xsi:type="dcterms:W3CDTF">2016-11-29T20:06:00Z</dcterms:modified>
  <cp:category>minutes</cp:category>
</cp:coreProperties>
</file>