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D9" w:rsidRDefault="00F712D9" w:rsidP="00F712D9">
      <w:r>
        <w:t>The Board of Hocking County Commissioners met in regular session this 1</w:t>
      </w:r>
      <w:r w:rsidRPr="00F712D9">
        <w:rPr>
          <w:vertAlign w:val="superscript"/>
        </w:rPr>
        <w:t>st</w:t>
      </w:r>
      <w:r>
        <w:t xml:space="preserve"> day of March 2016 with the following members present Larry Dicken, Jeff Dickerson and Sandy Ogle.</w:t>
      </w:r>
    </w:p>
    <w:p w:rsidR="00F712D9" w:rsidRPr="003E3D30" w:rsidRDefault="00F712D9" w:rsidP="00F712D9">
      <w:r w:rsidRPr="003E3D30">
        <w:rPr>
          <w:b/>
          <w:u w:val="single"/>
        </w:rPr>
        <w:t>MEETING:</w:t>
      </w:r>
      <w:r w:rsidRPr="003E3D30">
        <w:t xml:space="preserve"> The meeting was called to order by President </w:t>
      </w:r>
      <w:r>
        <w:t>Sandy Ogle</w:t>
      </w:r>
      <w:r w:rsidRPr="003E3D30">
        <w:t>.</w:t>
      </w:r>
    </w:p>
    <w:p w:rsidR="00F712D9" w:rsidRDefault="00F712D9" w:rsidP="00F712D9">
      <w:r w:rsidRPr="003E3D30">
        <w:rPr>
          <w:b/>
          <w:u w:val="single"/>
        </w:rPr>
        <w:t>MINUTES:</w:t>
      </w:r>
      <w:r>
        <w:t xml:space="preserve"> February 25, 2016</w:t>
      </w:r>
      <w:r w:rsidRPr="003E3D30">
        <w:t xml:space="preserve"> minutes </w:t>
      </w:r>
      <w:r>
        <w:t>approved.</w:t>
      </w:r>
    </w:p>
    <w:p w:rsidR="00F712D9" w:rsidRDefault="00F712D9" w:rsidP="00F712D9">
      <w:r w:rsidRPr="003E3D30">
        <w:rPr>
          <w:b/>
          <w:u w:val="single"/>
        </w:rPr>
        <w:t>AGENDA:</w:t>
      </w:r>
      <w:r w:rsidRPr="003E3D30">
        <w:t xml:space="preserve">  Motion by</w:t>
      </w:r>
      <w:r>
        <w:t xml:space="preserve"> Jeff Dickerson</w:t>
      </w:r>
      <w:r w:rsidRPr="003E3D30">
        <w:t xml:space="preserve"> seconded by</w:t>
      </w:r>
      <w:r>
        <w:t xml:space="preserve"> Larry Dicken</w:t>
      </w:r>
      <w:r w:rsidRPr="003E3D30">
        <w:t xml:space="preserve"> to approve the agenda.</w:t>
      </w:r>
      <w:r w:rsidR="0088759B">
        <w:t xml:space="preserve"> </w:t>
      </w:r>
      <w:r w:rsidRPr="003E3D30">
        <w:t>Vote:</w:t>
      </w:r>
      <w:r>
        <w:t xml:space="preserve"> Dicken, yea, </w:t>
      </w:r>
      <w:r w:rsidRPr="003E3D30">
        <w:t>Dickerson, yea</w:t>
      </w:r>
      <w:r>
        <w:t>, Ogle, yea.</w:t>
      </w:r>
    </w:p>
    <w:p w:rsidR="005D612F" w:rsidRDefault="005D612F" w:rsidP="005D612F">
      <w:r>
        <w:rPr>
          <w:b/>
          <w:u w:val="single"/>
        </w:rPr>
        <w:t>AMEND AGENDA:</w:t>
      </w:r>
      <w:r>
        <w:t xml:space="preserve"> Motion by Jeff Dickerson and seconded by Larry Dicken to amend the agenda to appointment A</w:t>
      </w:r>
      <w:r w:rsidR="006B3CCF">
        <w:t>uditor</w:t>
      </w:r>
      <w:r>
        <w:t xml:space="preserve"> Ken Wilson</w:t>
      </w:r>
      <w:r w:rsidR="006B3CCF">
        <w:t xml:space="preserve"> at 9:10AM</w:t>
      </w:r>
      <w:r>
        <w:t xml:space="preserve"> with others to follow.</w:t>
      </w:r>
      <w:r w:rsidR="0088759B">
        <w:t xml:space="preserve"> </w:t>
      </w:r>
      <w:r>
        <w:t>Vote: Dicken, yea, Dickerson, yea, Ogle, yea.</w:t>
      </w:r>
    </w:p>
    <w:p w:rsidR="006B3CCF" w:rsidRDefault="006B3CCF" w:rsidP="005D612F">
      <w:r>
        <w:rPr>
          <w:b/>
          <w:u w:val="single"/>
        </w:rPr>
        <w:t>AUDITOR KEN WILSON:</w:t>
      </w:r>
      <w:r>
        <w:t xml:space="preserve"> Auditor Ken Wils</w:t>
      </w:r>
      <w:r w:rsidR="00C32335">
        <w:t xml:space="preserve">on discussed credit cards and procurement cards and stated he will be </w:t>
      </w:r>
      <w:r w:rsidR="00F80E42">
        <w:t>gathering additional information and</w:t>
      </w:r>
      <w:r w:rsidR="00C32335">
        <w:t xml:space="preserve"> will follow-up with the commissioners. </w:t>
      </w:r>
      <w:r w:rsidR="00F80E42">
        <w:t>There was discussion on the differences between the kinds of cards the county could use.</w:t>
      </w:r>
    </w:p>
    <w:p w:rsidR="00F80E42" w:rsidRDefault="00F80E42" w:rsidP="005D612F">
      <w:r>
        <w:rPr>
          <w:b/>
          <w:u w:val="single"/>
        </w:rPr>
        <w:t>GLEN CRIPPEN-HAPCAP:</w:t>
      </w:r>
      <w:r>
        <w:t xml:space="preserve"> Glen Crippen of HAPCAP presented a Citizen Participation Plan for Program Year 2016 that would need to be adopted by the county. Glen stated the purpose of the plan is to assure that the CDBG program addresses the needs of those whom it is primary intended to benefit. Sandy stated they would need to review it.</w:t>
      </w:r>
    </w:p>
    <w:p w:rsidR="00F80E42" w:rsidRDefault="001114CC" w:rsidP="005D612F">
      <w:r>
        <w:rPr>
          <w:b/>
          <w:u w:val="single"/>
        </w:rPr>
        <w:t>CDBG 2016 HEARING:</w:t>
      </w:r>
      <w:r w:rsidR="00F80E42">
        <w:t xml:space="preserve"> </w:t>
      </w:r>
      <w:r w:rsidR="00942B07" w:rsidRPr="00942B07">
        <w:t>Athens, Hocking, Perry Community Action held the Public Hearing #</w:t>
      </w:r>
      <w:r w:rsidR="00446935">
        <w:t xml:space="preserve">1 </w:t>
      </w:r>
      <w:r w:rsidR="00942B07">
        <w:t>Community Development Block Grant Funding.</w:t>
      </w:r>
      <w:r w:rsidR="00942B07" w:rsidRPr="00942B07">
        <w:t xml:space="preserve"> The meeting was opened by </w:t>
      </w:r>
      <w:r w:rsidR="00942B07">
        <w:t>Glen Crippen</w:t>
      </w:r>
      <w:r w:rsidR="00942B07" w:rsidRPr="00942B07">
        <w:t>. The overview of programs discussed:</w:t>
      </w:r>
      <w:r w:rsidR="00942B07">
        <w:t xml:space="preserve"> Allocation Program</w:t>
      </w:r>
      <w:r w:rsidR="00942B07" w:rsidRPr="00942B07">
        <w:t>,</w:t>
      </w:r>
      <w:r w:rsidR="00942B07">
        <w:t xml:space="preserve"> Neighborhood Revitalization Program, Downtown Revitalization Program, Residential Public Infrastructure Grant Program, Critical Infrastructure Program and the Discretionary Targets of Opportunity.</w:t>
      </w:r>
      <w:r w:rsidR="00942B07" w:rsidRPr="00942B07">
        <w:t xml:space="preserve"> </w:t>
      </w:r>
      <w:r w:rsidR="00942B07">
        <w:t xml:space="preserve">Glen stated the date for Public hearing #2 is yet to be announced and applications are due June 17, 2016. </w:t>
      </w:r>
    </w:p>
    <w:p w:rsidR="0088759B" w:rsidRDefault="007C47F6" w:rsidP="007C47F6">
      <w:pPr>
        <w:rPr>
          <w:szCs w:val="24"/>
        </w:rPr>
      </w:pPr>
      <w:r w:rsidRPr="006E59E6">
        <w:rPr>
          <w:b/>
          <w:szCs w:val="24"/>
          <w:u w:val="single"/>
        </w:rPr>
        <w:t>EXECUTIVE SESSION:</w:t>
      </w:r>
      <w:r w:rsidRPr="006E59E6">
        <w:rPr>
          <w:szCs w:val="24"/>
        </w:rPr>
        <w:t xml:space="preserve"> Motion by Larry Dicken and seconded by Jeff Dickerson to ente</w:t>
      </w:r>
      <w:r>
        <w:rPr>
          <w:szCs w:val="24"/>
        </w:rPr>
        <w:t>r into Executive Session at 10:00</w:t>
      </w:r>
      <w:r w:rsidRPr="006E59E6">
        <w:rPr>
          <w:szCs w:val="24"/>
        </w:rPr>
        <w:t xml:space="preserve">AM to discuss personnel matters of </w:t>
      </w:r>
      <w:r>
        <w:rPr>
          <w:szCs w:val="24"/>
        </w:rPr>
        <w:t>discipline</w:t>
      </w:r>
      <w:r w:rsidRPr="006E59E6">
        <w:rPr>
          <w:szCs w:val="24"/>
        </w:rPr>
        <w:t>.</w:t>
      </w:r>
    </w:p>
    <w:p w:rsidR="007C47F6" w:rsidRPr="006E59E6" w:rsidRDefault="0088759B" w:rsidP="007C47F6">
      <w:pPr>
        <w:rPr>
          <w:szCs w:val="24"/>
        </w:rPr>
      </w:pPr>
      <w:r>
        <w:rPr>
          <w:szCs w:val="24"/>
        </w:rPr>
        <w:t xml:space="preserve"> </w:t>
      </w:r>
      <w:r w:rsidR="007C47F6" w:rsidRPr="006E59E6">
        <w:rPr>
          <w:szCs w:val="24"/>
        </w:rPr>
        <w:t>Roll Call: Dicken, yea, Dickerson, yea, Ogle, yea.</w:t>
      </w:r>
    </w:p>
    <w:p w:rsidR="0088759B" w:rsidRDefault="007C47F6" w:rsidP="007C47F6">
      <w:pPr>
        <w:rPr>
          <w:szCs w:val="24"/>
        </w:rPr>
      </w:pPr>
      <w:r w:rsidRPr="006E59E6">
        <w:rPr>
          <w:b/>
          <w:szCs w:val="24"/>
          <w:u w:val="single"/>
        </w:rPr>
        <w:t>EXIT EXECUTIVE SESSION:</w:t>
      </w:r>
      <w:r w:rsidRPr="006E59E6">
        <w:rPr>
          <w:szCs w:val="24"/>
        </w:rPr>
        <w:t xml:space="preserve"> Motion by Jeff Dickerson and seconded by Larry Dicken t</w:t>
      </w:r>
      <w:r>
        <w:rPr>
          <w:szCs w:val="24"/>
        </w:rPr>
        <w:t xml:space="preserve">o </w:t>
      </w:r>
      <w:r w:rsidR="00446935">
        <w:rPr>
          <w:szCs w:val="24"/>
        </w:rPr>
        <w:t>exit Executive Session at 10:2</w:t>
      </w:r>
      <w:r>
        <w:rPr>
          <w:szCs w:val="24"/>
        </w:rPr>
        <w:t>6AM</w:t>
      </w:r>
      <w:r w:rsidRPr="006E59E6">
        <w:rPr>
          <w:szCs w:val="24"/>
        </w:rPr>
        <w:t xml:space="preserve"> with no action taken. </w:t>
      </w:r>
    </w:p>
    <w:p w:rsidR="007C47F6" w:rsidRDefault="007C47F6" w:rsidP="007C47F6">
      <w:pPr>
        <w:rPr>
          <w:szCs w:val="24"/>
        </w:rPr>
      </w:pPr>
      <w:r w:rsidRPr="006E59E6">
        <w:rPr>
          <w:szCs w:val="24"/>
        </w:rPr>
        <w:t>Roll Call: Dicken, yea, Dickerson, yea, Ogle, yea.</w:t>
      </w:r>
    </w:p>
    <w:p w:rsidR="00956AD5" w:rsidRDefault="00956AD5" w:rsidP="007C47F6">
      <w:r>
        <w:rPr>
          <w:b/>
          <w:szCs w:val="24"/>
          <w:u w:val="single"/>
        </w:rPr>
        <w:t>REPORT-EMA:</w:t>
      </w:r>
      <w:r>
        <w:rPr>
          <w:szCs w:val="24"/>
        </w:rPr>
        <w:t xml:space="preserve"> Motion by Larry Dicken and seconded by Jeff Dickerson to approve the EMA report for the month of January.</w:t>
      </w:r>
      <w:r w:rsidR="0088759B">
        <w:rPr>
          <w:szCs w:val="24"/>
        </w:rPr>
        <w:t xml:space="preserve"> </w:t>
      </w:r>
      <w:r w:rsidR="00444100" w:rsidRPr="00E35ACC">
        <w:t>Vote: Dicken, yea, Dickerson, yea, Ogle, yea.</w:t>
      </w:r>
    </w:p>
    <w:p w:rsidR="00B0777D" w:rsidRPr="00784E90" w:rsidRDefault="00784E90" w:rsidP="007C47F6">
      <w:pPr>
        <w:rPr>
          <w:szCs w:val="24"/>
        </w:rPr>
      </w:pPr>
      <w:r>
        <w:rPr>
          <w:b/>
          <w:u w:val="single"/>
        </w:rPr>
        <w:t>OVERHEAD CONSTRUCTION:</w:t>
      </w:r>
      <w:r>
        <w:t xml:space="preserve"> Motion by Jeff Dickerson and seconded by Larry Dicken to approve the Application for Approval of Overhead Construction of Hocking County Right of Way for AEP</w:t>
      </w:r>
      <w:r w:rsidR="00B0777D" w:rsidRPr="00B0777D">
        <w:rPr>
          <w:sz w:val="18"/>
          <w:szCs w:val="18"/>
        </w:rPr>
        <w:t xml:space="preserve"> </w:t>
      </w:r>
      <w:r w:rsidR="00B0777D">
        <w:t>to replace one existing pole on Laurel Run Road.</w:t>
      </w:r>
      <w:r w:rsidR="0088759B">
        <w:t xml:space="preserve"> </w:t>
      </w:r>
      <w:r w:rsidR="00B0777D">
        <w:t>Vote: Dicken, yea, Dickerson, yea, Ogle, yea.</w:t>
      </w:r>
    </w:p>
    <w:p w:rsidR="00BF2B03" w:rsidRDefault="002B05ED">
      <w:r w:rsidRPr="00E35ACC">
        <w:rPr>
          <w:b/>
          <w:u w:val="single"/>
        </w:rPr>
        <w:t>DOG SHELTER REPORT:</w:t>
      </w:r>
      <w:r w:rsidRPr="00E35ACC">
        <w:t xml:space="preserve"> Motion by Larry Dicken and seconded by Jeff Dickerson to approve the Dog Shelter Report for </w:t>
      </w:r>
      <w:r>
        <w:t>the week</w:t>
      </w:r>
      <w:r w:rsidRPr="00E35ACC">
        <w:t xml:space="preserve"> of </w:t>
      </w:r>
      <w:r>
        <w:t>2/15</w:t>
      </w:r>
      <w:r w:rsidRPr="00E35ACC">
        <w:t>/2016.</w:t>
      </w:r>
      <w:r w:rsidR="0088759B">
        <w:t xml:space="preserve"> </w:t>
      </w:r>
      <w:r w:rsidR="00444100" w:rsidRPr="00C10AED">
        <w:t>Vote:</w:t>
      </w:r>
      <w:r w:rsidR="00444100">
        <w:t xml:space="preserve"> Dicken, yea, Dickerson, yea, Ogle, yea.</w:t>
      </w:r>
    </w:p>
    <w:p w:rsidR="00B843FB" w:rsidRDefault="00B843FB" w:rsidP="00B843FB">
      <w:r>
        <w:rPr>
          <w:b/>
          <w:u w:val="single"/>
        </w:rPr>
        <w:t>HUMANE SOCIETY:</w:t>
      </w:r>
      <w:r w:rsidRPr="00B843FB">
        <w:t xml:space="preserve"> </w:t>
      </w:r>
      <w:r w:rsidRPr="00C10AED">
        <w:t xml:space="preserve">Motion by </w:t>
      </w:r>
      <w:r>
        <w:t>Larry Dicken</w:t>
      </w:r>
      <w:r w:rsidRPr="00C10AED">
        <w:t xml:space="preserve"> and seconded by </w:t>
      </w:r>
      <w:r>
        <w:t>Jeff Dickerson</w:t>
      </w:r>
      <w:r w:rsidRPr="00C10AED">
        <w:t xml:space="preserve"> to waive the rent for the Hocking County Humane Society to use the Youth Center </w:t>
      </w:r>
      <w:r>
        <w:t xml:space="preserve">June 27- July 1, 2016 </w:t>
      </w:r>
      <w:r w:rsidRPr="00C10AED">
        <w:t>to have Pet School for the local children, the Center is to be cleaned after each day it is used or they are to pay to have it cleaned.</w:t>
      </w:r>
      <w:r w:rsidR="0088759B">
        <w:t xml:space="preserve"> </w:t>
      </w:r>
      <w:r w:rsidRPr="00C10AED">
        <w:t>Vote:</w:t>
      </w:r>
      <w:r>
        <w:t xml:space="preserve"> Dicken, yea, Dickerson, yea, Ogle, yea</w:t>
      </w:r>
      <w:r w:rsidRPr="00C10AED">
        <w:t>.</w:t>
      </w:r>
    </w:p>
    <w:p w:rsidR="00891429" w:rsidRDefault="00891429" w:rsidP="00891429">
      <w:r w:rsidRPr="00275925">
        <w:rPr>
          <w:b/>
          <w:u w:val="single"/>
        </w:rPr>
        <w:lastRenderedPageBreak/>
        <w:t>OHIO DIVISION OF LIQUOR CONTROL:</w:t>
      </w:r>
      <w:r w:rsidRPr="00275925">
        <w:t xml:space="preserve"> Motion by</w:t>
      </w:r>
      <w:r>
        <w:t xml:space="preserve"> Larry Dicken</w:t>
      </w:r>
      <w:r w:rsidRPr="00275925">
        <w:t xml:space="preserve"> and seconded by </w:t>
      </w:r>
      <w:r>
        <w:t>Jeff Dickerson</w:t>
      </w:r>
      <w:r w:rsidRPr="00275925">
        <w:t xml:space="preserve"> to allow the clerk to sign and not request a hearing for</w:t>
      </w:r>
      <w:r>
        <w:t xml:space="preserve"> Get Away Cabins LLC</w:t>
      </w:r>
      <w:r w:rsidRPr="00275925">
        <w:t xml:space="preserve">, Benton Township, Ohio for a liquor permit. Vote: </w:t>
      </w:r>
      <w:r>
        <w:t>Dicken, yea, Dickerson, yea, Ogle, yea.</w:t>
      </w:r>
    </w:p>
    <w:p w:rsidR="00760FF4" w:rsidRDefault="00760FF4" w:rsidP="00760FF4">
      <w:pPr>
        <w:rPr>
          <w:szCs w:val="24"/>
        </w:rPr>
      </w:pPr>
      <w:r w:rsidRPr="00760FF4">
        <w:rPr>
          <w:b/>
          <w:szCs w:val="24"/>
          <w:u w:val="single"/>
        </w:rPr>
        <w:t>HOCKING COUNTY TAX INCENTIVE REVENUE COUNCIL:</w:t>
      </w:r>
      <w:r w:rsidRPr="00760FF4">
        <w:rPr>
          <w:szCs w:val="24"/>
        </w:rPr>
        <w:t xml:space="preserve"> Motion by Jeff Dickerson and seconded by Larry Dicken to make a Resolution that The Hocking County Commissioners approves the recommendation for the Hocking County Tax Incentive Review Council to con</w:t>
      </w:r>
      <w:r>
        <w:rPr>
          <w:szCs w:val="24"/>
        </w:rPr>
        <w:t>tinue Enterprise Zone Agreement</w:t>
      </w:r>
      <w:r w:rsidRPr="00760FF4">
        <w:rPr>
          <w:szCs w:val="24"/>
        </w:rPr>
        <w:t xml:space="preserve"> for the following business situated in the City of Logan, Ohio and the County of Hocking, to-wit: Ro-Keith Enterprises Inc.</w:t>
      </w:r>
      <w:r w:rsidR="0088759B">
        <w:rPr>
          <w:szCs w:val="24"/>
        </w:rPr>
        <w:t xml:space="preserve"> </w:t>
      </w:r>
      <w:r w:rsidR="007A43A0">
        <w:rPr>
          <w:szCs w:val="24"/>
        </w:rPr>
        <w:t>Roll Call</w:t>
      </w:r>
      <w:r w:rsidRPr="00760FF4">
        <w:rPr>
          <w:szCs w:val="24"/>
        </w:rPr>
        <w:t>: Dicken, yea, Dickerson, yea, Ogle, abstained.</w:t>
      </w:r>
    </w:p>
    <w:p w:rsidR="001D151D" w:rsidRDefault="001D151D" w:rsidP="00760FF4">
      <w:pPr>
        <w:rPr>
          <w:szCs w:val="24"/>
        </w:rPr>
      </w:pPr>
      <w:r>
        <w:rPr>
          <w:b/>
          <w:szCs w:val="24"/>
          <w:u w:val="single"/>
        </w:rPr>
        <w:t>ODOT:</w:t>
      </w:r>
      <w:r>
        <w:rPr>
          <w:szCs w:val="24"/>
        </w:rPr>
        <w:t xml:space="preserve"> Motion by Jeff Dickerson and seconded by Larry Dicken to approve the 2015 County Highway System Mileage Certification.</w:t>
      </w:r>
      <w:r w:rsidR="0088759B">
        <w:rPr>
          <w:szCs w:val="24"/>
        </w:rPr>
        <w:t xml:space="preserve"> </w:t>
      </w:r>
      <w:r>
        <w:rPr>
          <w:szCs w:val="24"/>
        </w:rPr>
        <w:t>Vote: Dicken, yea, Dickerson, yea, Ogle, yea.</w:t>
      </w:r>
    </w:p>
    <w:p w:rsidR="001D151D" w:rsidRDefault="001D151D" w:rsidP="00760FF4">
      <w:pPr>
        <w:rPr>
          <w:szCs w:val="24"/>
        </w:rPr>
      </w:pPr>
      <w:r>
        <w:rPr>
          <w:b/>
          <w:szCs w:val="24"/>
          <w:u w:val="single"/>
        </w:rPr>
        <w:t>DISCUSSION:</w:t>
      </w:r>
      <w:r>
        <w:rPr>
          <w:szCs w:val="24"/>
        </w:rPr>
        <w:t xml:space="preserve"> The commissioner</w:t>
      </w:r>
      <w:r w:rsidR="002F3571">
        <w:rPr>
          <w:szCs w:val="24"/>
        </w:rPr>
        <w:t>s</w:t>
      </w:r>
      <w:r>
        <w:rPr>
          <w:szCs w:val="24"/>
        </w:rPr>
        <w:t xml:space="preserve"> discussed the rent fees for use of the Youth Center that may be increased to cover the cost of trash removal. </w:t>
      </w:r>
    </w:p>
    <w:p w:rsidR="001D151D" w:rsidRDefault="001D151D" w:rsidP="00760FF4">
      <w:pPr>
        <w:rPr>
          <w:szCs w:val="24"/>
        </w:rPr>
      </w:pPr>
      <w:r>
        <w:rPr>
          <w:b/>
          <w:szCs w:val="24"/>
          <w:u w:val="single"/>
        </w:rPr>
        <w:t>WASHINGTON COUNTY JAIL CONTRACT:</w:t>
      </w:r>
      <w:r>
        <w:rPr>
          <w:szCs w:val="24"/>
        </w:rPr>
        <w:t xml:space="preserve"> Motion by Larry Dicken and seconded by Jeff Dickerson to approve the 2016 Washington County Jail Contract for as overflow housing prisoners at $60.00 per day for each person</w:t>
      </w:r>
      <w:r w:rsidR="0088759B">
        <w:rPr>
          <w:szCs w:val="24"/>
        </w:rPr>
        <w:t xml:space="preserve"> incarcerated. </w:t>
      </w:r>
      <w:r>
        <w:rPr>
          <w:szCs w:val="24"/>
        </w:rPr>
        <w:t>Vote: Dicken, yea, Dickerson, yea, Ogle, yea.</w:t>
      </w:r>
    </w:p>
    <w:p w:rsidR="00784E90" w:rsidRDefault="00784E90" w:rsidP="00760FF4">
      <w:pPr>
        <w:rPr>
          <w:szCs w:val="24"/>
        </w:rPr>
      </w:pPr>
      <w:r>
        <w:rPr>
          <w:b/>
          <w:szCs w:val="24"/>
          <w:u w:val="single"/>
        </w:rPr>
        <w:t>ROUND RIVER PLANNING:</w:t>
      </w:r>
      <w:r>
        <w:rPr>
          <w:szCs w:val="24"/>
        </w:rPr>
        <w:t xml:space="preserve"> Motion by Larry Dicken and seconded by Jeff Dickerson to approve the agreement between the Hocking County Commissioners and Round River Planning &amp; Design, LLC for grant writing for the Local Government Safety Capital Grant Program.</w:t>
      </w:r>
      <w:r w:rsidR="0088759B">
        <w:rPr>
          <w:szCs w:val="24"/>
        </w:rPr>
        <w:t xml:space="preserve"> </w:t>
      </w:r>
      <w:r>
        <w:rPr>
          <w:szCs w:val="24"/>
        </w:rPr>
        <w:t>Vote: Dicken, yea, Dickerson, yea, Ogle, yea.</w:t>
      </w:r>
    </w:p>
    <w:p w:rsidR="002F3571" w:rsidRDefault="002F3571" w:rsidP="00760FF4">
      <w:pPr>
        <w:rPr>
          <w:szCs w:val="24"/>
        </w:rPr>
      </w:pPr>
      <w:r>
        <w:rPr>
          <w:b/>
          <w:szCs w:val="24"/>
          <w:u w:val="single"/>
        </w:rPr>
        <w:t xml:space="preserve">PUBLIC COMMENT: </w:t>
      </w:r>
      <w:r>
        <w:rPr>
          <w:szCs w:val="24"/>
        </w:rPr>
        <w:t>County resident Bill Kaeppner asked what permit class the liquor permit was requesting. Sandy stated it is the D1 permit. Bill also commented on the grants for the low to moderate-income community. Larry said that the grants are getting fewer</w:t>
      </w:r>
      <w:r w:rsidR="00113648">
        <w:rPr>
          <w:szCs w:val="24"/>
        </w:rPr>
        <w:t xml:space="preserve"> and harder to get.</w:t>
      </w:r>
      <w:r w:rsidR="00331575">
        <w:rPr>
          <w:szCs w:val="24"/>
        </w:rPr>
        <w:t xml:space="preserve"> Cou</w:t>
      </w:r>
      <w:r w:rsidR="009A4EBD">
        <w:rPr>
          <w:szCs w:val="24"/>
        </w:rPr>
        <w:t>nty resident Ms. Morgan commented</w:t>
      </w:r>
      <w:bookmarkStart w:id="0" w:name="_GoBack"/>
      <w:bookmarkEnd w:id="0"/>
      <w:r w:rsidR="00331575">
        <w:rPr>
          <w:szCs w:val="24"/>
        </w:rPr>
        <w:t xml:space="preserve"> on the grants and questioned if it is economically wise.</w:t>
      </w:r>
    </w:p>
    <w:p w:rsidR="00331575" w:rsidRDefault="00331575" w:rsidP="00760FF4">
      <w:pPr>
        <w:rPr>
          <w:szCs w:val="24"/>
        </w:rPr>
      </w:pPr>
      <w:r>
        <w:rPr>
          <w:b/>
          <w:szCs w:val="24"/>
          <w:u w:val="single"/>
        </w:rPr>
        <w:t>ADJOURNMENT:</w:t>
      </w:r>
      <w:r>
        <w:rPr>
          <w:szCs w:val="24"/>
        </w:rPr>
        <w:t xml:space="preserve"> Motion by Larry Dicken and seconded by Jeff Dickerson to adjourn the meeting.</w:t>
      </w:r>
    </w:p>
    <w:p w:rsidR="00BF2B03" w:rsidRPr="00B843FB" w:rsidRDefault="00331575">
      <w:pPr>
        <w:rPr>
          <w:b/>
          <w:u w:val="single"/>
        </w:rPr>
      </w:pPr>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F0E0C">
            <w:pPr>
              <w:pStyle w:val="Signatures"/>
            </w:pPr>
            <w:r>
              <w:t xml:space="preserve">This is to certify that the above is the true action taken by this Board of Hocking County Commissioners at a regular meeting of the Board held on </w:t>
            </w:r>
            <w:r w:rsidR="008F0E0C">
              <w:t>March 1</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0C" w:rsidRDefault="008F0E0C" w:rsidP="00A50895">
      <w:pPr>
        <w:spacing w:before="0" w:after="0"/>
      </w:pPr>
      <w:r>
        <w:separator/>
      </w:r>
    </w:p>
  </w:endnote>
  <w:endnote w:type="continuationSeparator" w:id="0">
    <w:p w:rsidR="008F0E0C" w:rsidRDefault="008F0E0C"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0C" w:rsidRDefault="008F0E0C" w:rsidP="00A50895">
      <w:pPr>
        <w:spacing w:before="0" w:after="0"/>
      </w:pPr>
      <w:r>
        <w:separator/>
      </w:r>
    </w:p>
  </w:footnote>
  <w:footnote w:type="continuationSeparator" w:id="0">
    <w:p w:rsidR="008F0E0C" w:rsidRDefault="008F0E0C"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8F0E0C">
      <w:t>March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F0E0C"/>
    <w:rsid w:val="00077666"/>
    <w:rsid w:val="001114CC"/>
    <w:rsid w:val="00113648"/>
    <w:rsid w:val="00191651"/>
    <w:rsid w:val="00197A3B"/>
    <w:rsid w:val="001D151D"/>
    <w:rsid w:val="002A5D52"/>
    <w:rsid w:val="002B05ED"/>
    <w:rsid w:val="002F3571"/>
    <w:rsid w:val="00331575"/>
    <w:rsid w:val="0036328E"/>
    <w:rsid w:val="00393D3C"/>
    <w:rsid w:val="00400C82"/>
    <w:rsid w:val="0040751B"/>
    <w:rsid w:val="00444100"/>
    <w:rsid w:val="00446935"/>
    <w:rsid w:val="00466249"/>
    <w:rsid w:val="005D612F"/>
    <w:rsid w:val="006B3CCF"/>
    <w:rsid w:val="00746BB6"/>
    <w:rsid w:val="00760FF4"/>
    <w:rsid w:val="00784E90"/>
    <w:rsid w:val="007A43A0"/>
    <w:rsid w:val="007C47F6"/>
    <w:rsid w:val="0088759B"/>
    <w:rsid w:val="00891429"/>
    <w:rsid w:val="00897F95"/>
    <w:rsid w:val="008F0E0C"/>
    <w:rsid w:val="00942B07"/>
    <w:rsid w:val="00956AD5"/>
    <w:rsid w:val="00977855"/>
    <w:rsid w:val="009A4EBD"/>
    <w:rsid w:val="00AD5ACF"/>
    <w:rsid w:val="00B0777D"/>
    <w:rsid w:val="00B843FB"/>
    <w:rsid w:val="00B86635"/>
    <w:rsid w:val="00BE1933"/>
    <w:rsid w:val="00BF2B03"/>
    <w:rsid w:val="00C32335"/>
    <w:rsid w:val="00D147D9"/>
    <w:rsid w:val="00D345E5"/>
    <w:rsid w:val="00DF3178"/>
    <w:rsid w:val="00F2016B"/>
    <w:rsid w:val="00F7120E"/>
    <w:rsid w:val="00F712D9"/>
    <w:rsid w:val="00F8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660741-B7FF-4A17-AD04-3F22922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296</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18</cp:revision>
  <cp:lastPrinted>2013-07-16T14:52:00Z</cp:lastPrinted>
  <dcterms:created xsi:type="dcterms:W3CDTF">2016-03-01T16:42:00Z</dcterms:created>
  <dcterms:modified xsi:type="dcterms:W3CDTF">2016-03-02T17:50:00Z</dcterms:modified>
  <cp:category>minutes</cp:category>
</cp:coreProperties>
</file>