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4A" w:rsidRDefault="00C34B4A" w:rsidP="00C34B4A">
      <w:r>
        <w:t>The Board of Hocking County Commissioners met in regular session this 8</w:t>
      </w:r>
      <w:r w:rsidRPr="00C34B4A">
        <w:rPr>
          <w:vertAlign w:val="superscript"/>
        </w:rPr>
        <w:t>th</w:t>
      </w:r>
      <w:r>
        <w:t xml:space="preserve"> day of March 2016 with the following members present Larry Dicken, Jeff Dickerson and Sandy Ogle.</w:t>
      </w:r>
    </w:p>
    <w:p w:rsidR="00C34B4A" w:rsidRPr="003E3D30" w:rsidRDefault="00C34B4A" w:rsidP="00C34B4A">
      <w:r w:rsidRPr="003E3D30">
        <w:rPr>
          <w:b/>
          <w:u w:val="single"/>
        </w:rPr>
        <w:t>MEETING:</w:t>
      </w:r>
      <w:r w:rsidRPr="003E3D30">
        <w:t xml:space="preserve"> The meeting was called to order by President </w:t>
      </w:r>
      <w:r>
        <w:t>Sandy Ogle</w:t>
      </w:r>
      <w:r w:rsidRPr="003E3D30">
        <w:t>.</w:t>
      </w:r>
    </w:p>
    <w:p w:rsidR="00C34B4A" w:rsidRDefault="00C34B4A" w:rsidP="00C34B4A">
      <w:r w:rsidRPr="003E3D30">
        <w:rPr>
          <w:b/>
          <w:u w:val="single"/>
        </w:rPr>
        <w:t>MINUTES:</w:t>
      </w:r>
      <w:r>
        <w:t xml:space="preserve"> March 3, 2016</w:t>
      </w:r>
      <w:r w:rsidRPr="003E3D30">
        <w:t xml:space="preserve"> minutes </w:t>
      </w:r>
      <w:r>
        <w:t>approved.</w:t>
      </w:r>
    </w:p>
    <w:p w:rsidR="00E61536" w:rsidRDefault="00C34B4A" w:rsidP="00E61536">
      <w:r>
        <w:rPr>
          <w:b/>
          <w:u w:val="single"/>
        </w:rPr>
        <w:t>AUDITOR KEN WILSON:</w:t>
      </w:r>
      <w:r>
        <w:t xml:space="preserve"> Auditor Ken Wilson</w:t>
      </w:r>
      <w:r w:rsidR="00D638D5">
        <w:t xml:space="preserve"> spoke to the commissioners regarding the employees RX forms as there was confusion of where to send mail in prescriptions. Ken also</w:t>
      </w:r>
      <w:r>
        <w:t xml:space="preserve"> discussed procurement cards and presented guidelines to review. </w:t>
      </w:r>
    </w:p>
    <w:p w:rsidR="00E61536" w:rsidRDefault="00E61536" w:rsidP="00E61536">
      <w:r w:rsidRPr="003E3D30">
        <w:rPr>
          <w:b/>
          <w:u w:val="single"/>
        </w:rPr>
        <w:t>AGENDA:</w:t>
      </w:r>
      <w:r w:rsidRPr="003E3D30">
        <w:t xml:space="preserve">  Motion by</w:t>
      </w:r>
      <w:r>
        <w:t xml:space="preserve"> Jeff Dickerson</w:t>
      </w:r>
      <w:r w:rsidRPr="003E3D30">
        <w:t xml:space="preserve"> seconded by</w:t>
      </w:r>
      <w:r>
        <w:t xml:space="preserve"> Larry Dicken</w:t>
      </w:r>
      <w:r w:rsidRPr="003E3D30">
        <w:t xml:space="preserve"> to approve the agenda.</w:t>
      </w:r>
      <w:r>
        <w:t xml:space="preserve"> </w:t>
      </w:r>
    </w:p>
    <w:p w:rsidR="00E61536" w:rsidRDefault="00E61536" w:rsidP="00E61536">
      <w:r w:rsidRPr="003E3D30">
        <w:t>Vote:</w:t>
      </w:r>
      <w:r>
        <w:t xml:space="preserve"> Dicken, yea, </w:t>
      </w:r>
      <w:r w:rsidRPr="003E3D30">
        <w:t>Dickerson, yea</w:t>
      </w:r>
      <w:r>
        <w:t>, Ogle, yea.</w:t>
      </w:r>
    </w:p>
    <w:p w:rsidR="00C34B4A" w:rsidRDefault="00C34B4A" w:rsidP="00C34B4A">
      <w:r>
        <w:rPr>
          <w:b/>
          <w:u w:val="single"/>
        </w:rPr>
        <w:t>SAFETY REPORT:</w:t>
      </w:r>
      <w:r>
        <w:t xml:space="preserve"> Motion by Larry Dicken and seconded by Jeff Dickerson to approve the Safety Report for the month of February.</w:t>
      </w:r>
    </w:p>
    <w:p w:rsidR="00C34B4A" w:rsidRDefault="00C34B4A" w:rsidP="00C34B4A">
      <w:r>
        <w:t>Vote: Dicken, yea, Dickerson, yea, Ogle, yea.</w:t>
      </w:r>
    </w:p>
    <w:p w:rsidR="002C55B4" w:rsidRDefault="002C55B4" w:rsidP="002C55B4">
      <w:r w:rsidRPr="00E35ACC">
        <w:rPr>
          <w:b/>
          <w:u w:val="single"/>
        </w:rPr>
        <w:t>DOG SHELTER REPORT:</w:t>
      </w:r>
      <w:r w:rsidRPr="00E35ACC">
        <w:t xml:space="preserve"> Motion by Larry Dicken and seconded by Jeff Dickerson to approve the Dog Shelter Report for </w:t>
      </w:r>
      <w:r>
        <w:t>the week</w:t>
      </w:r>
      <w:r w:rsidRPr="00E35ACC">
        <w:t xml:space="preserve"> of </w:t>
      </w:r>
      <w:r>
        <w:t>2/22</w:t>
      </w:r>
      <w:r w:rsidRPr="00E35ACC">
        <w:t>/2016.</w:t>
      </w:r>
      <w:r>
        <w:t xml:space="preserve"> </w:t>
      </w:r>
    </w:p>
    <w:p w:rsidR="002C55B4" w:rsidRDefault="002C55B4" w:rsidP="002C55B4">
      <w:r w:rsidRPr="00C10AED">
        <w:t>Vote:</w:t>
      </w:r>
      <w:r>
        <w:t xml:space="preserve"> Dicken, yea, Dickerson, yea, Ogle, yea.</w:t>
      </w:r>
    </w:p>
    <w:p w:rsidR="00C22C0E" w:rsidRPr="00C22C0E" w:rsidRDefault="00C22C0E" w:rsidP="00C22C0E">
      <w:pPr>
        <w:rPr>
          <w:szCs w:val="24"/>
        </w:rPr>
      </w:pPr>
      <w:r w:rsidRPr="00C22C0E">
        <w:rPr>
          <w:b/>
          <w:szCs w:val="24"/>
          <w:u w:val="single"/>
        </w:rPr>
        <w:t xml:space="preserve">MILEAGE </w:t>
      </w:r>
      <w:smartTag w:uri="urn:schemas-microsoft-com:office:smarttags" w:element="stockticker">
        <w:r w:rsidRPr="00C22C0E">
          <w:rPr>
            <w:b/>
            <w:szCs w:val="24"/>
            <w:u w:val="single"/>
          </w:rPr>
          <w:t>RATE</w:t>
        </w:r>
      </w:smartTag>
      <w:r w:rsidRPr="00C22C0E">
        <w:rPr>
          <w:b/>
          <w:szCs w:val="24"/>
          <w:u w:val="single"/>
        </w:rPr>
        <w:t>:</w:t>
      </w:r>
      <w:r w:rsidRPr="00C22C0E">
        <w:rPr>
          <w:szCs w:val="24"/>
        </w:rPr>
        <w:t xml:space="preserve"> Motion by Larry Dicken and seconded by Jeff Dickerson to </w:t>
      </w:r>
      <w:r w:rsidR="005C5EE2">
        <w:rPr>
          <w:szCs w:val="24"/>
        </w:rPr>
        <w:t>increase</w:t>
      </w:r>
      <w:r w:rsidRPr="00C22C0E">
        <w:rPr>
          <w:szCs w:val="24"/>
        </w:rPr>
        <w:t xml:space="preserve"> the current mileage rate </w:t>
      </w:r>
      <w:r w:rsidR="005C5EE2">
        <w:rPr>
          <w:szCs w:val="24"/>
        </w:rPr>
        <w:t>to</w:t>
      </w:r>
      <w:r w:rsidRPr="00C22C0E">
        <w:rPr>
          <w:szCs w:val="24"/>
        </w:rPr>
        <w:t xml:space="preserve"> $.</w:t>
      </w:r>
      <w:r w:rsidR="005C5EE2">
        <w:rPr>
          <w:szCs w:val="24"/>
        </w:rPr>
        <w:t>54</w:t>
      </w:r>
      <w:r w:rsidRPr="00C22C0E">
        <w:rPr>
          <w:szCs w:val="24"/>
        </w:rPr>
        <w:t xml:space="preserve"> per mile for employees who use their vehicles for work purposes. </w:t>
      </w:r>
    </w:p>
    <w:p w:rsidR="00C22C0E" w:rsidRDefault="003D0502" w:rsidP="00C22C0E">
      <w:pPr>
        <w:rPr>
          <w:szCs w:val="24"/>
        </w:rPr>
      </w:pPr>
      <w:r>
        <w:rPr>
          <w:szCs w:val="24"/>
        </w:rPr>
        <w:t>Roll Call:</w:t>
      </w:r>
      <w:r w:rsidR="00C22C0E" w:rsidRPr="00C22C0E">
        <w:rPr>
          <w:szCs w:val="24"/>
        </w:rPr>
        <w:t xml:space="preserve"> Dicken, yea, Dickerson, yea, Ogle, yea.</w:t>
      </w:r>
    </w:p>
    <w:p w:rsidR="003F7C06" w:rsidRDefault="003F7C06" w:rsidP="003F7C06">
      <w:r>
        <w:rPr>
          <w:b/>
          <w:szCs w:val="24"/>
          <w:u w:val="single"/>
        </w:rPr>
        <w:t xml:space="preserve">DISCUSSION: </w:t>
      </w:r>
      <w:r>
        <w:rPr>
          <w:szCs w:val="24"/>
        </w:rPr>
        <w:t xml:space="preserve"> </w:t>
      </w:r>
      <w:r>
        <w:t xml:space="preserve">Commissioner Dickerson stated that reimbursement of mileage must </w:t>
      </w:r>
      <w:r w:rsidR="007C1D05">
        <w:t xml:space="preserve">be </w:t>
      </w:r>
      <w:r>
        <w:t>from the place of employment.</w:t>
      </w:r>
    </w:p>
    <w:p w:rsidR="005B10C6" w:rsidRDefault="00BE0740" w:rsidP="003F7C06">
      <w:r>
        <w:t>Commissioner Dicke</w:t>
      </w:r>
      <w:r w:rsidR="009D67D4">
        <w:t>rson</w:t>
      </w:r>
      <w:r>
        <w:t xml:space="preserve"> announced that Congressman Steve </w:t>
      </w:r>
      <w:proofErr w:type="spellStart"/>
      <w:r>
        <w:t>Stivers</w:t>
      </w:r>
      <w:proofErr w:type="spellEnd"/>
      <w:r>
        <w:t xml:space="preserve"> would be at the Logan Town Center meeting room on Thursday</w:t>
      </w:r>
      <w:r w:rsidR="00DC7E9F">
        <w:t xml:space="preserve">, March 10, 2016 at 10:00AM to </w:t>
      </w:r>
      <w:r w:rsidR="009D67D4">
        <w:t>12</w:t>
      </w:r>
      <w:r w:rsidR="00DC7E9F">
        <w:t>:00PM and would be open to the public to attend.</w:t>
      </w:r>
      <w:bookmarkStart w:id="0" w:name="_GoBack"/>
      <w:bookmarkEnd w:id="0"/>
    </w:p>
    <w:p w:rsidR="00DC7E9F" w:rsidRDefault="00DC7E9F" w:rsidP="003F7C06">
      <w:r>
        <w:t xml:space="preserve">Commissioner Dicken commented that the flag is be flown at half-staff in honor of First Lady Nancy Reagan. </w:t>
      </w:r>
    </w:p>
    <w:p w:rsidR="00DC7E9F" w:rsidRDefault="00DC7E9F" w:rsidP="003F7C06">
      <w:r>
        <w:t>Discussion followed in regards to the courthouse flagpole location.</w:t>
      </w:r>
    </w:p>
    <w:p w:rsidR="0023512D" w:rsidRDefault="00F51E3C" w:rsidP="003F7C06">
      <w:r>
        <w:rPr>
          <w:b/>
          <w:u w:val="single"/>
        </w:rPr>
        <w:t>PUBLIC COMMENT:</w:t>
      </w:r>
      <w:r>
        <w:t xml:space="preserve"> County resident Bill Kaeppner questioned the appointment of the last board member to the Hocking Valley Community Hospital Board of </w:t>
      </w:r>
      <w:r w:rsidR="0034336A">
        <w:t>Trustees, as there was another applicant that was very qualifie</w:t>
      </w:r>
      <w:r w:rsidR="00B707DA">
        <w:t>d</w:t>
      </w:r>
      <w:r>
        <w:t xml:space="preserve">. </w:t>
      </w:r>
      <w:r w:rsidR="0034336A">
        <w:t>Commissioner Ogle stated she felt it was a conflict of interest and felt it was the right thing to do. Commissioner Dicken</w:t>
      </w:r>
      <w:r w:rsidR="0023512D">
        <w:t xml:space="preserve"> explained how it can be a conflict of interest. Bill also commented on the Mayfield project and the tax load.</w:t>
      </w:r>
    </w:p>
    <w:p w:rsidR="0023512D" w:rsidRDefault="0023512D" w:rsidP="003F7C06">
      <w:r>
        <w:rPr>
          <w:b/>
          <w:u w:val="single"/>
        </w:rPr>
        <w:t>ADJOURNMENT:</w:t>
      </w:r>
      <w:r>
        <w:t xml:space="preserve"> Motion by Larry Dicken and seconded by Jeff Dickerson to adjourn the meeting.</w:t>
      </w:r>
    </w:p>
    <w:p w:rsidR="00BF2B03" w:rsidRDefault="0023512D">
      <w:r>
        <w:t>Vote: Dicken, yea Dickerson, yea, Ogle, yea.</w:t>
      </w:r>
      <w:r w:rsidR="00163EE2">
        <w:t xml:space="preserve">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824"/>
        <w:gridCol w:w="4554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52FC6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D52FC6">
              <w:t>March</w:t>
            </w:r>
            <w:r>
              <w:t xml:space="preserve"> 8, 201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D638D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81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C6" w:rsidRDefault="00D52FC6" w:rsidP="00A50895">
      <w:pPr>
        <w:spacing w:before="0" w:after="0"/>
      </w:pPr>
      <w:r>
        <w:separator/>
      </w:r>
    </w:p>
  </w:endnote>
  <w:endnote w:type="continuationSeparator" w:id="0">
    <w:p w:rsidR="00D52FC6" w:rsidRDefault="00D52FC6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C6" w:rsidRDefault="00D52FC6" w:rsidP="00A50895">
      <w:pPr>
        <w:spacing w:before="0" w:after="0"/>
      </w:pPr>
      <w:r>
        <w:separator/>
      </w:r>
    </w:p>
  </w:footnote>
  <w:footnote w:type="continuationSeparator" w:id="0">
    <w:p w:rsidR="00D52FC6" w:rsidRDefault="00D52FC6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D52FC6">
      <w:t>March 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FC6"/>
    <w:rsid w:val="000032AE"/>
    <w:rsid w:val="000440ED"/>
    <w:rsid w:val="00163EE2"/>
    <w:rsid w:val="00191651"/>
    <w:rsid w:val="0023512D"/>
    <w:rsid w:val="002A5D52"/>
    <w:rsid w:val="002C55B4"/>
    <w:rsid w:val="0034336A"/>
    <w:rsid w:val="0036328E"/>
    <w:rsid w:val="00393D3C"/>
    <w:rsid w:val="003D0502"/>
    <w:rsid w:val="003F7C06"/>
    <w:rsid w:val="00400C82"/>
    <w:rsid w:val="00466249"/>
    <w:rsid w:val="005B10C6"/>
    <w:rsid w:val="005C5EE2"/>
    <w:rsid w:val="00746BB6"/>
    <w:rsid w:val="007C1D05"/>
    <w:rsid w:val="00897F95"/>
    <w:rsid w:val="00977855"/>
    <w:rsid w:val="00987930"/>
    <w:rsid w:val="009D67D4"/>
    <w:rsid w:val="00AD5ACF"/>
    <w:rsid w:val="00B707DA"/>
    <w:rsid w:val="00B86635"/>
    <w:rsid w:val="00BE0740"/>
    <w:rsid w:val="00BE1933"/>
    <w:rsid w:val="00BF2B03"/>
    <w:rsid w:val="00C22C0E"/>
    <w:rsid w:val="00C34B4A"/>
    <w:rsid w:val="00D147D9"/>
    <w:rsid w:val="00D345E5"/>
    <w:rsid w:val="00D52FC6"/>
    <w:rsid w:val="00D638D5"/>
    <w:rsid w:val="00DC7E9F"/>
    <w:rsid w:val="00DF3178"/>
    <w:rsid w:val="00E61536"/>
    <w:rsid w:val="00F2016B"/>
    <w:rsid w:val="00F51E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E2855D0-AAF0-418F-B589-69C6563F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154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17</cp:revision>
  <cp:lastPrinted>2016-03-08T18:12:00Z</cp:lastPrinted>
  <dcterms:created xsi:type="dcterms:W3CDTF">2016-03-08T15:40:00Z</dcterms:created>
  <dcterms:modified xsi:type="dcterms:W3CDTF">2016-03-10T16:17:00Z</dcterms:modified>
  <cp:category>minutes</cp:category>
</cp:coreProperties>
</file>