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15008D">
        <w:t>this 11</w:t>
      </w:r>
      <w:r w:rsidR="0015008D" w:rsidRPr="0015008D">
        <w:rPr>
          <w:vertAlign w:val="superscript"/>
        </w:rPr>
        <w:t>th</w:t>
      </w:r>
      <w:r w:rsidR="0015008D">
        <w:t xml:space="preserve"> day of August 2016 with the following members present Larry Dicken, Jeff Dickerson, and Sandy Ogle.</w:t>
      </w:r>
    </w:p>
    <w:p w:rsidR="0015008D" w:rsidRPr="00173409" w:rsidRDefault="0015008D" w:rsidP="0015008D">
      <w:pPr>
        <w:rPr>
          <w:szCs w:val="24"/>
        </w:rPr>
      </w:pPr>
      <w:r w:rsidRPr="00173409">
        <w:rPr>
          <w:b/>
          <w:szCs w:val="24"/>
          <w:u w:val="single"/>
        </w:rPr>
        <w:t>MEETING:</w:t>
      </w:r>
      <w:r w:rsidRPr="00173409">
        <w:rPr>
          <w:szCs w:val="24"/>
        </w:rPr>
        <w:t xml:space="preserve"> The meeting was called to order by </w:t>
      </w:r>
      <w:r>
        <w:rPr>
          <w:szCs w:val="24"/>
        </w:rPr>
        <w:t>President Sandy Ogle</w:t>
      </w:r>
      <w:r w:rsidRPr="00173409">
        <w:rPr>
          <w:szCs w:val="24"/>
        </w:rPr>
        <w:t>.</w:t>
      </w:r>
    </w:p>
    <w:p w:rsidR="0015008D" w:rsidRPr="00173409" w:rsidRDefault="0015008D" w:rsidP="0015008D">
      <w:pPr>
        <w:rPr>
          <w:szCs w:val="24"/>
        </w:rPr>
      </w:pPr>
      <w:r w:rsidRPr="00173409">
        <w:rPr>
          <w:b/>
          <w:szCs w:val="24"/>
          <w:u w:val="single"/>
        </w:rPr>
        <w:t>MINUTES:</w:t>
      </w:r>
      <w:r w:rsidRPr="00173409">
        <w:rPr>
          <w:szCs w:val="24"/>
        </w:rPr>
        <w:t xml:space="preserve"> </w:t>
      </w:r>
      <w:r>
        <w:rPr>
          <w:szCs w:val="24"/>
        </w:rPr>
        <w:t>August 9, 2016 minutes approved.</w:t>
      </w:r>
    </w:p>
    <w:p w:rsidR="0015008D" w:rsidRDefault="0015008D" w:rsidP="0015008D">
      <w:pPr>
        <w:rPr>
          <w:szCs w:val="24"/>
        </w:rPr>
      </w:pPr>
      <w:r w:rsidRPr="00173409">
        <w:rPr>
          <w:b/>
          <w:szCs w:val="24"/>
          <w:u w:val="single"/>
        </w:rPr>
        <w:t>AGENDA:</w:t>
      </w:r>
      <w:r w:rsidRPr="00173409">
        <w:rPr>
          <w:szCs w:val="24"/>
        </w:rPr>
        <w:t xml:space="preserve">  Motion by </w:t>
      </w:r>
      <w:r>
        <w:rPr>
          <w:szCs w:val="24"/>
        </w:rPr>
        <w:t xml:space="preserve">Jeff Dickerson </w:t>
      </w:r>
      <w:r w:rsidRPr="00173409">
        <w:rPr>
          <w:szCs w:val="24"/>
        </w:rPr>
        <w:t xml:space="preserve">seconded by </w:t>
      </w:r>
      <w:r>
        <w:rPr>
          <w:szCs w:val="24"/>
        </w:rPr>
        <w:t>Larry Dicken</w:t>
      </w:r>
      <w:r w:rsidRPr="00173409">
        <w:rPr>
          <w:szCs w:val="24"/>
        </w:rPr>
        <w:t xml:space="preserve"> </w:t>
      </w:r>
      <w:r>
        <w:rPr>
          <w:szCs w:val="24"/>
        </w:rPr>
        <w:t>to approve the agenda.</w:t>
      </w:r>
    </w:p>
    <w:p w:rsidR="0015008D" w:rsidRPr="00173409" w:rsidRDefault="0015008D" w:rsidP="0015008D">
      <w:pPr>
        <w:rPr>
          <w:szCs w:val="24"/>
        </w:rPr>
      </w:pPr>
      <w:r>
        <w:rPr>
          <w:szCs w:val="24"/>
        </w:rPr>
        <w:t>V</w:t>
      </w:r>
      <w:r w:rsidRPr="00173409">
        <w:rPr>
          <w:szCs w:val="24"/>
        </w:rPr>
        <w:t>o</w:t>
      </w:r>
      <w:r>
        <w:rPr>
          <w:szCs w:val="24"/>
        </w:rPr>
        <w:t>te: Dicken, yea, Dickerson, yea, Ogle, yea.</w:t>
      </w:r>
    </w:p>
    <w:p w:rsidR="00BF2B03" w:rsidRDefault="0015008D">
      <w:r w:rsidRPr="00173409">
        <w:rPr>
          <w:b/>
          <w:szCs w:val="24"/>
          <w:u w:val="single"/>
        </w:rPr>
        <w:t>BILLS:</w:t>
      </w:r>
      <w:r w:rsidRPr="00173409">
        <w:rPr>
          <w:szCs w:val="24"/>
        </w:rPr>
        <w:t xml:space="preserve"> The following bills were presented for examination and approval</w:t>
      </w:r>
      <w:r>
        <w:rPr>
          <w:szCs w:val="24"/>
        </w:rPr>
        <w:t>:</w:t>
      </w:r>
    </w:p>
    <w:tbl>
      <w:tblPr>
        <w:tblW w:w="10080" w:type="dxa"/>
        <w:tblLayout w:type="fixed"/>
        <w:tblLook w:val="0000" w:firstRow="0" w:lastRow="0" w:firstColumn="0" w:lastColumn="0" w:noHBand="0" w:noVBand="0"/>
      </w:tblPr>
      <w:tblGrid>
        <w:gridCol w:w="3989"/>
        <w:gridCol w:w="979"/>
        <w:gridCol w:w="3514"/>
        <w:gridCol w:w="158"/>
        <w:gridCol w:w="1440"/>
      </w:tblGrid>
      <w:tr w:rsidR="00AB5C56" w:rsidTr="00AB5C56">
        <w:tc>
          <w:tcPr>
            <w:tcW w:w="3989" w:type="dxa"/>
          </w:tcPr>
          <w:p w:rsidR="00AB5C56" w:rsidRDefault="00AB5C56" w:rsidP="00AB5C56">
            <w:pPr>
              <w:pStyle w:val="TableHeaders"/>
            </w:pPr>
            <w:r>
              <w:t>Name</w:t>
            </w:r>
          </w:p>
        </w:tc>
        <w:tc>
          <w:tcPr>
            <w:tcW w:w="979" w:type="dxa"/>
          </w:tcPr>
          <w:p w:rsidR="00AB5C56" w:rsidRDefault="00AB5C56" w:rsidP="00AB5C56">
            <w:pPr>
              <w:pStyle w:val="TableHeaders"/>
              <w:jc w:val="center"/>
            </w:pPr>
            <w:r>
              <w:t>No.</w:t>
            </w:r>
          </w:p>
        </w:tc>
        <w:tc>
          <w:tcPr>
            <w:tcW w:w="3514" w:type="dxa"/>
          </w:tcPr>
          <w:p w:rsidR="00AB5C56" w:rsidRDefault="00AB5C56" w:rsidP="00AB5C56">
            <w:pPr>
              <w:pStyle w:val="TableHeaders"/>
            </w:pPr>
            <w:r>
              <w:t>Purpose</w:t>
            </w:r>
          </w:p>
        </w:tc>
        <w:tc>
          <w:tcPr>
            <w:tcW w:w="1598" w:type="dxa"/>
            <w:gridSpan w:val="2"/>
          </w:tcPr>
          <w:p w:rsidR="00AB5C56" w:rsidRDefault="00AB5C56" w:rsidP="00AB5C56">
            <w:pPr>
              <w:pStyle w:val="TableHeaders"/>
              <w:jc w:val="right"/>
            </w:pPr>
            <w:r>
              <w:t>Amount</w:t>
            </w:r>
          </w:p>
        </w:tc>
      </w:tr>
      <w:tr w:rsidR="00AB5C56" w:rsidTr="00AB5C56">
        <w:tc>
          <w:tcPr>
            <w:tcW w:w="3989" w:type="dxa"/>
          </w:tcPr>
          <w:p w:rsidR="00AB5C56" w:rsidRDefault="004029ED" w:rsidP="00AB5C56">
            <w:pPr>
              <w:pStyle w:val="Table"/>
            </w:pPr>
            <w:r>
              <w:t>Office City</w:t>
            </w:r>
          </w:p>
        </w:tc>
        <w:tc>
          <w:tcPr>
            <w:tcW w:w="979" w:type="dxa"/>
          </w:tcPr>
          <w:p w:rsidR="00AB5C56" w:rsidRDefault="004029ED" w:rsidP="00AB5C56">
            <w:pPr>
              <w:pStyle w:val="Table"/>
              <w:jc w:val="center"/>
            </w:pPr>
            <w:r>
              <w:t>2724</w:t>
            </w:r>
          </w:p>
        </w:tc>
        <w:tc>
          <w:tcPr>
            <w:tcW w:w="3514" w:type="dxa"/>
          </w:tcPr>
          <w:p w:rsidR="00AB5C56" w:rsidRDefault="004029ED" w:rsidP="00AB5C56">
            <w:pPr>
              <w:pStyle w:val="Table"/>
            </w:pPr>
            <w:r>
              <w:t>Supplies – Comm.</w:t>
            </w:r>
          </w:p>
        </w:tc>
        <w:tc>
          <w:tcPr>
            <w:tcW w:w="1598" w:type="dxa"/>
            <w:gridSpan w:val="2"/>
          </w:tcPr>
          <w:p w:rsidR="00AB5C56" w:rsidRDefault="004029ED" w:rsidP="00AB5C56">
            <w:pPr>
              <w:pStyle w:val="Table"/>
              <w:jc w:val="right"/>
            </w:pPr>
            <w:r>
              <w:t>13.47</w:t>
            </w:r>
          </w:p>
        </w:tc>
      </w:tr>
      <w:tr w:rsidR="004029ED" w:rsidTr="00AB5C56">
        <w:tc>
          <w:tcPr>
            <w:tcW w:w="3989" w:type="dxa"/>
          </w:tcPr>
          <w:p w:rsidR="004029ED" w:rsidRDefault="004029ED" w:rsidP="00AB5C56">
            <w:pPr>
              <w:pStyle w:val="Table"/>
            </w:pPr>
            <w:r>
              <w:t>William Shaw</w:t>
            </w:r>
          </w:p>
        </w:tc>
        <w:tc>
          <w:tcPr>
            <w:tcW w:w="979" w:type="dxa"/>
          </w:tcPr>
          <w:p w:rsidR="004029ED" w:rsidRDefault="004029ED" w:rsidP="00AB5C56">
            <w:pPr>
              <w:pStyle w:val="Table"/>
              <w:jc w:val="center"/>
            </w:pPr>
            <w:r>
              <w:t>2725</w:t>
            </w:r>
          </w:p>
        </w:tc>
        <w:tc>
          <w:tcPr>
            <w:tcW w:w="3514" w:type="dxa"/>
          </w:tcPr>
          <w:p w:rsidR="004029ED" w:rsidRDefault="004029ED" w:rsidP="00AB5C56">
            <w:pPr>
              <w:pStyle w:val="Table"/>
            </w:pPr>
            <w:r>
              <w:t>Gasoline – Comm.</w:t>
            </w:r>
          </w:p>
        </w:tc>
        <w:tc>
          <w:tcPr>
            <w:tcW w:w="1598" w:type="dxa"/>
            <w:gridSpan w:val="2"/>
          </w:tcPr>
          <w:p w:rsidR="004029ED" w:rsidRDefault="004029ED" w:rsidP="00AB5C56">
            <w:pPr>
              <w:pStyle w:val="Table"/>
              <w:jc w:val="right"/>
            </w:pPr>
            <w:r>
              <w:t>26.11</w:t>
            </w:r>
          </w:p>
        </w:tc>
      </w:tr>
      <w:tr w:rsidR="004029ED" w:rsidTr="00AB5C56">
        <w:tc>
          <w:tcPr>
            <w:tcW w:w="3989" w:type="dxa"/>
          </w:tcPr>
          <w:p w:rsidR="004029ED" w:rsidRDefault="004029ED" w:rsidP="00AB5C56">
            <w:pPr>
              <w:pStyle w:val="Table"/>
            </w:pPr>
            <w:r>
              <w:t>NCWM</w:t>
            </w:r>
          </w:p>
        </w:tc>
        <w:tc>
          <w:tcPr>
            <w:tcW w:w="979" w:type="dxa"/>
          </w:tcPr>
          <w:p w:rsidR="004029ED" w:rsidRDefault="004029ED" w:rsidP="00AB5C56">
            <w:pPr>
              <w:pStyle w:val="Table"/>
              <w:jc w:val="center"/>
            </w:pPr>
            <w:r>
              <w:t>2726</w:t>
            </w:r>
          </w:p>
        </w:tc>
        <w:tc>
          <w:tcPr>
            <w:tcW w:w="3514" w:type="dxa"/>
          </w:tcPr>
          <w:p w:rsidR="004029ED" w:rsidRDefault="004029ED" w:rsidP="00AB5C56">
            <w:pPr>
              <w:pStyle w:val="Table"/>
            </w:pPr>
            <w:r>
              <w:t>2017 NCWM Membership-Jeff Hunter – Auditor</w:t>
            </w:r>
          </w:p>
        </w:tc>
        <w:tc>
          <w:tcPr>
            <w:tcW w:w="1598" w:type="dxa"/>
            <w:gridSpan w:val="2"/>
          </w:tcPr>
          <w:p w:rsidR="004029ED" w:rsidRDefault="004029ED" w:rsidP="00AB5C56">
            <w:pPr>
              <w:pStyle w:val="Table"/>
              <w:jc w:val="right"/>
            </w:pPr>
            <w:r>
              <w:t>75.00</w:t>
            </w:r>
          </w:p>
        </w:tc>
      </w:tr>
      <w:tr w:rsidR="004029ED" w:rsidTr="00AB5C56">
        <w:tc>
          <w:tcPr>
            <w:tcW w:w="3989" w:type="dxa"/>
          </w:tcPr>
          <w:p w:rsidR="004029ED" w:rsidRDefault="004029ED" w:rsidP="00AB5C56">
            <w:pPr>
              <w:pStyle w:val="Table"/>
            </w:pPr>
            <w:r>
              <w:t>Kyle C. Henderson</w:t>
            </w:r>
          </w:p>
        </w:tc>
        <w:tc>
          <w:tcPr>
            <w:tcW w:w="979" w:type="dxa"/>
          </w:tcPr>
          <w:p w:rsidR="004029ED" w:rsidRDefault="004029ED" w:rsidP="00AB5C56">
            <w:pPr>
              <w:pStyle w:val="Table"/>
              <w:jc w:val="center"/>
            </w:pPr>
            <w:r>
              <w:t>2727</w:t>
            </w:r>
          </w:p>
        </w:tc>
        <w:tc>
          <w:tcPr>
            <w:tcW w:w="3514" w:type="dxa"/>
          </w:tcPr>
          <w:p w:rsidR="004029ED" w:rsidRDefault="004029ED" w:rsidP="00AB5C56">
            <w:pPr>
              <w:pStyle w:val="Table"/>
            </w:pPr>
            <w:r>
              <w:t>Furtherance of Justice – Prosecutor</w:t>
            </w:r>
          </w:p>
        </w:tc>
        <w:tc>
          <w:tcPr>
            <w:tcW w:w="1598" w:type="dxa"/>
            <w:gridSpan w:val="2"/>
          </w:tcPr>
          <w:p w:rsidR="004029ED" w:rsidRDefault="004029ED" w:rsidP="00AB5C56">
            <w:pPr>
              <w:pStyle w:val="Table"/>
              <w:jc w:val="right"/>
            </w:pPr>
            <w:r>
              <w:t>5,000.00</w:t>
            </w:r>
          </w:p>
        </w:tc>
      </w:tr>
      <w:tr w:rsidR="004029ED" w:rsidTr="00AB5C56">
        <w:tc>
          <w:tcPr>
            <w:tcW w:w="3989" w:type="dxa"/>
          </w:tcPr>
          <w:p w:rsidR="004029ED" w:rsidRDefault="004029ED" w:rsidP="00AB5C56">
            <w:pPr>
              <w:pStyle w:val="Table"/>
            </w:pPr>
            <w:r>
              <w:t>City of Logan</w:t>
            </w:r>
          </w:p>
        </w:tc>
        <w:tc>
          <w:tcPr>
            <w:tcW w:w="979" w:type="dxa"/>
          </w:tcPr>
          <w:p w:rsidR="004029ED" w:rsidRDefault="004029ED" w:rsidP="00AB5C56">
            <w:pPr>
              <w:pStyle w:val="Table"/>
              <w:jc w:val="center"/>
            </w:pPr>
            <w:r>
              <w:t>2728</w:t>
            </w:r>
          </w:p>
        </w:tc>
        <w:tc>
          <w:tcPr>
            <w:tcW w:w="3514" w:type="dxa"/>
          </w:tcPr>
          <w:p w:rsidR="004029ED" w:rsidRDefault="004029ED" w:rsidP="00AB5C56">
            <w:pPr>
              <w:pStyle w:val="Table"/>
            </w:pPr>
            <w:r>
              <w:t>Water &amp; Sewer – Comm.</w:t>
            </w:r>
          </w:p>
        </w:tc>
        <w:tc>
          <w:tcPr>
            <w:tcW w:w="1598" w:type="dxa"/>
            <w:gridSpan w:val="2"/>
          </w:tcPr>
          <w:p w:rsidR="004029ED" w:rsidRDefault="004029ED" w:rsidP="00AB5C56">
            <w:pPr>
              <w:pStyle w:val="Table"/>
              <w:jc w:val="right"/>
            </w:pPr>
            <w:r>
              <w:t>43.92</w:t>
            </w:r>
          </w:p>
        </w:tc>
      </w:tr>
      <w:tr w:rsidR="004029ED" w:rsidTr="00AB5C56">
        <w:tc>
          <w:tcPr>
            <w:tcW w:w="3989" w:type="dxa"/>
          </w:tcPr>
          <w:p w:rsidR="004029ED" w:rsidRDefault="004029ED" w:rsidP="00AB5C56">
            <w:pPr>
              <w:pStyle w:val="Table"/>
            </w:pPr>
            <w:r>
              <w:t xml:space="preserve">Office City </w:t>
            </w:r>
          </w:p>
        </w:tc>
        <w:tc>
          <w:tcPr>
            <w:tcW w:w="979" w:type="dxa"/>
          </w:tcPr>
          <w:p w:rsidR="004029ED" w:rsidRDefault="004029ED" w:rsidP="00AB5C56">
            <w:pPr>
              <w:pStyle w:val="Table"/>
              <w:jc w:val="center"/>
            </w:pPr>
            <w:r>
              <w:t>2729</w:t>
            </w:r>
          </w:p>
        </w:tc>
        <w:tc>
          <w:tcPr>
            <w:tcW w:w="3514" w:type="dxa"/>
          </w:tcPr>
          <w:p w:rsidR="004029ED" w:rsidRDefault="004029ED" w:rsidP="00AB5C56">
            <w:pPr>
              <w:pStyle w:val="Table"/>
            </w:pPr>
            <w:r>
              <w:t>Supplies – Common Pleas Ct.</w:t>
            </w:r>
          </w:p>
        </w:tc>
        <w:tc>
          <w:tcPr>
            <w:tcW w:w="1598" w:type="dxa"/>
            <w:gridSpan w:val="2"/>
          </w:tcPr>
          <w:p w:rsidR="004029ED" w:rsidRDefault="004029ED" w:rsidP="00AB5C56">
            <w:pPr>
              <w:pStyle w:val="Table"/>
              <w:jc w:val="right"/>
            </w:pPr>
            <w:r>
              <w:t>42.52</w:t>
            </w:r>
          </w:p>
        </w:tc>
      </w:tr>
      <w:tr w:rsidR="004029ED" w:rsidTr="00AB5C56">
        <w:tc>
          <w:tcPr>
            <w:tcW w:w="3989" w:type="dxa"/>
          </w:tcPr>
          <w:p w:rsidR="004029ED" w:rsidRDefault="004029ED" w:rsidP="00AB5C56">
            <w:pPr>
              <w:pStyle w:val="Table"/>
            </w:pPr>
            <w:r>
              <w:t>ITECH</w:t>
            </w:r>
          </w:p>
        </w:tc>
        <w:tc>
          <w:tcPr>
            <w:tcW w:w="979" w:type="dxa"/>
          </w:tcPr>
          <w:p w:rsidR="004029ED" w:rsidRDefault="004029ED" w:rsidP="00AB5C56">
            <w:pPr>
              <w:pStyle w:val="Table"/>
              <w:jc w:val="center"/>
            </w:pPr>
            <w:r>
              <w:t>2730</w:t>
            </w:r>
          </w:p>
        </w:tc>
        <w:tc>
          <w:tcPr>
            <w:tcW w:w="3514" w:type="dxa"/>
          </w:tcPr>
          <w:p w:rsidR="004029ED" w:rsidRDefault="004029ED" w:rsidP="00AB5C56">
            <w:pPr>
              <w:pStyle w:val="Table"/>
            </w:pPr>
            <w:r>
              <w:t>Meter Charges for Copier – Probate Ct.</w:t>
            </w:r>
          </w:p>
        </w:tc>
        <w:tc>
          <w:tcPr>
            <w:tcW w:w="1598" w:type="dxa"/>
            <w:gridSpan w:val="2"/>
          </w:tcPr>
          <w:p w:rsidR="004029ED" w:rsidRDefault="004029ED" w:rsidP="00AB5C56">
            <w:pPr>
              <w:pStyle w:val="Table"/>
              <w:jc w:val="right"/>
            </w:pPr>
            <w:r>
              <w:t>11.87</w:t>
            </w:r>
          </w:p>
        </w:tc>
      </w:tr>
      <w:tr w:rsidR="004029ED" w:rsidTr="00AB5C56">
        <w:tc>
          <w:tcPr>
            <w:tcW w:w="3989" w:type="dxa"/>
          </w:tcPr>
          <w:p w:rsidR="004029ED" w:rsidRDefault="004029ED" w:rsidP="00AB5C56">
            <w:pPr>
              <w:pStyle w:val="Table"/>
            </w:pPr>
            <w:r>
              <w:t>Xerox Corporation</w:t>
            </w:r>
          </w:p>
        </w:tc>
        <w:tc>
          <w:tcPr>
            <w:tcW w:w="979" w:type="dxa"/>
          </w:tcPr>
          <w:p w:rsidR="004029ED" w:rsidRDefault="004029ED" w:rsidP="00AB5C56">
            <w:pPr>
              <w:pStyle w:val="Table"/>
              <w:jc w:val="center"/>
            </w:pPr>
            <w:r>
              <w:t>2731</w:t>
            </w:r>
          </w:p>
        </w:tc>
        <w:tc>
          <w:tcPr>
            <w:tcW w:w="3514" w:type="dxa"/>
          </w:tcPr>
          <w:p w:rsidR="004029ED" w:rsidRDefault="004029ED" w:rsidP="00AB5C56">
            <w:pPr>
              <w:pStyle w:val="Table"/>
            </w:pPr>
            <w:r>
              <w:t>Agreement Contract Copy Machine – Clerk of Courts</w:t>
            </w:r>
          </w:p>
        </w:tc>
        <w:tc>
          <w:tcPr>
            <w:tcW w:w="1598" w:type="dxa"/>
            <w:gridSpan w:val="2"/>
          </w:tcPr>
          <w:p w:rsidR="004029ED" w:rsidRDefault="004029ED" w:rsidP="00AB5C56">
            <w:pPr>
              <w:pStyle w:val="Table"/>
              <w:jc w:val="right"/>
            </w:pPr>
            <w:r>
              <w:t>39.00</w:t>
            </w:r>
          </w:p>
        </w:tc>
      </w:tr>
      <w:tr w:rsidR="004029ED" w:rsidTr="00AB5C56">
        <w:tc>
          <w:tcPr>
            <w:tcW w:w="3989" w:type="dxa"/>
          </w:tcPr>
          <w:p w:rsidR="004029ED" w:rsidRDefault="004029ED" w:rsidP="00AB5C56">
            <w:pPr>
              <w:pStyle w:val="Table"/>
            </w:pPr>
            <w:r>
              <w:t>Office City</w:t>
            </w:r>
          </w:p>
        </w:tc>
        <w:tc>
          <w:tcPr>
            <w:tcW w:w="979" w:type="dxa"/>
          </w:tcPr>
          <w:p w:rsidR="004029ED" w:rsidRDefault="004029ED" w:rsidP="00AB5C56">
            <w:pPr>
              <w:pStyle w:val="Table"/>
              <w:jc w:val="center"/>
            </w:pPr>
            <w:r>
              <w:t>2732</w:t>
            </w:r>
          </w:p>
        </w:tc>
        <w:tc>
          <w:tcPr>
            <w:tcW w:w="3514" w:type="dxa"/>
          </w:tcPr>
          <w:p w:rsidR="004029ED" w:rsidRDefault="004029ED" w:rsidP="00AB5C56">
            <w:pPr>
              <w:pStyle w:val="Table"/>
            </w:pPr>
            <w:r>
              <w:t>Supplies – BOE</w:t>
            </w:r>
          </w:p>
        </w:tc>
        <w:tc>
          <w:tcPr>
            <w:tcW w:w="1598" w:type="dxa"/>
            <w:gridSpan w:val="2"/>
          </w:tcPr>
          <w:p w:rsidR="004029ED" w:rsidRDefault="004029ED" w:rsidP="00AB5C56">
            <w:pPr>
              <w:pStyle w:val="Table"/>
              <w:jc w:val="right"/>
            </w:pPr>
            <w:r>
              <w:t>26.98</w:t>
            </w:r>
          </w:p>
        </w:tc>
      </w:tr>
      <w:tr w:rsidR="004029ED" w:rsidTr="00AB5C56">
        <w:tc>
          <w:tcPr>
            <w:tcW w:w="3989" w:type="dxa"/>
          </w:tcPr>
          <w:p w:rsidR="004029ED" w:rsidRDefault="004029ED" w:rsidP="00AB5C56">
            <w:pPr>
              <w:pStyle w:val="Table"/>
            </w:pPr>
            <w:r>
              <w:t>Donahue</w:t>
            </w:r>
          </w:p>
        </w:tc>
        <w:tc>
          <w:tcPr>
            <w:tcW w:w="979" w:type="dxa"/>
          </w:tcPr>
          <w:p w:rsidR="004029ED" w:rsidRDefault="004029ED" w:rsidP="00AB5C56">
            <w:pPr>
              <w:pStyle w:val="Table"/>
              <w:jc w:val="center"/>
            </w:pPr>
            <w:r>
              <w:t>2733</w:t>
            </w:r>
          </w:p>
        </w:tc>
        <w:tc>
          <w:tcPr>
            <w:tcW w:w="3514" w:type="dxa"/>
          </w:tcPr>
          <w:p w:rsidR="004029ED" w:rsidRDefault="004029ED" w:rsidP="00AB5C56">
            <w:pPr>
              <w:pStyle w:val="Table"/>
            </w:pPr>
            <w:r>
              <w:t>Supplies – Comm. Courthouse</w:t>
            </w:r>
          </w:p>
        </w:tc>
        <w:tc>
          <w:tcPr>
            <w:tcW w:w="1598" w:type="dxa"/>
            <w:gridSpan w:val="2"/>
          </w:tcPr>
          <w:p w:rsidR="004029ED" w:rsidRDefault="004029ED" w:rsidP="00AB5C56">
            <w:pPr>
              <w:pStyle w:val="Table"/>
              <w:jc w:val="right"/>
            </w:pPr>
            <w:r>
              <w:t>114.50</w:t>
            </w:r>
          </w:p>
        </w:tc>
      </w:tr>
      <w:tr w:rsidR="004029ED" w:rsidTr="00AB5C56">
        <w:tc>
          <w:tcPr>
            <w:tcW w:w="3989" w:type="dxa"/>
          </w:tcPr>
          <w:p w:rsidR="004029ED" w:rsidRDefault="004029ED" w:rsidP="00AB5C56">
            <w:pPr>
              <w:pStyle w:val="Table"/>
            </w:pPr>
            <w:r>
              <w:t>Savings Hardware</w:t>
            </w:r>
          </w:p>
        </w:tc>
        <w:tc>
          <w:tcPr>
            <w:tcW w:w="979" w:type="dxa"/>
          </w:tcPr>
          <w:p w:rsidR="004029ED" w:rsidRDefault="004029ED" w:rsidP="00AB5C56">
            <w:pPr>
              <w:pStyle w:val="Table"/>
              <w:jc w:val="center"/>
            </w:pPr>
            <w:r>
              <w:t>2734</w:t>
            </w:r>
          </w:p>
        </w:tc>
        <w:tc>
          <w:tcPr>
            <w:tcW w:w="3514" w:type="dxa"/>
          </w:tcPr>
          <w:p w:rsidR="004029ED" w:rsidRDefault="004029ED" w:rsidP="00AB5C56">
            <w:pPr>
              <w:pStyle w:val="Table"/>
            </w:pPr>
            <w:r>
              <w:t>Supplies – Comm. Courthouse</w:t>
            </w:r>
          </w:p>
        </w:tc>
        <w:tc>
          <w:tcPr>
            <w:tcW w:w="1598" w:type="dxa"/>
            <w:gridSpan w:val="2"/>
          </w:tcPr>
          <w:p w:rsidR="004029ED" w:rsidRDefault="004029ED" w:rsidP="00AB5C56">
            <w:pPr>
              <w:pStyle w:val="Table"/>
              <w:jc w:val="right"/>
            </w:pPr>
            <w:r>
              <w:t>153.05</w:t>
            </w:r>
          </w:p>
        </w:tc>
      </w:tr>
      <w:tr w:rsidR="004029ED" w:rsidTr="00AB5C56">
        <w:tc>
          <w:tcPr>
            <w:tcW w:w="3989" w:type="dxa"/>
          </w:tcPr>
          <w:p w:rsidR="004029ED" w:rsidRDefault="004029ED" w:rsidP="00AB5C56">
            <w:pPr>
              <w:pStyle w:val="Table"/>
            </w:pPr>
            <w:r>
              <w:t>Edwards</w:t>
            </w:r>
          </w:p>
        </w:tc>
        <w:tc>
          <w:tcPr>
            <w:tcW w:w="979" w:type="dxa"/>
          </w:tcPr>
          <w:p w:rsidR="004029ED" w:rsidRDefault="004029ED" w:rsidP="00AB5C56">
            <w:pPr>
              <w:pStyle w:val="Table"/>
              <w:jc w:val="center"/>
            </w:pPr>
            <w:r>
              <w:t>2735</w:t>
            </w:r>
          </w:p>
        </w:tc>
        <w:tc>
          <w:tcPr>
            <w:tcW w:w="3514" w:type="dxa"/>
          </w:tcPr>
          <w:p w:rsidR="004029ED" w:rsidRDefault="004029ED" w:rsidP="00AB5C56">
            <w:pPr>
              <w:pStyle w:val="Table"/>
            </w:pPr>
            <w:r>
              <w:t>Repairs – Comm. Courthouse</w:t>
            </w:r>
          </w:p>
        </w:tc>
        <w:tc>
          <w:tcPr>
            <w:tcW w:w="1598" w:type="dxa"/>
            <w:gridSpan w:val="2"/>
          </w:tcPr>
          <w:p w:rsidR="004029ED" w:rsidRDefault="004029ED" w:rsidP="00AB5C56">
            <w:pPr>
              <w:pStyle w:val="Table"/>
              <w:jc w:val="right"/>
            </w:pPr>
            <w:r>
              <w:t>100.00</w:t>
            </w:r>
          </w:p>
        </w:tc>
      </w:tr>
      <w:tr w:rsidR="004029ED" w:rsidTr="00AB5C56">
        <w:tc>
          <w:tcPr>
            <w:tcW w:w="3989" w:type="dxa"/>
          </w:tcPr>
          <w:p w:rsidR="004029ED" w:rsidRDefault="004029ED" w:rsidP="00AB5C56">
            <w:pPr>
              <w:pStyle w:val="Table"/>
            </w:pPr>
            <w:r>
              <w:t>Southern Ohio Disposal</w:t>
            </w:r>
          </w:p>
        </w:tc>
        <w:tc>
          <w:tcPr>
            <w:tcW w:w="979" w:type="dxa"/>
          </w:tcPr>
          <w:p w:rsidR="004029ED" w:rsidRDefault="004029ED" w:rsidP="00AB5C56">
            <w:pPr>
              <w:pStyle w:val="Table"/>
              <w:jc w:val="center"/>
            </w:pPr>
            <w:r>
              <w:t>2736</w:t>
            </w:r>
          </w:p>
        </w:tc>
        <w:tc>
          <w:tcPr>
            <w:tcW w:w="3514" w:type="dxa"/>
          </w:tcPr>
          <w:p w:rsidR="004029ED" w:rsidRDefault="006A0F91" w:rsidP="00AB5C56">
            <w:pPr>
              <w:pStyle w:val="Table"/>
            </w:pPr>
            <w:r>
              <w:t>Services</w:t>
            </w:r>
            <w:r w:rsidR="004029ED">
              <w:t xml:space="preserve"> – Comm. Courthouse</w:t>
            </w:r>
          </w:p>
        </w:tc>
        <w:tc>
          <w:tcPr>
            <w:tcW w:w="1598" w:type="dxa"/>
            <w:gridSpan w:val="2"/>
          </w:tcPr>
          <w:p w:rsidR="004029ED" w:rsidRDefault="004029ED" w:rsidP="00AB5C56">
            <w:pPr>
              <w:pStyle w:val="Table"/>
              <w:jc w:val="right"/>
            </w:pPr>
            <w:r>
              <w:t>52.00</w:t>
            </w:r>
          </w:p>
        </w:tc>
      </w:tr>
      <w:tr w:rsidR="004029ED" w:rsidTr="00AB5C56">
        <w:tc>
          <w:tcPr>
            <w:tcW w:w="3989" w:type="dxa"/>
          </w:tcPr>
          <w:p w:rsidR="004029ED" w:rsidRDefault="004029ED" w:rsidP="00AB5C56">
            <w:pPr>
              <w:pStyle w:val="Table"/>
            </w:pPr>
            <w:r>
              <w:t>Direct Energy</w:t>
            </w:r>
          </w:p>
        </w:tc>
        <w:tc>
          <w:tcPr>
            <w:tcW w:w="979" w:type="dxa"/>
          </w:tcPr>
          <w:p w:rsidR="004029ED" w:rsidRDefault="004029ED" w:rsidP="00AB5C56">
            <w:pPr>
              <w:pStyle w:val="Table"/>
              <w:jc w:val="center"/>
            </w:pPr>
            <w:r>
              <w:t>2737</w:t>
            </w:r>
          </w:p>
        </w:tc>
        <w:tc>
          <w:tcPr>
            <w:tcW w:w="3514" w:type="dxa"/>
          </w:tcPr>
          <w:p w:rsidR="004029ED" w:rsidRDefault="004029ED" w:rsidP="00AB5C56">
            <w:pPr>
              <w:pStyle w:val="Table"/>
            </w:pPr>
            <w:r>
              <w:t>Service – Auditor</w:t>
            </w:r>
          </w:p>
        </w:tc>
        <w:tc>
          <w:tcPr>
            <w:tcW w:w="1598" w:type="dxa"/>
            <w:gridSpan w:val="2"/>
          </w:tcPr>
          <w:p w:rsidR="004029ED" w:rsidRDefault="004029ED" w:rsidP="00AB5C56">
            <w:pPr>
              <w:pStyle w:val="Table"/>
              <w:jc w:val="right"/>
            </w:pPr>
            <w:r>
              <w:t>4,022.25</w:t>
            </w:r>
          </w:p>
        </w:tc>
      </w:tr>
      <w:tr w:rsidR="004029ED" w:rsidTr="00AB5C56">
        <w:tc>
          <w:tcPr>
            <w:tcW w:w="3989" w:type="dxa"/>
          </w:tcPr>
          <w:p w:rsidR="004029ED" w:rsidRDefault="004029ED" w:rsidP="00AB5C56">
            <w:pPr>
              <w:pStyle w:val="Table"/>
            </w:pPr>
            <w:r>
              <w:t>Bazell Stores, Inc.</w:t>
            </w:r>
          </w:p>
        </w:tc>
        <w:tc>
          <w:tcPr>
            <w:tcW w:w="979" w:type="dxa"/>
          </w:tcPr>
          <w:p w:rsidR="004029ED" w:rsidRDefault="004029ED" w:rsidP="00AB5C56">
            <w:pPr>
              <w:pStyle w:val="Table"/>
              <w:jc w:val="center"/>
            </w:pPr>
            <w:r>
              <w:t>2738</w:t>
            </w:r>
          </w:p>
        </w:tc>
        <w:tc>
          <w:tcPr>
            <w:tcW w:w="3514" w:type="dxa"/>
          </w:tcPr>
          <w:p w:rsidR="004029ED" w:rsidRDefault="004029ED" w:rsidP="00AB5C56">
            <w:pPr>
              <w:pStyle w:val="Table"/>
            </w:pPr>
            <w:r>
              <w:t>Fuel for Vehicles – Sheriff</w:t>
            </w:r>
          </w:p>
        </w:tc>
        <w:tc>
          <w:tcPr>
            <w:tcW w:w="1598" w:type="dxa"/>
            <w:gridSpan w:val="2"/>
          </w:tcPr>
          <w:p w:rsidR="004029ED" w:rsidRDefault="004029ED" w:rsidP="00AB5C56">
            <w:pPr>
              <w:pStyle w:val="Table"/>
              <w:jc w:val="right"/>
            </w:pPr>
            <w:r>
              <w:t>4,641.12</w:t>
            </w:r>
          </w:p>
        </w:tc>
      </w:tr>
      <w:tr w:rsidR="006A0F91" w:rsidTr="00AB5C56">
        <w:tc>
          <w:tcPr>
            <w:tcW w:w="3989" w:type="dxa"/>
          </w:tcPr>
          <w:p w:rsidR="006A0F91" w:rsidRDefault="006A0F91" w:rsidP="00AB5C56">
            <w:pPr>
              <w:pStyle w:val="Table"/>
            </w:pPr>
            <w:r>
              <w:t>Kevin’s Service</w:t>
            </w:r>
          </w:p>
        </w:tc>
        <w:tc>
          <w:tcPr>
            <w:tcW w:w="979" w:type="dxa"/>
          </w:tcPr>
          <w:p w:rsidR="006A0F91" w:rsidRDefault="006A0F91" w:rsidP="00AB5C56">
            <w:pPr>
              <w:pStyle w:val="Table"/>
              <w:jc w:val="center"/>
            </w:pPr>
            <w:r>
              <w:t>2739</w:t>
            </w:r>
          </w:p>
        </w:tc>
        <w:tc>
          <w:tcPr>
            <w:tcW w:w="3514" w:type="dxa"/>
          </w:tcPr>
          <w:p w:rsidR="006A0F91" w:rsidRDefault="006A0F91" w:rsidP="00AB5C56">
            <w:pPr>
              <w:pStyle w:val="Table"/>
            </w:pPr>
            <w:r>
              <w:t>Vehicle Repairs – Sheriff</w:t>
            </w:r>
          </w:p>
        </w:tc>
        <w:tc>
          <w:tcPr>
            <w:tcW w:w="1598" w:type="dxa"/>
            <w:gridSpan w:val="2"/>
          </w:tcPr>
          <w:p w:rsidR="006A0F91" w:rsidRDefault="006A0F91" w:rsidP="00AB5C56">
            <w:pPr>
              <w:pStyle w:val="Table"/>
              <w:jc w:val="right"/>
            </w:pPr>
            <w:r>
              <w:t>583.42</w:t>
            </w:r>
          </w:p>
        </w:tc>
      </w:tr>
      <w:tr w:rsidR="006A0F91" w:rsidTr="00AB5C56">
        <w:tc>
          <w:tcPr>
            <w:tcW w:w="3989" w:type="dxa"/>
          </w:tcPr>
          <w:p w:rsidR="006A0F91" w:rsidRDefault="006A0F91" w:rsidP="00AB5C56">
            <w:pPr>
              <w:pStyle w:val="Table"/>
            </w:pPr>
            <w:r>
              <w:t>Treasurer State of Ohio Fund 83F</w:t>
            </w:r>
          </w:p>
        </w:tc>
        <w:tc>
          <w:tcPr>
            <w:tcW w:w="979" w:type="dxa"/>
          </w:tcPr>
          <w:p w:rsidR="006A0F91" w:rsidRDefault="006A0F91" w:rsidP="00AB5C56">
            <w:pPr>
              <w:pStyle w:val="Table"/>
              <w:jc w:val="center"/>
            </w:pPr>
            <w:r>
              <w:t>2740</w:t>
            </w:r>
          </w:p>
        </w:tc>
        <w:tc>
          <w:tcPr>
            <w:tcW w:w="3514" w:type="dxa"/>
          </w:tcPr>
          <w:p w:rsidR="006A0F91" w:rsidRDefault="006A0F91" w:rsidP="00AB5C56">
            <w:pPr>
              <w:pStyle w:val="Table"/>
            </w:pPr>
            <w:r>
              <w:t>L.E.A.D.S. Service – Sheriff</w:t>
            </w:r>
          </w:p>
        </w:tc>
        <w:tc>
          <w:tcPr>
            <w:tcW w:w="1598" w:type="dxa"/>
            <w:gridSpan w:val="2"/>
          </w:tcPr>
          <w:p w:rsidR="006A0F91" w:rsidRDefault="006A0F91" w:rsidP="00AB5C56">
            <w:pPr>
              <w:pStyle w:val="Table"/>
              <w:jc w:val="right"/>
            </w:pPr>
            <w:r>
              <w:t>600.00</w:t>
            </w:r>
          </w:p>
        </w:tc>
      </w:tr>
      <w:tr w:rsidR="006A0F91" w:rsidTr="00AB5C56">
        <w:tc>
          <w:tcPr>
            <w:tcW w:w="3989" w:type="dxa"/>
          </w:tcPr>
          <w:p w:rsidR="006A0F91" w:rsidRDefault="006A0F91" w:rsidP="00AB5C56">
            <w:pPr>
              <w:pStyle w:val="Table"/>
            </w:pPr>
            <w:r>
              <w:t>Fashion Cleaners</w:t>
            </w:r>
          </w:p>
        </w:tc>
        <w:tc>
          <w:tcPr>
            <w:tcW w:w="979" w:type="dxa"/>
          </w:tcPr>
          <w:p w:rsidR="006A0F91" w:rsidRDefault="006A0F91" w:rsidP="00AB5C56">
            <w:pPr>
              <w:pStyle w:val="Table"/>
              <w:jc w:val="center"/>
            </w:pPr>
            <w:r>
              <w:t>2741</w:t>
            </w:r>
          </w:p>
        </w:tc>
        <w:tc>
          <w:tcPr>
            <w:tcW w:w="3514" w:type="dxa"/>
          </w:tcPr>
          <w:p w:rsidR="006A0F91" w:rsidRDefault="006A0F91" w:rsidP="00AB5C56">
            <w:pPr>
              <w:pStyle w:val="Table"/>
            </w:pPr>
            <w:r>
              <w:t>Dry Cleaning – Sheriff</w:t>
            </w:r>
          </w:p>
        </w:tc>
        <w:tc>
          <w:tcPr>
            <w:tcW w:w="1598" w:type="dxa"/>
            <w:gridSpan w:val="2"/>
          </w:tcPr>
          <w:p w:rsidR="006A0F91" w:rsidRDefault="006A0F91" w:rsidP="00AB5C56">
            <w:pPr>
              <w:pStyle w:val="Table"/>
              <w:jc w:val="right"/>
            </w:pPr>
            <w:r>
              <w:t>366.75</w:t>
            </w:r>
          </w:p>
        </w:tc>
      </w:tr>
      <w:tr w:rsidR="006A0F91" w:rsidTr="00AB5C56">
        <w:tc>
          <w:tcPr>
            <w:tcW w:w="3989" w:type="dxa"/>
          </w:tcPr>
          <w:p w:rsidR="006A0F91" w:rsidRDefault="006A0F91" w:rsidP="00AB5C56">
            <w:pPr>
              <w:pStyle w:val="Table"/>
            </w:pPr>
            <w:r>
              <w:t>Southern Ohio Disposal</w:t>
            </w:r>
          </w:p>
        </w:tc>
        <w:tc>
          <w:tcPr>
            <w:tcW w:w="979" w:type="dxa"/>
          </w:tcPr>
          <w:p w:rsidR="006A0F91" w:rsidRDefault="006A0F91" w:rsidP="00AB5C56">
            <w:pPr>
              <w:pStyle w:val="Table"/>
              <w:jc w:val="center"/>
            </w:pPr>
            <w:r>
              <w:t>2742</w:t>
            </w:r>
          </w:p>
        </w:tc>
        <w:tc>
          <w:tcPr>
            <w:tcW w:w="3514" w:type="dxa"/>
          </w:tcPr>
          <w:p w:rsidR="006A0F91" w:rsidRDefault="006A0F91" w:rsidP="00AB5C56">
            <w:pPr>
              <w:pStyle w:val="Table"/>
            </w:pPr>
            <w:r>
              <w:t>Services – Sheriff</w:t>
            </w:r>
          </w:p>
        </w:tc>
        <w:tc>
          <w:tcPr>
            <w:tcW w:w="1598" w:type="dxa"/>
            <w:gridSpan w:val="2"/>
          </w:tcPr>
          <w:p w:rsidR="006A0F91" w:rsidRDefault="006A0F91" w:rsidP="00AB5C56">
            <w:pPr>
              <w:pStyle w:val="Table"/>
              <w:jc w:val="right"/>
            </w:pPr>
            <w:r>
              <w:t>42.00</w:t>
            </w:r>
          </w:p>
        </w:tc>
      </w:tr>
      <w:tr w:rsidR="006A0F91" w:rsidTr="00AB5C56">
        <w:tc>
          <w:tcPr>
            <w:tcW w:w="3989" w:type="dxa"/>
          </w:tcPr>
          <w:p w:rsidR="006A0F91" w:rsidRDefault="006A0F91" w:rsidP="00AB5C56">
            <w:pPr>
              <w:pStyle w:val="Table"/>
            </w:pPr>
            <w:r>
              <w:t>The Citizens Bank-VISA</w:t>
            </w:r>
          </w:p>
        </w:tc>
        <w:tc>
          <w:tcPr>
            <w:tcW w:w="979" w:type="dxa"/>
          </w:tcPr>
          <w:p w:rsidR="006A0F91" w:rsidRDefault="006A0F91" w:rsidP="00AB5C56">
            <w:pPr>
              <w:pStyle w:val="Table"/>
              <w:jc w:val="center"/>
            </w:pPr>
            <w:r>
              <w:t>2743</w:t>
            </w:r>
          </w:p>
        </w:tc>
        <w:tc>
          <w:tcPr>
            <w:tcW w:w="3514" w:type="dxa"/>
          </w:tcPr>
          <w:p w:rsidR="006A0F91" w:rsidRDefault="006A0F91" w:rsidP="00AB5C56">
            <w:pPr>
              <w:pStyle w:val="Table"/>
            </w:pPr>
            <w:r>
              <w:t>Long Distance Travel Expenses – Sheriff</w:t>
            </w:r>
          </w:p>
        </w:tc>
        <w:tc>
          <w:tcPr>
            <w:tcW w:w="1598" w:type="dxa"/>
            <w:gridSpan w:val="2"/>
          </w:tcPr>
          <w:p w:rsidR="006A0F91" w:rsidRDefault="006A0F91" w:rsidP="00AB5C56">
            <w:pPr>
              <w:pStyle w:val="Table"/>
              <w:jc w:val="right"/>
            </w:pPr>
            <w:r>
              <w:t>129.19</w:t>
            </w:r>
          </w:p>
        </w:tc>
      </w:tr>
      <w:tr w:rsidR="006A0F91" w:rsidTr="00AB5C56">
        <w:tc>
          <w:tcPr>
            <w:tcW w:w="3989" w:type="dxa"/>
          </w:tcPr>
          <w:p w:rsidR="006A0F91" w:rsidRDefault="006A0F91" w:rsidP="00AB5C56">
            <w:pPr>
              <w:pStyle w:val="Table"/>
            </w:pPr>
            <w:r>
              <w:t>Corrections Commission of SE Ohio</w:t>
            </w:r>
          </w:p>
        </w:tc>
        <w:tc>
          <w:tcPr>
            <w:tcW w:w="979" w:type="dxa"/>
          </w:tcPr>
          <w:p w:rsidR="006A0F91" w:rsidRDefault="006A0F91" w:rsidP="00AB5C56">
            <w:pPr>
              <w:pStyle w:val="Table"/>
              <w:jc w:val="center"/>
            </w:pPr>
            <w:r>
              <w:t>2744</w:t>
            </w:r>
          </w:p>
        </w:tc>
        <w:tc>
          <w:tcPr>
            <w:tcW w:w="3514" w:type="dxa"/>
          </w:tcPr>
          <w:p w:rsidR="006A0F91" w:rsidRDefault="006A0F91" w:rsidP="00AB5C56">
            <w:pPr>
              <w:pStyle w:val="Table"/>
            </w:pPr>
            <w:r>
              <w:t>Operation Cost of Hocking County’s Share of SEORJ – Sheriff</w:t>
            </w:r>
          </w:p>
        </w:tc>
        <w:tc>
          <w:tcPr>
            <w:tcW w:w="1598" w:type="dxa"/>
            <w:gridSpan w:val="2"/>
          </w:tcPr>
          <w:p w:rsidR="006A0F91" w:rsidRDefault="006A0F91" w:rsidP="00AB5C56">
            <w:pPr>
              <w:pStyle w:val="Table"/>
              <w:jc w:val="right"/>
            </w:pPr>
            <w:r>
              <w:t>66,396.89</w:t>
            </w:r>
          </w:p>
        </w:tc>
      </w:tr>
      <w:tr w:rsidR="006A0F91" w:rsidTr="00AB5C56">
        <w:tc>
          <w:tcPr>
            <w:tcW w:w="3989" w:type="dxa"/>
          </w:tcPr>
          <w:p w:rsidR="006A0F91" w:rsidRDefault="006A0F91" w:rsidP="00AB5C56">
            <w:pPr>
              <w:pStyle w:val="Table"/>
            </w:pPr>
            <w:r>
              <w:t>Corrections Commission of SE Ohio</w:t>
            </w:r>
          </w:p>
        </w:tc>
        <w:tc>
          <w:tcPr>
            <w:tcW w:w="979" w:type="dxa"/>
          </w:tcPr>
          <w:p w:rsidR="006A0F91" w:rsidRDefault="006A0F91" w:rsidP="00AB5C56">
            <w:pPr>
              <w:pStyle w:val="Table"/>
              <w:jc w:val="center"/>
            </w:pPr>
            <w:r>
              <w:t>2745</w:t>
            </w:r>
          </w:p>
        </w:tc>
        <w:tc>
          <w:tcPr>
            <w:tcW w:w="3514" w:type="dxa"/>
          </w:tcPr>
          <w:p w:rsidR="006A0F91" w:rsidRDefault="006A0F91" w:rsidP="00AB5C56">
            <w:pPr>
              <w:pStyle w:val="Table"/>
            </w:pPr>
            <w:r>
              <w:t>Various Medical Costs of Physicians, Hospitals, Clinics, Etc. for Inmates at SEORJ – Sheriff</w:t>
            </w:r>
          </w:p>
        </w:tc>
        <w:tc>
          <w:tcPr>
            <w:tcW w:w="1598" w:type="dxa"/>
            <w:gridSpan w:val="2"/>
          </w:tcPr>
          <w:p w:rsidR="006A0F91" w:rsidRDefault="006A0F91" w:rsidP="00AB5C56">
            <w:pPr>
              <w:pStyle w:val="Table"/>
              <w:jc w:val="right"/>
            </w:pPr>
            <w:r>
              <w:t>1,573.46</w:t>
            </w:r>
          </w:p>
        </w:tc>
      </w:tr>
      <w:tr w:rsidR="006A0F91" w:rsidTr="00AB5C56">
        <w:tc>
          <w:tcPr>
            <w:tcW w:w="3989" w:type="dxa"/>
          </w:tcPr>
          <w:p w:rsidR="006A0F91" w:rsidRDefault="006A0F91" w:rsidP="00AB5C56">
            <w:pPr>
              <w:pStyle w:val="Table"/>
            </w:pPr>
            <w:r>
              <w:t>Treasurer State of Ohio</w:t>
            </w:r>
          </w:p>
        </w:tc>
        <w:tc>
          <w:tcPr>
            <w:tcW w:w="979" w:type="dxa"/>
          </w:tcPr>
          <w:p w:rsidR="006A0F91" w:rsidRDefault="006A0F91" w:rsidP="00AB5C56">
            <w:pPr>
              <w:pStyle w:val="Table"/>
              <w:jc w:val="center"/>
            </w:pPr>
            <w:r>
              <w:t>2746</w:t>
            </w:r>
          </w:p>
        </w:tc>
        <w:tc>
          <w:tcPr>
            <w:tcW w:w="3514" w:type="dxa"/>
          </w:tcPr>
          <w:p w:rsidR="006A0F91" w:rsidRDefault="006A0F91" w:rsidP="00AB5C56">
            <w:pPr>
              <w:pStyle w:val="Table"/>
            </w:pPr>
            <w:r>
              <w:t>Web Check for Employment – Sheriff</w:t>
            </w:r>
          </w:p>
        </w:tc>
        <w:tc>
          <w:tcPr>
            <w:tcW w:w="1598" w:type="dxa"/>
            <w:gridSpan w:val="2"/>
          </w:tcPr>
          <w:p w:rsidR="006A0F91" w:rsidRDefault="006A0F91" w:rsidP="00AB5C56">
            <w:pPr>
              <w:pStyle w:val="Table"/>
              <w:jc w:val="right"/>
            </w:pPr>
            <w:r>
              <w:t>626.00</w:t>
            </w:r>
          </w:p>
        </w:tc>
      </w:tr>
      <w:tr w:rsidR="006A0F91" w:rsidTr="00AB5C56">
        <w:tc>
          <w:tcPr>
            <w:tcW w:w="3989" w:type="dxa"/>
          </w:tcPr>
          <w:p w:rsidR="006A0F91" w:rsidRDefault="006A0F91" w:rsidP="00AB5C56">
            <w:pPr>
              <w:pStyle w:val="Table"/>
            </w:pPr>
            <w:r>
              <w:t>Office City</w:t>
            </w:r>
          </w:p>
        </w:tc>
        <w:tc>
          <w:tcPr>
            <w:tcW w:w="979" w:type="dxa"/>
          </w:tcPr>
          <w:p w:rsidR="006A0F91" w:rsidRDefault="006A0F91" w:rsidP="00AB5C56">
            <w:pPr>
              <w:pStyle w:val="Table"/>
              <w:jc w:val="center"/>
            </w:pPr>
            <w:r>
              <w:t>2747</w:t>
            </w:r>
          </w:p>
        </w:tc>
        <w:tc>
          <w:tcPr>
            <w:tcW w:w="3514" w:type="dxa"/>
          </w:tcPr>
          <w:p w:rsidR="006A0F91" w:rsidRDefault="006A0F91" w:rsidP="00AB5C56">
            <w:pPr>
              <w:pStyle w:val="Table"/>
            </w:pPr>
            <w:r>
              <w:t>Supplies – Recorder</w:t>
            </w:r>
          </w:p>
        </w:tc>
        <w:tc>
          <w:tcPr>
            <w:tcW w:w="1598" w:type="dxa"/>
            <w:gridSpan w:val="2"/>
          </w:tcPr>
          <w:p w:rsidR="006A0F91" w:rsidRDefault="006A0F91" w:rsidP="00AB5C56">
            <w:pPr>
              <w:pStyle w:val="Table"/>
              <w:jc w:val="right"/>
            </w:pPr>
            <w:r>
              <w:t>48.32</w:t>
            </w:r>
          </w:p>
        </w:tc>
      </w:tr>
      <w:tr w:rsidR="006A0F91" w:rsidTr="00AB5C56">
        <w:tc>
          <w:tcPr>
            <w:tcW w:w="3989" w:type="dxa"/>
          </w:tcPr>
          <w:p w:rsidR="006A0F91" w:rsidRDefault="006A0F91" w:rsidP="00AB5C56">
            <w:pPr>
              <w:pStyle w:val="Table"/>
            </w:pPr>
            <w:r>
              <w:lastRenderedPageBreak/>
              <w:t>Office City</w:t>
            </w:r>
          </w:p>
        </w:tc>
        <w:tc>
          <w:tcPr>
            <w:tcW w:w="979" w:type="dxa"/>
          </w:tcPr>
          <w:p w:rsidR="006A0F91" w:rsidRDefault="006A0F91" w:rsidP="00AB5C56">
            <w:pPr>
              <w:pStyle w:val="Table"/>
              <w:jc w:val="center"/>
            </w:pPr>
            <w:r>
              <w:t>2748</w:t>
            </w:r>
          </w:p>
        </w:tc>
        <w:tc>
          <w:tcPr>
            <w:tcW w:w="3514" w:type="dxa"/>
          </w:tcPr>
          <w:p w:rsidR="006A0F91" w:rsidRDefault="006A0F91" w:rsidP="00AB5C56">
            <w:pPr>
              <w:pStyle w:val="Table"/>
            </w:pPr>
            <w:r>
              <w:t>Supplies – Recorder</w:t>
            </w:r>
          </w:p>
        </w:tc>
        <w:tc>
          <w:tcPr>
            <w:tcW w:w="1598" w:type="dxa"/>
            <w:gridSpan w:val="2"/>
          </w:tcPr>
          <w:p w:rsidR="006A0F91" w:rsidRDefault="006A0F91" w:rsidP="00AB5C56">
            <w:pPr>
              <w:pStyle w:val="Table"/>
              <w:jc w:val="right"/>
            </w:pPr>
            <w:r>
              <w:t>246.52</w:t>
            </w:r>
          </w:p>
        </w:tc>
      </w:tr>
      <w:tr w:rsidR="006A0F91" w:rsidTr="00AB5C56">
        <w:tc>
          <w:tcPr>
            <w:tcW w:w="3989" w:type="dxa"/>
          </w:tcPr>
          <w:p w:rsidR="006A0F91" w:rsidRDefault="006A0F91" w:rsidP="00AB5C56">
            <w:pPr>
              <w:pStyle w:val="Table"/>
            </w:pPr>
            <w:r>
              <w:t>Treasurer State of Ohio</w:t>
            </w:r>
          </w:p>
        </w:tc>
        <w:tc>
          <w:tcPr>
            <w:tcW w:w="979" w:type="dxa"/>
          </w:tcPr>
          <w:p w:rsidR="006A0F91" w:rsidRDefault="006A0F91" w:rsidP="00AB5C56">
            <w:pPr>
              <w:pStyle w:val="Table"/>
              <w:jc w:val="center"/>
            </w:pPr>
            <w:r>
              <w:t>2749</w:t>
            </w:r>
          </w:p>
        </w:tc>
        <w:tc>
          <w:tcPr>
            <w:tcW w:w="3514" w:type="dxa"/>
          </w:tcPr>
          <w:p w:rsidR="006A0F91" w:rsidRDefault="006A0F91" w:rsidP="00AB5C56">
            <w:pPr>
              <w:pStyle w:val="Table"/>
            </w:pPr>
            <w:r>
              <w:t>BCMH-2016 – Comm.</w:t>
            </w:r>
          </w:p>
        </w:tc>
        <w:tc>
          <w:tcPr>
            <w:tcW w:w="1598" w:type="dxa"/>
            <w:gridSpan w:val="2"/>
          </w:tcPr>
          <w:p w:rsidR="006A0F91" w:rsidRDefault="006A0F91" w:rsidP="00AB5C56">
            <w:pPr>
              <w:pStyle w:val="Table"/>
              <w:jc w:val="right"/>
            </w:pPr>
            <w:r>
              <w:t>1,891.88</w:t>
            </w:r>
          </w:p>
        </w:tc>
      </w:tr>
      <w:tr w:rsidR="006A0F91" w:rsidTr="00AB5C56">
        <w:tc>
          <w:tcPr>
            <w:tcW w:w="3989" w:type="dxa"/>
          </w:tcPr>
          <w:p w:rsidR="006A0F91" w:rsidRDefault="006A0F91" w:rsidP="00AB5C56">
            <w:pPr>
              <w:pStyle w:val="Table"/>
            </w:pPr>
            <w:r>
              <w:t>Engineer</w:t>
            </w:r>
          </w:p>
        </w:tc>
        <w:tc>
          <w:tcPr>
            <w:tcW w:w="979" w:type="dxa"/>
          </w:tcPr>
          <w:p w:rsidR="006A0F91" w:rsidRDefault="006A0F91" w:rsidP="00AB5C56">
            <w:pPr>
              <w:pStyle w:val="Table"/>
              <w:jc w:val="center"/>
            </w:pPr>
            <w:r>
              <w:t>2750</w:t>
            </w:r>
          </w:p>
        </w:tc>
        <w:tc>
          <w:tcPr>
            <w:tcW w:w="3514" w:type="dxa"/>
          </w:tcPr>
          <w:p w:rsidR="006A0F91" w:rsidRDefault="006A0F91" w:rsidP="00AB5C56">
            <w:pPr>
              <w:pStyle w:val="Table"/>
            </w:pPr>
            <w:r>
              <w:t>Gasoline – VSC</w:t>
            </w:r>
          </w:p>
        </w:tc>
        <w:tc>
          <w:tcPr>
            <w:tcW w:w="1598" w:type="dxa"/>
            <w:gridSpan w:val="2"/>
          </w:tcPr>
          <w:p w:rsidR="006A0F91" w:rsidRDefault="006A0F91" w:rsidP="00AB5C56">
            <w:pPr>
              <w:pStyle w:val="Table"/>
              <w:jc w:val="right"/>
            </w:pPr>
            <w:r>
              <w:t>126.64</w:t>
            </w:r>
          </w:p>
        </w:tc>
      </w:tr>
      <w:tr w:rsidR="006A0F91" w:rsidTr="00AB5C56">
        <w:tc>
          <w:tcPr>
            <w:tcW w:w="3989" w:type="dxa"/>
          </w:tcPr>
          <w:p w:rsidR="006A0F91" w:rsidRDefault="006A0F91" w:rsidP="00AB5C56">
            <w:pPr>
              <w:pStyle w:val="Table"/>
            </w:pPr>
            <w:r>
              <w:t>Various Vendors</w:t>
            </w:r>
          </w:p>
        </w:tc>
        <w:tc>
          <w:tcPr>
            <w:tcW w:w="979" w:type="dxa"/>
          </w:tcPr>
          <w:p w:rsidR="006A0F91" w:rsidRDefault="006A0F91" w:rsidP="00AB5C56">
            <w:pPr>
              <w:pStyle w:val="Table"/>
              <w:jc w:val="center"/>
            </w:pPr>
            <w:r>
              <w:t>2751</w:t>
            </w:r>
          </w:p>
        </w:tc>
        <w:tc>
          <w:tcPr>
            <w:tcW w:w="3514" w:type="dxa"/>
          </w:tcPr>
          <w:p w:rsidR="006A0F91" w:rsidRDefault="006A0F91" w:rsidP="00AB5C56">
            <w:pPr>
              <w:pStyle w:val="Table"/>
            </w:pPr>
            <w:r>
              <w:t>Meals/Mileage/Hotel Training – VSC</w:t>
            </w:r>
          </w:p>
        </w:tc>
        <w:tc>
          <w:tcPr>
            <w:tcW w:w="1598" w:type="dxa"/>
            <w:gridSpan w:val="2"/>
          </w:tcPr>
          <w:p w:rsidR="006A0F91" w:rsidRDefault="006A0F91" w:rsidP="00AB5C56">
            <w:pPr>
              <w:pStyle w:val="Table"/>
              <w:jc w:val="right"/>
            </w:pPr>
            <w:r>
              <w:t>116.64</w:t>
            </w:r>
          </w:p>
        </w:tc>
      </w:tr>
      <w:tr w:rsidR="006A0F91" w:rsidTr="00AB5C56">
        <w:tc>
          <w:tcPr>
            <w:tcW w:w="3989" w:type="dxa"/>
          </w:tcPr>
          <w:p w:rsidR="006A0F91" w:rsidRDefault="006A0F91" w:rsidP="00AB5C56">
            <w:pPr>
              <w:pStyle w:val="Table"/>
            </w:pPr>
            <w:r>
              <w:t>Ladies Auxiliary of American Legion</w:t>
            </w:r>
          </w:p>
        </w:tc>
        <w:tc>
          <w:tcPr>
            <w:tcW w:w="979" w:type="dxa"/>
          </w:tcPr>
          <w:p w:rsidR="006A0F91" w:rsidRDefault="006A0F91" w:rsidP="00AB5C56">
            <w:pPr>
              <w:pStyle w:val="Table"/>
              <w:jc w:val="center"/>
            </w:pPr>
            <w:r>
              <w:t>2752</w:t>
            </w:r>
          </w:p>
        </w:tc>
        <w:tc>
          <w:tcPr>
            <w:tcW w:w="3514" w:type="dxa"/>
          </w:tcPr>
          <w:p w:rsidR="006A0F91" w:rsidRDefault="006A0F91" w:rsidP="00AB5C56">
            <w:pPr>
              <w:pStyle w:val="Table"/>
            </w:pPr>
            <w:r>
              <w:t>Reg. Fee for District 8 Meeting – Veterans</w:t>
            </w:r>
          </w:p>
        </w:tc>
        <w:tc>
          <w:tcPr>
            <w:tcW w:w="1598" w:type="dxa"/>
            <w:gridSpan w:val="2"/>
          </w:tcPr>
          <w:p w:rsidR="006A0F91" w:rsidRDefault="006A0F91" w:rsidP="00AB5C56">
            <w:pPr>
              <w:pStyle w:val="Table"/>
              <w:jc w:val="right"/>
            </w:pPr>
            <w:r>
              <w:t>60.00</w:t>
            </w:r>
          </w:p>
        </w:tc>
      </w:tr>
      <w:tr w:rsidR="006A0F91" w:rsidTr="00AB5C56">
        <w:tc>
          <w:tcPr>
            <w:tcW w:w="3989" w:type="dxa"/>
          </w:tcPr>
          <w:p w:rsidR="006A0F91" w:rsidRDefault="00EB6641" w:rsidP="00AB5C56">
            <w:pPr>
              <w:pStyle w:val="Table"/>
            </w:pPr>
            <w:r>
              <w:t>National Pen</w:t>
            </w:r>
          </w:p>
        </w:tc>
        <w:tc>
          <w:tcPr>
            <w:tcW w:w="979" w:type="dxa"/>
          </w:tcPr>
          <w:p w:rsidR="006A0F91" w:rsidRDefault="00EB6641" w:rsidP="00AB5C56">
            <w:pPr>
              <w:pStyle w:val="Table"/>
              <w:jc w:val="center"/>
            </w:pPr>
            <w:r>
              <w:t>2753</w:t>
            </w:r>
          </w:p>
        </w:tc>
        <w:tc>
          <w:tcPr>
            <w:tcW w:w="3514" w:type="dxa"/>
          </w:tcPr>
          <w:p w:rsidR="006A0F91" w:rsidRDefault="00EB6641" w:rsidP="00AB5C56">
            <w:pPr>
              <w:pStyle w:val="Table"/>
            </w:pPr>
            <w:r>
              <w:t>Pens &amp; Calendars for Fair – Veterans</w:t>
            </w:r>
          </w:p>
        </w:tc>
        <w:tc>
          <w:tcPr>
            <w:tcW w:w="1598" w:type="dxa"/>
            <w:gridSpan w:val="2"/>
          </w:tcPr>
          <w:p w:rsidR="006A0F91" w:rsidRDefault="00EB6641" w:rsidP="00AB5C56">
            <w:pPr>
              <w:pStyle w:val="Table"/>
              <w:jc w:val="right"/>
            </w:pPr>
            <w:r>
              <w:t>119.29</w:t>
            </w:r>
          </w:p>
        </w:tc>
      </w:tr>
      <w:tr w:rsidR="00EB6641" w:rsidTr="00AB5C56">
        <w:tc>
          <w:tcPr>
            <w:tcW w:w="3989" w:type="dxa"/>
          </w:tcPr>
          <w:p w:rsidR="00EB6641" w:rsidRDefault="00EB6641" w:rsidP="00AB5C56">
            <w:pPr>
              <w:pStyle w:val="Table"/>
            </w:pPr>
            <w:r>
              <w:t>Dorian K. Baum</w:t>
            </w:r>
          </w:p>
        </w:tc>
        <w:tc>
          <w:tcPr>
            <w:tcW w:w="979" w:type="dxa"/>
          </w:tcPr>
          <w:p w:rsidR="00EB6641" w:rsidRDefault="00EB6641" w:rsidP="00AB5C56">
            <w:pPr>
              <w:pStyle w:val="Table"/>
              <w:jc w:val="center"/>
            </w:pPr>
            <w:r>
              <w:t>2754</w:t>
            </w:r>
          </w:p>
        </w:tc>
        <w:tc>
          <w:tcPr>
            <w:tcW w:w="3514" w:type="dxa"/>
          </w:tcPr>
          <w:p w:rsidR="00EB6641" w:rsidRDefault="00EB6641" w:rsidP="00AB5C56">
            <w:pPr>
              <w:pStyle w:val="Table"/>
            </w:pPr>
            <w:r>
              <w:t>Ashley</w:t>
            </w:r>
            <w:r w:rsidR="002B1B31">
              <w:t xml:space="preserve"> N. </w:t>
            </w:r>
            <w:proofErr w:type="spellStart"/>
            <w:r w:rsidR="002B1B31">
              <w:t>Newlun</w:t>
            </w:r>
            <w:proofErr w:type="spellEnd"/>
            <w:r w:rsidR="002B1B31">
              <w:t xml:space="preserve">/CRB1500761, Tonya </w:t>
            </w:r>
            <w:proofErr w:type="spellStart"/>
            <w:r w:rsidR="002B1B31">
              <w:t>L.</w:t>
            </w:r>
            <w:r>
              <w:t>Anderson</w:t>
            </w:r>
            <w:proofErr w:type="spellEnd"/>
            <w:r>
              <w:t>/CRB1000623, Tyler C. Spence/CRB1600551 – Auditor</w:t>
            </w:r>
          </w:p>
        </w:tc>
        <w:tc>
          <w:tcPr>
            <w:tcW w:w="1598" w:type="dxa"/>
            <w:gridSpan w:val="2"/>
          </w:tcPr>
          <w:p w:rsidR="00EB6641" w:rsidRDefault="00EB6641" w:rsidP="00AB5C56">
            <w:pPr>
              <w:pStyle w:val="Table"/>
              <w:jc w:val="right"/>
            </w:pPr>
            <w:r>
              <w:t>805.00</w:t>
            </w:r>
          </w:p>
        </w:tc>
      </w:tr>
      <w:tr w:rsidR="00EB6641" w:rsidTr="00AB5C56">
        <w:tc>
          <w:tcPr>
            <w:tcW w:w="3989" w:type="dxa"/>
          </w:tcPr>
          <w:p w:rsidR="00EB6641" w:rsidRDefault="00EB6641" w:rsidP="00AB5C56">
            <w:pPr>
              <w:pStyle w:val="Table"/>
            </w:pPr>
            <w:r>
              <w:t>Dorian Baum</w:t>
            </w:r>
          </w:p>
        </w:tc>
        <w:tc>
          <w:tcPr>
            <w:tcW w:w="979" w:type="dxa"/>
          </w:tcPr>
          <w:p w:rsidR="00EB6641" w:rsidRDefault="00EB6641" w:rsidP="00AB5C56">
            <w:pPr>
              <w:pStyle w:val="Table"/>
              <w:jc w:val="center"/>
            </w:pPr>
            <w:r>
              <w:t>2755</w:t>
            </w:r>
          </w:p>
        </w:tc>
        <w:tc>
          <w:tcPr>
            <w:tcW w:w="3514" w:type="dxa"/>
          </w:tcPr>
          <w:p w:rsidR="00EB6641" w:rsidRDefault="00EB6641" w:rsidP="00AB5C56">
            <w:pPr>
              <w:pStyle w:val="Table"/>
            </w:pPr>
            <w:r>
              <w:t xml:space="preserve">Charles E. Thomas/CRB1500651, Ashley N. </w:t>
            </w:r>
            <w:proofErr w:type="spellStart"/>
            <w:r>
              <w:t>Newlun</w:t>
            </w:r>
            <w:proofErr w:type="spellEnd"/>
            <w:r>
              <w:t>/CRA1600627, Toni I</w:t>
            </w:r>
            <w:r w:rsidR="00107C47">
              <w:t>.</w:t>
            </w:r>
            <w:r>
              <w:t xml:space="preserve"> Martin/16CRB00481 – Auditor</w:t>
            </w:r>
          </w:p>
        </w:tc>
        <w:tc>
          <w:tcPr>
            <w:tcW w:w="1598" w:type="dxa"/>
            <w:gridSpan w:val="2"/>
          </w:tcPr>
          <w:p w:rsidR="00EB6641" w:rsidRDefault="00EB6641" w:rsidP="00AB5C56">
            <w:pPr>
              <w:pStyle w:val="Table"/>
              <w:jc w:val="right"/>
            </w:pPr>
            <w:r>
              <w:t>790.00</w:t>
            </w:r>
          </w:p>
        </w:tc>
      </w:tr>
      <w:tr w:rsidR="00EB6641" w:rsidTr="00AB5C56">
        <w:tc>
          <w:tcPr>
            <w:tcW w:w="3989" w:type="dxa"/>
          </w:tcPr>
          <w:p w:rsidR="00EB6641" w:rsidRDefault="00EB6641" w:rsidP="00AB5C56">
            <w:pPr>
              <w:pStyle w:val="Table"/>
            </w:pPr>
            <w:r>
              <w:t>Jordan Meadows</w:t>
            </w:r>
          </w:p>
        </w:tc>
        <w:tc>
          <w:tcPr>
            <w:tcW w:w="979" w:type="dxa"/>
          </w:tcPr>
          <w:p w:rsidR="00EB6641" w:rsidRDefault="00EB6641" w:rsidP="00AB5C56">
            <w:pPr>
              <w:pStyle w:val="Table"/>
              <w:jc w:val="center"/>
            </w:pPr>
            <w:r>
              <w:t>2756</w:t>
            </w:r>
          </w:p>
        </w:tc>
        <w:tc>
          <w:tcPr>
            <w:tcW w:w="3514" w:type="dxa"/>
          </w:tcPr>
          <w:p w:rsidR="00EB6641" w:rsidRDefault="00EB6641" w:rsidP="00AB5C56">
            <w:pPr>
              <w:pStyle w:val="Table"/>
            </w:pPr>
            <w:r>
              <w:t>Michael McDaniel/16CR0068, Kevin Miller/CRB1400374, Michelle Adams/16CR0003, Julie Figgins/16CR76 – Auditor</w:t>
            </w:r>
          </w:p>
        </w:tc>
        <w:tc>
          <w:tcPr>
            <w:tcW w:w="1598" w:type="dxa"/>
            <w:gridSpan w:val="2"/>
          </w:tcPr>
          <w:p w:rsidR="00EB6641" w:rsidRDefault="00EB6641" w:rsidP="00AB5C56">
            <w:pPr>
              <w:pStyle w:val="Table"/>
              <w:jc w:val="right"/>
            </w:pPr>
            <w:r>
              <w:t>1,000.00</w:t>
            </w:r>
          </w:p>
        </w:tc>
      </w:tr>
      <w:tr w:rsidR="00EB6641" w:rsidTr="00AB5C56">
        <w:tc>
          <w:tcPr>
            <w:tcW w:w="3989" w:type="dxa"/>
          </w:tcPr>
          <w:p w:rsidR="00EB6641" w:rsidRDefault="00EB6641" w:rsidP="00AB5C56">
            <w:pPr>
              <w:pStyle w:val="Table"/>
            </w:pPr>
            <w:r>
              <w:t>Donald Kline</w:t>
            </w:r>
          </w:p>
        </w:tc>
        <w:tc>
          <w:tcPr>
            <w:tcW w:w="979" w:type="dxa"/>
          </w:tcPr>
          <w:p w:rsidR="00EB6641" w:rsidRDefault="00EB6641" w:rsidP="00AB5C56">
            <w:pPr>
              <w:pStyle w:val="Table"/>
              <w:jc w:val="center"/>
            </w:pPr>
            <w:r>
              <w:t>2757</w:t>
            </w:r>
          </w:p>
        </w:tc>
        <w:tc>
          <w:tcPr>
            <w:tcW w:w="3514" w:type="dxa"/>
          </w:tcPr>
          <w:p w:rsidR="00EB6641" w:rsidRDefault="00EB6641" w:rsidP="00AB5C56">
            <w:pPr>
              <w:pStyle w:val="Table"/>
            </w:pPr>
            <w:r>
              <w:t>Darrin Noble/CRB1600165, Carla McNamara/CRB1600197 – Auditor</w:t>
            </w:r>
          </w:p>
        </w:tc>
        <w:tc>
          <w:tcPr>
            <w:tcW w:w="1598" w:type="dxa"/>
            <w:gridSpan w:val="2"/>
          </w:tcPr>
          <w:p w:rsidR="00EB6641" w:rsidRDefault="00EB6641" w:rsidP="00AB5C56">
            <w:pPr>
              <w:pStyle w:val="Table"/>
              <w:jc w:val="right"/>
            </w:pPr>
            <w:r>
              <w:t>496.00</w:t>
            </w:r>
          </w:p>
        </w:tc>
      </w:tr>
      <w:tr w:rsidR="00EB6641" w:rsidTr="00AB5C56">
        <w:tc>
          <w:tcPr>
            <w:tcW w:w="3989" w:type="dxa"/>
          </w:tcPr>
          <w:p w:rsidR="00EB6641" w:rsidRDefault="00EB6641" w:rsidP="00AB5C56">
            <w:pPr>
              <w:pStyle w:val="Table"/>
            </w:pPr>
            <w:r>
              <w:t>Donald Kline</w:t>
            </w:r>
          </w:p>
        </w:tc>
        <w:tc>
          <w:tcPr>
            <w:tcW w:w="979" w:type="dxa"/>
          </w:tcPr>
          <w:p w:rsidR="00EB6641" w:rsidRDefault="00EB6641" w:rsidP="00AB5C56">
            <w:pPr>
              <w:pStyle w:val="Table"/>
              <w:jc w:val="center"/>
            </w:pPr>
            <w:r>
              <w:t>2758</w:t>
            </w:r>
          </w:p>
        </w:tc>
        <w:tc>
          <w:tcPr>
            <w:tcW w:w="3514" w:type="dxa"/>
          </w:tcPr>
          <w:p w:rsidR="00EB6641" w:rsidRDefault="00EB6641" w:rsidP="00AB5C56">
            <w:pPr>
              <w:pStyle w:val="Table"/>
            </w:pPr>
            <w:r>
              <w:t xml:space="preserve">Marion Bentley/CRB1600245, Daniel Pierce II/CRB1600638, Frederick </w:t>
            </w:r>
            <w:proofErr w:type="spellStart"/>
            <w:r>
              <w:t>Greeno</w:t>
            </w:r>
            <w:proofErr w:type="spellEnd"/>
            <w:r>
              <w:t>/CRB1000562 – Auditor</w:t>
            </w:r>
          </w:p>
        </w:tc>
        <w:tc>
          <w:tcPr>
            <w:tcW w:w="1598" w:type="dxa"/>
            <w:gridSpan w:val="2"/>
          </w:tcPr>
          <w:p w:rsidR="00EB6641" w:rsidRDefault="00EB6641" w:rsidP="00AB5C56">
            <w:pPr>
              <w:pStyle w:val="Table"/>
              <w:jc w:val="right"/>
            </w:pPr>
            <w:r>
              <w:t>678.00</w:t>
            </w:r>
          </w:p>
        </w:tc>
      </w:tr>
      <w:tr w:rsidR="00EB6641" w:rsidTr="00AB5C56">
        <w:tc>
          <w:tcPr>
            <w:tcW w:w="3989" w:type="dxa"/>
          </w:tcPr>
          <w:p w:rsidR="00EB6641" w:rsidRDefault="00EB6641" w:rsidP="00AB5C56">
            <w:pPr>
              <w:pStyle w:val="Table"/>
            </w:pPr>
            <w:r>
              <w:t>J. Matthew Dawson</w:t>
            </w:r>
          </w:p>
        </w:tc>
        <w:tc>
          <w:tcPr>
            <w:tcW w:w="979" w:type="dxa"/>
          </w:tcPr>
          <w:p w:rsidR="00EB6641" w:rsidRDefault="00EB6641" w:rsidP="00AB5C56">
            <w:pPr>
              <w:pStyle w:val="Table"/>
              <w:jc w:val="center"/>
            </w:pPr>
            <w:r>
              <w:t>2759</w:t>
            </w:r>
          </w:p>
        </w:tc>
        <w:tc>
          <w:tcPr>
            <w:tcW w:w="3514" w:type="dxa"/>
          </w:tcPr>
          <w:p w:rsidR="00EB6641" w:rsidRDefault="00107C47" w:rsidP="00AB5C56">
            <w:pPr>
              <w:pStyle w:val="Table"/>
            </w:pPr>
            <w:r>
              <w:t>Branson Wagoner/CRB1600005 – Auditor</w:t>
            </w:r>
          </w:p>
        </w:tc>
        <w:tc>
          <w:tcPr>
            <w:tcW w:w="1598" w:type="dxa"/>
            <w:gridSpan w:val="2"/>
          </w:tcPr>
          <w:p w:rsidR="00EB6641" w:rsidRDefault="00107C47" w:rsidP="00AB5C56">
            <w:pPr>
              <w:pStyle w:val="Table"/>
              <w:jc w:val="right"/>
            </w:pPr>
            <w:r>
              <w:t>242.00</w:t>
            </w:r>
          </w:p>
        </w:tc>
      </w:tr>
      <w:tr w:rsidR="00107C47" w:rsidTr="00AB5C56">
        <w:tc>
          <w:tcPr>
            <w:tcW w:w="3989" w:type="dxa"/>
          </w:tcPr>
          <w:p w:rsidR="00107C47" w:rsidRDefault="00107C47" w:rsidP="00AB5C56">
            <w:pPr>
              <w:pStyle w:val="Table"/>
            </w:pPr>
            <w:r>
              <w:t>Ryan Shepler</w:t>
            </w:r>
          </w:p>
        </w:tc>
        <w:tc>
          <w:tcPr>
            <w:tcW w:w="979" w:type="dxa"/>
          </w:tcPr>
          <w:p w:rsidR="00107C47" w:rsidRDefault="00107C47" w:rsidP="00AB5C56">
            <w:pPr>
              <w:pStyle w:val="Table"/>
              <w:jc w:val="center"/>
            </w:pPr>
            <w:r>
              <w:t>2760</w:t>
            </w:r>
          </w:p>
        </w:tc>
        <w:tc>
          <w:tcPr>
            <w:tcW w:w="3514" w:type="dxa"/>
          </w:tcPr>
          <w:p w:rsidR="00107C47" w:rsidRDefault="00107C47" w:rsidP="00AB5C56">
            <w:pPr>
              <w:pStyle w:val="Table"/>
            </w:pPr>
            <w:r>
              <w:t xml:space="preserve">Daniel A. </w:t>
            </w:r>
            <w:proofErr w:type="spellStart"/>
            <w:r>
              <w:t>Esteph</w:t>
            </w:r>
            <w:proofErr w:type="spellEnd"/>
            <w:r>
              <w:t>/CRB1600537A – Auditor</w:t>
            </w:r>
          </w:p>
        </w:tc>
        <w:tc>
          <w:tcPr>
            <w:tcW w:w="1598" w:type="dxa"/>
            <w:gridSpan w:val="2"/>
          </w:tcPr>
          <w:p w:rsidR="00107C47" w:rsidRDefault="00107C47" w:rsidP="00AB5C56">
            <w:pPr>
              <w:pStyle w:val="Table"/>
              <w:jc w:val="right"/>
            </w:pPr>
            <w:r>
              <w:t>34.00</w:t>
            </w:r>
          </w:p>
        </w:tc>
      </w:tr>
      <w:tr w:rsidR="00107C47" w:rsidTr="00AB5C56">
        <w:tc>
          <w:tcPr>
            <w:tcW w:w="3989" w:type="dxa"/>
          </w:tcPr>
          <w:p w:rsidR="00107C47" w:rsidRDefault="00107C47" w:rsidP="00AB5C56">
            <w:pPr>
              <w:pStyle w:val="Table"/>
            </w:pPr>
            <w:r>
              <w:t>Ryan Shepler</w:t>
            </w:r>
          </w:p>
        </w:tc>
        <w:tc>
          <w:tcPr>
            <w:tcW w:w="979" w:type="dxa"/>
          </w:tcPr>
          <w:p w:rsidR="00107C47" w:rsidRDefault="00107C47" w:rsidP="00AB5C56">
            <w:pPr>
              <w:pStyle w:val="Table"/>
              <w:jc w:val="center"/>
            </w:pPr>
            <w:r>
              <w:t>2761</w:t>
            </w:r>
          </w:p>
        </w:tc>
        <w:tc>
          <w:tcPr>
            <w:tcW w:w="3514" w:type="dxa"/>
          </w:tcPr>
          <w:p w:rsidR="00107C47" w:rsidRDefault="00107C47" w:rsidP="00AB5C56">
            <w:pPr>
              <w:pStyle w:val="Table"/>
            </w:pPr>
            <w:r>
              <w:t xml:space="preserve">Kelton R. </w:t>
            </w:r>
            <w:proofErr w:type="spellStart"/>
            <w:r>
              <w:t>Mongold</w:t>
            </w:r>
            <w:proofErr w:type="spellEnd"/>
          </w:p>
          <w:p w:rsidR="00107C47" w:rsidRDefault="00107C47" w:rsidP="00AB5C56">
            <w:pPr>
              <w:pStyle w:val="Table"/>
            </w:pPr>
            <w:r>
              <w:t>/TRC1601214A – Auditor</w:t>
            </w:r>
          </w:p>
        </w:tc>
        <w:tc>
          <w:tcPr>
            <w:tcW w:w="1598" w:type="dxa"/>
            <w:gridSpan w:val="2"/>
          </w:tcPr>
          <w:p w:rsidR="00107C47" w:rsidRDefault="00107C47" w:rsidP="00AB5C56">
            <w:pPr>
              <w:pStyle w:val="Table"/>
              <w:jc w:val="right"/>
            </w:pPr>
            <w:r>
              <w:t>135.47</w:t>
            </w:r>
          </w:p>
        </w:tc>
      </w:tr>
      <w:tr w:rsidR="00107C47" w:rsidTr="00AB5C56">
        <w:tc>
          <w:tcPr>
            <w:tcW w:w="3989" w:type="dxa"/>
          </w:tcPr>
          <w:p w:rsidR="00107C47" w:rsidRDefault="00107C47" w:rsidP="00AB5C56">
            <w:pPr>
              <w:pStyle w:val="Table"/>
            </w:pPr>
            <w:r>
              <w:t>Sonya Marshall</w:t>
            </w:r>
          </w:p>
        </w:tc>
        <w:tc>
          <w:tcPr>
            <w:tcW w:w="979" w:type="dxa"/>
          </w:tcPr>
          <w:p w:rsidR="00107C47" w:rsidRDefault="00107C47" w:rsidP="00AB5C56">
            <w:pPr>
              <w:pStyle w:val="Table"/>
              <w:jc w:val="center"/>
            </w:pPr>
            <w:r>
              <w:t>2762</w:t>
            </w:r>
          </w:p>
        </w:tc>
        <w:tc>
          <w:tcPr>
            <w:tcW w:w="3514" w:type="dxa"/>
          </w:tcPr>
          <w:p w:rsidR="00107C47" w:rsidRDefault="00107C47" w:rsidP="00AB5C56">
            <w:pPr>
              <w:pStyle w:val="Table"/>
            </w:pPr>
            <w:r>
              <w:t xml:space="preserve">Jacob T. </w:t>
            </w:r>
            <w:proofErr w:type="spellStart"/>
            <w:r>
              <w:t>Shramko</w:t>
            </w:r>
            <w:proofErr w:type="spellEnd"/>
            <w:r>
              <w:t xml:space="preserve">/TRD1601606, Sarah S. </w:t>
            </w:r>
            <w:proofErr w:type="spellStart"/>
            <w:r>
              <w:t>Leasure</w:t>
            </w:r>
            <w:proofErr w:type="spellEnd"/>
            <w:r>
              <w:t>/TRC1601238 – Auditor</w:t>
            </w:r>
          </w:p>
        </w:tc>
        <w:tc>
          <w:tcPr>
            <w:tcW w:w="1598" w:type="dxa"/>
            <w:gridSpan w:val="2"/>
          </w:tcPr>
          <w:p w:rsidR="00107C47" w:rsidRDefault="00107C47" w:rsidP="00AB5C56">
            <w:pPr>
              <w:pStyle w:val="Table"/>
              <w:jc w:val="right"/>
            </w:pPr>
            <w:r>
              <w:t>420.00</w:t>
            </w:r>
          </w:p>
        </w:tc>
      </w:tr>
      <w:tr w:rsidR="00107C47" w:rsidTr="00AB5C56">
        <w:tc>
          <w:tcPr>
            <w:tcW w:w="3989" w:type="dxa"/>
          </w:tcPr>
          <w:p w:rsidR="00107C47" w:rsidRDefault="00107C47" w:rsidP="00AB5C56">
            <w:pPr>
              <w:pStyle w:val="Table"/>
            </w:pPr>
            <w:r>
              <w:t>Jason Despetorich</w:t>
            </w:r>
          </w:p>
        </w:tc>
        <w:tc>
          <w:tcPr>
            <w:tcW w:w="979" w:type="dxa"/>
          </w:tcPr>
          <w:p w:rsidR="00107C47" w:rsidRDefault="00107C47" w:rsidP="00AB5C56">
            <w:pPr>
              <w:pStyle w:val="Table"/>
              <w:jc w:val="center"/>
            </w:pPr>
            <w:r>
              <w:t>2763</w:t>
            </w:r>
          </w:p>
        </w:tc>
        <w:tc>
          <w:tcPr>
            <w:tcW w:w="3514" w:type="dxa"/>
          </w:tcPr>
          <w:p w:rsidR="00107C47" w:rsidRDefault="00107C47" w:rsidP="00AB5C56">
            <w:pPr>
              <w:pStyle w:val="Table"/>
            </w:pPr>
            <w:proofErr w:type="spellStart"/>
            <w:r>
              <w:t>Venketa</w:t>
            </w:r>
            <w:proofErr w:type="spellEnd"/>
            <w:r>
              <w:t xml:space="preserve"> </w:t>
            </w:r>
            <w:proofErr w:type="spellStart"/>
            <w:r>
              <w:t>Kannepelli</w:t>
            </w:r>
            <w:proofErr w:type="spellEnd"/>
            <w:r>
              <w:t xml:space="preserve">, </w:t>
            </w:r>
          </w:p>
          <w:p w:rsidR="00107C47" w:rsidRDefault="002B1B31" w:rsidP="00AB5C56">
            <w:pPr>
              <w:pStyle w:val="Table"/>
            </w:pPr>
            <w:r>
              <w:t xml:space="preserve">?TRD1601028, </w:t>
            </w:r>
            <w:r w:rsidR="00107C47">
              <w:t>Cody Cook/TRD1601249, Destini Kidwell/TRC1600530 – Auditor</w:t>
            </w:r>
          </w:p>
        </w:tc>
        <w:tc>
          <w:tcPr>
            <w:tcW w:w="1598" w:type="dxa"/>
            <w:gridSpan w:val="2"/>
          </w:tcPr>
          <w:p w:rsidR="00107C47" w:rsidRDefault="00107C47" w:rsidP="00AB5C56">
            <w:pPr>
              <w:pStyle w:val="Table"/>
              <w:jc w:val="right"/>
            </w:pPr>
            <w:r>
              <w:t>697.00</w:t>
            </w:r>
          </w:p>
        </w:tc>
      </w:tr>
      <w:tr w:rsidR="00107C47" w:rsidTr="00AB5C56">
        <w:tc>
          <w:tcPr>
            <w:tcW w:w="3989" w:type="dxa"/>
          </w:tcPr>
          <w:p w:rsidR="00107C47" w:rsidRDefault="002B1B31" w:rsidP="00AB5C56">
            <w:pPr>
              <w:pStyle w:val="Table"/>
            </w:pPr>
            <w:r>
              <w:t>Burkett &amp; Sanderson</w:t>
            </w:r>
          </w:p>
        </w:tc>
        <w:tc>
          <w:tcPr>
            <w:tcW w:w="979" w:type="dxa"/>
          </w:tcPr>
          <w:p w:rsidR="00107C47" w:rsidRDefault="002B1B31" w:rsidP="00AB5C56">
            <w:pPr>
              <w:pStyle w:val="Table"/>
              <w:jc w:val="center"/>
            </w:pPr>
            <w:r>
              <w:t>2764</w:t>
            </w:r>
          </w:p>
        </w:tc>
        <w:tc>
          <w:tcPr>
            <w:tcW w:w="3514" w:type="dxa"/>
          </w:tcPr>
          <w:p w:rsidR="00107C47" w:rsidRDefault="002B1B31" w:rsidP="00AB5C56">
            <w:pPr>
              <w:pStyle w:val="Table"/>
            </w:pPr>
            <w:r>
              <w:t>Jessica Baily/16CRB00303 – Auditor</w:t>
            </w:r>
          </w:p>
        </w:tc>
        <w:tc>
          <w:tcPr>
            <w:tcW w:w="1598" w:type="dxa"/>
            <w:gridSpan w:val="2"/>
          </w:tcPr>
          <w:p w:rsidR="00107C47" w:rsidRDefault="002B1B31" w:rsidP="00AB5C56">
            <w:pPr>
              <w:pStyle w:val="Table"/>
              <w:jc w:val="right"/>
            </w:pPr>
            <w:r>
              <w:t>537.00</w:t>
            </w:r>
          </w:p>
        </w:tc>
      </w:tr>
      <w:tr w:rsidR="002B1B31" w:rsidTr="00AB5C56">
        <w:tc>
          <w:tcPr>
            <w:tcW w:w="3989" w:type="dxa"/>
          </w:tcPr>
          <w:p w:rsidR="002B1B31" w:rsidRDefault="002B1B31" w:rsidP="00AB5C56">
            <w:pPr>
              <w:pStyle w:val="Table"/>
            </w:pPr>
            <w:r>
              <w:t>William Shaw</w:t>
            </w:r>
          </w:p>
        </w:tc>
        <w:tc>
          <w:tcPr>
            <w:tcW w:w="979" w:type="dxa"/>
          </w:tcPr>
          <w:p w:rsidR="002B1B31" w:rsidRDefault="002B1B31" w:rsidP="00AB5C56">
            <w:pPr>
              <w:pStyle w:val="Table"/>
              <w:jc w:val="center"/>
            </w:pPr>
            <w:r>
              <w:t>2765</w:t>
            </w:r>
          </w:p>
        </w:tc>
        <w:tc>
          <w:tcPr>
            <w:tcW w:w="3514" w:type="dxa"/>
          </w:tcPr>
          <w:p w:rsidR="002B1B31" w:rsidRDefault="002B1B31" w:rsidP="00AB5C56">
            <w:pPr>
              <w:pStyle w:val="Table"/>
            </w:pPr>
            <w:r>
              <w:t>Gasoline – Dog &amp; Kennel</w:t>
            </w:r>
          </w:p>
        </w:tc>
        <w:tc>
          <w:tcPr>
            <w:tcW w:w="1598" w:type="dxa"/>
            <w:gridSpan w:val="2"/>
          </w:tcPr>
          <w:p w:rsidR="002B1B31" w:rsidRDefault="002B1B31" w:rsidP="00AB5C56">
            <w:pPr>
              <w:pStyle w:val="Table"/>
              <w:jc w:val="right"/>
            </w:pPr>
            <w:r>
              <w:t>132.26</w:t>
            </w:r>
          </w:p>
        </w:tc>
      </w:tr>
      <w:tr w:rsidR="002B1B31" w:rsidTr="00AB5C56">
        <w:tc>
          <w:tcPr>
            <w:tcW w:w="3989" w:type="dxa"/>
          </w:tcPr>
          <w:p w:rsidR="002B1B31" w:rsidRDefault="002B1B31" w:rsidP="00AB5C56">
            <w:pPr>
              <w:pStyle w:val="Table"/>
            </w:pPr>
            <w:r>
              <w:t>Various Vendors</w:t>
            </w:r>
          </w:p>
        </w:tc>
        <w:tc>
          <w:tcPr>
            <w:tcW w:w="979" w:type="dxa"/>
          </w:tcPr>
          <w:p w:rsidR="002B1B31" w:rsidRDefault="002B1B31" w:rsidP="00AB5C56">
            <w:pPr>
              <w:pStyle w:val="Table"/>
              <w:jc w:val="center"/>
            </w:pPr>
            <w:r>
              <w:t>2766</w:t>
            </w:r>
          </w:p>
        </w:tc>
        <w:tc>
          <w:tcPr>
            <w:tcW w:w="3514" w:type="dxa"/>
          </w:tcPr>
          <w:p w:rsidR="002B1B31" w:rsidRDefault="002B1B31" w:rsidP="00AB5C56">
            <w:pPr>
              <w:pStyle w:val="Table"/>
            </w:pPr>
            <w:r>
              <w:t>Spay/Neuter Coupon – Dog &amp; Kennel</w:t>
            </w:r>
          </w:p>
        </w:tc>
        <w:tc>
          <w:tcPr>
            <w:tcW w:w="1598" w:type="dxa"/>
            <w:gridSpan w:val="2"/>
          </w:tcPr>
          <w:p w:rsidR="002B1B31" w:rsidRDefault="002B1B31" w:rsidP="00AB5C56">
            <w:pPr>
              <w:pStyle w:val="Table"/>
              <w:jc w:val="right"/>
            </w:pPr>
            <w:r>
              <w:t>60.00</w:t>
            </w:r>
          </w:p>
        </w:tc>
      </w:tr>
      <w:tr w:rsidR="002B1B31" w:rsidTr="00AB5C56">
        <w:tc>
          <w:tcPr>
            <w:tcW w:w="3989" w:type="dxa"/>
          </w:tcPr>
          <w:p w:rsidR="002B1B31" w:rsidRDefault="002B1B31" w:rsidP="00AB5C56">
            <w:pPr>
              <w:pStyle w:val="Table"/>
            </w:pPr>
            <w:r>
              <w:t>Dell</w:t>
            </w:r>
          </w:p>
        </w:tc>
        <w:tc>
          <w:tcPr>
            <w:tcW w:w="979" w:type="dxa"/>
          </w:tcPr>
          <w:p w:rsidR="002B1B31" w:rsidRDefault="002B1B31" w:rsidP="00AB5C56">
            <w:pPr>
              <w:pStyle w:val="Table"/>
              <w:jc w:val="center"/>
            </w:pPr>
            <w:r>
              <w:t>2767</w:t>
            </w:r>
          </w:p>
        </w:tc>
        <w:tc>
          <w:tcPr>
            <w:tcW w:w="3514" w:type="dxa"/>
          </w:tcPr>
          <w:p w:rsidR="002B1B31" w:rsidRDefault="002B1B31" w:rsidP="00AB5C56">
            <w:pPr>
              <w:pStyle w:val="Table"/>
            </w:pPr>
            <w:r>
              <w:t>Dell USB SoundBar-AC511 – Prosecutor</w:t>
            </w:r>
          </w:p>
        </w:tc>
        <w:tc>
          <w:tcPr>
            <w:tcW w:w="1598" w:type="dxa"/>
            <w:gridSpan w:val="2"/>
          </w:tcPr>
          <w:p w:rsidR="002B1B31" w:rsidRDefault="002B1B31" w:rsidP="00AB5C56">
            <w:pPr>
              <w:pStyle w:val="Table"/>
              <w:jc w:val="right"/>
            </w:pPr>
            <w:r>
              <w:t>26.94</w:t>
            </w:r>
          </w:p>
        </w:tc>
      </w:tr>
      <w:tr w:rsidR="002B1B31" w:rsidTr="00AB5C56">
        <w:tc>
          <w:tcPr>
            <w:tcW w:w="3989" w:type="dxa"/>
          </w:tcPr>
          <w:p w:rsidR="002B1B31" w:rsidRDefault="002B1B31" w:rsidP="00AB5C56">
            <w:pPr>
              <w:pStyle w:val="Table"/>
            </w:pPr>
            <w:r>
              <w:lastRenderedPageBreak/>
              <w:t>Conns</w:t>
            </w:r>
          </w:p>
        </w:tc>
        <w:tc>
          <w:tcPr>
            <w:tcW w:w="979" w:type="dxa"/>
          </w:tcPr>
          <w:p w:rsidR="002B1B31" w:rsidRDefault="002B1B31" w:rsidP="00AB5C56">
            <w:pPr>
              <w:pStyle w:val="Table"/>
              <w:jc w:val="center"/>
            </w:pPr>
            <w:r>
              <w:t>2768</w:t>
            </w:r>
          </w:p>
        </w:tc>
        <w:tc>
          <w:tcPr>
            <w:tcW w:w="3514" w:type="dxa"/>
          </w:tcPr>
          <w:p w:rsidR="002B1B31" w:rsidRDefault="002B1B31" w:rsidP="00AB5C56">
            <w:pPr>
              <w:pStyle w:val="Table"/>
            </w:pPr>
            <w:r>
              <w:t>Vending Supplies – Comm.</w:t>
            </w:r>
          </w:p>
        </w:tc>
        <w:tc>
          <w:tcPr>
            <w:tcW w:w="1598" w:type="dxa"/>
            <w:gridSpan w:val="2"/>
          </w:tcPr>
          <w:p w:rsidR="002B1B31" w:rsidRDefault="002B1B31" w:rsidP="00AB5C56">
            <w:pPr>
              <w:pStyle w:val="Table"/>
              <w:jc w:val="right"/>
            </w:pPr>
            <w:r>
              <w:t>78.00</w:t>
            </w:r>
          </w:p>
        </w:tc>
      </w:tr>
      <w:tr w:rsidR="002B1B31" w:rsidTr="00AB5C56">
        <w:tc>
          <w:tcPr>
            <w:tcW w:w="3989" w:type="dxa"/>
          </w:tcPr>
          <w:p w:rsidR="002B1B31" w:rsidRDefault="002B1B31" w:rsidP="00AB5C56">
            <w:pPr>
              <w:pStyle w:val="Table"/>
            </w:pPr>
            <w:r>
              <w:t>Hocking County Engineer</w:t>
            </w:r>
          </w:p>
        </w:tc>
        <w:tc>
          <w:tcPr>
            <w:tcW w:w="979" w:type="dxa"/>
          </w:tcPr>
          <w:p w:rsidR="002B1B31" w:rsidRDefault="002B1B31" w:rsidP="00AB5C56">
            <w:pPr>
              <w:pStyle w:val="Table"/>
              <w:jc w:val="center"/>
            </w:pPr>
            <w:r>
              <w:t>2769</w:t>
            </w:r>
          </w:p>
        </w:tc>
        <w:tc>
          <w:tcPr>
            <w:tcW w:w="3514" w:type="dxa"/>
          </w:tcPr>
          <w:p w:rsidR="002B1B31" w:rsidRDefault="002B1B31" w:rsidP="00AB5C56">
            <w:pPr>
              <w:pStyle w:val="Table"/>
            </w:pPr>
            <w:r>
              <w:t>Gasoline – HSWCD</w:t>
            </w:r>
          </w:p>
        </w:tc>
        <w:tc>
          <w:tcPr>
            <w:tcW w:w="1598" w:type="dxa"/>
            <w:gridSpan w:val="2"/>
          </w:tcPr>
          <w:p w:rsidR="002B1B31" w:rsidRDefault="002B1B31" w:rsidP="00AB5C56">
            <w:pPr>
              <w:pStyle w:val="Table"/>
              <w:jc w:val="right"/>
            </w:pPr>
            <w:r>
              <w:t>253.77</w:t>
            </w:r>
          </w:p>
        </w:tc>
      </w:tr>
      <w:tr w:rsidR="002B1B31" w:rsidTr="00AB5C56">
        <w:tc>
          <w:tcPr>
            <w:tcW w:w="3989" w:type="dxa"/>
          </w:tcPr>
          <w:p w:rsidR="002B1B31" w:rsidRDefault="002B1B31" w:rsidP="00AB5C56">
            <w:pPr>
              <w:pStyle w:val="Table"/>
            </w:pPr>
            <w:r>
              <w:t>Vinton County National Bank</w:t>
            </w:r>
          </w:p>
        </w:tc>
        <w:tc>
          <w:tcPr>
            <w:tcW w:w="979" w:type="dxa"/>
          </w:tcPr>
          <w:p w:rsidR="002B1B31" w:rsidRDefault="002B1B31" w:rsidP="00AB5C56">
            <w:pPr>
              <w:pStyle w:val="Table"/>
              <w:jc w:val="center"/>
            </w:pPr>
            <w:r>
              <w:t>2770</w:t>
            </w:r>
          </w:p>
        </w:tc>
        <w:tc>
          <w:tcPr>
            <w:tcW w:w="3514" w:type="dxa"/>
          </w:tcPr>
          <w:p w:rsidR="002B1B31" w:rsidRDefault="002B1B31" w:rsidP="00AB5C56">
            <w:pPr>
              <w:pStyle w:val="Table"/>
            </w:pPr>
            <w:r>
              <w:t>Gasoline – HSWCD</w:t>
            </w:r>
          </w:p>
        </w:tc>
        <w:tc>
          <w:tcPr>
            <w:tcW w:w="1598" w:type="dxa"/>
            <w:gridSpan w:val="2"/>
          </w:tcPr>
          <w:p w:rsidR="002B1B31" w:rsidRDefault="002B1B31" w:rsidP="00AB5C56">
            <w:pPr>
              <w:pStyle w:val="Table"/>
              <w:jc w:val="right"/>
            </w:pPr>
            <w:r>
              <w:t>54.03</w:t>
            </w:r>
          </w:p>
        </w:tc>
      </w:tr>
      <w:tr w:rsidR="002B1B31" w:rsidTr="00AB5C56">
        <w:tc>
          <w:tcPr>
            <w:tcW w:w="3989" w:type="dxa"/>
          </w:tcPr>
          <w:p w:rsidR="002B1B31" w:rsidRDefault="002B1B31" w:rsidP="00AB5C56">
            <w:pPr>
              <w:pStyle w:val="Table"/>
            </w:pPr>
            <w:r>
              <w:t>Treasurer State of Ohio</w:t>
            </w:r>
          </w:p>
        </w:tc>
        <w:tc>
          <w:tcPr>
            <w:tcW w:w="979" w:type="dxa"/>
          </w:tcPr>
          <w:p w:rsidR="002B1B31" w:rsidRDefault="002B1B31" w:rsidP="00AB5C56">
            <w:pPr>
              <w:pStyle w:val="Table"/>
              <w:jc w:val="center"/>
            </w:pPr>
            <w:r>
              <w:t>2771</w:t>
            </w:r>
          </w:p>
        </w:tc>
        <w:tc>
          <w:tcPr>
            <w:tcW w:w="3514" w:type="dxa"/>
          </w:tcPr>
          <w:p w:rsidR="002B1B31" w:rsidRDefault="002B1B31" w:rsidP="00AB5C56">
            <w:pPr>
              <w:pStyle w:val="Table"/>
            </w:pPr>
            <w:r>
              <w:t>2016 Damage Prevention Safety Reg. Fee – HSWCD</w:t>
            </w:r>
          </w:p>
        </w:tc>
        <w:tc>
          <w:tcPr>
            <w:tcW w:w="1598" w:type="dxa"/>
            <w:gridSpan w:val="2"/>
          </w:tcPr>
          <w:p w:rsidR="002B1B31" w:rsidRDefault="002B1B31" w:rsidP="00AB5C56">
            <w:pPr>
              <w:pStyle w:val="Table"/>
              <w:jc w:val="right"/>
            </w:pPr>
            <w:r>
              <w:t>25.00</w:t>
            </w:r>
          </w:p>
        </w:tc>
      </w:tr>
      <w:tr w:rsidR="002B1B31" w:rsidTr="00AB5C56">
        <w:tc>
          <w:tcPr>
            <w:tcW w:w="3989" w:type="dxa"/>
          </w:tcPr>
          <w:p w:rsidR="002B1B31" w:rsidRDefault="009E3902" w:rsidP="00AB5C56">
            <w:pPr>
              <w:pStyle w:val="Table"/>
            </w:pPr>
            <w:r>
              <w:t>Vinton County National Bank</w:t>
            </w:r>
          </w:p>
        </w:tc>
        <w:tc>
          <w:tcPr>
            <w:tcW w:w="979" w:type="dxa"/>
          </w:tcPr>
          <w:p w:rsidR="002B1B31" w:rsidRDefault="009E3902" w:rsidP="00AB5C56">
            <w:pPr>
              <w:pStyle w:val="Table"/>
              <w:jc w:val="center"/>
            </w:pPr>
            <w:r>
              <w:t>2772</w:t>
            </w:r>
          </w:p>
        </w:tc>
        <w:tc>
          <w:tcPr>
            <w:tcW w:w="3514" w:type="dxa"/>
          </w:tcPr>
          <w:p w:rsidR="002B1B31" w:rsidRDefault="009E3902" w:rsidP="00AB5C56">
            <w:pPr>
              <w:pStyle w:val="Table"/>
            </w:pPr>
            <w:r>
              <w:t>Education Activities Supplies – HSWCD</w:t>
            </w:r>
          </w:p>
        </w:tc>
        <w:tc>
          <w:tcPr>
            <w:tcW w:w="1598" w:type="dxa"/>
            <w:gridSpan w:val="2"/>
          </w:tcPr>
          <w:p w:rsidR="002B1B31" w:rsidRDefault="009E3902" w:rsidP="00AB5C56">
            <w:pPr>
              <w:pStyle w:val="Table"/>
              <w:jc w:val="right"/>
            </w:pPr>
            <w:r>
              <w:t>19.40</w:t>
            </w:r>
          </w:p>
        </w:tc>
      </w:tr>
      <w:tr w:rsidR="009E3902" w:rsidTr="00AB5C56">
        <w:tc>
          <w:tcPr>
            <w:tcW w:w="3989" w:type="dxa"/>
          </w:tcPr>
          <w:p w:rsidR="009E3902" w:rsidRDefault="009E3902" w:rsidP="00AB5C56">
            <w:pPr>
              <w:pStyle w:val="Table"/>
            </w:pPr>
            <w:r>
              <w:t>Vinton County National Bank</w:t>
            </w:r>
          </w:p>
        </w:tc>
        <w:tc>
          <w:tcPr>
            <w:tcW w:w="979" w:type="dxa"/>
          </w:tcPr>
          <w:p w:rsidR="009E3902" w:rsidRDefault="009E3902" w:rsidP="00AB5C56">
            <w:pPr>
              <w:pStyle w:val="Table"/>
              <w:jc w:val="center"/>
            </w:pPr>
            <w:r>
              <w:t>2773</w:t>
            </w:r>
          </w:p>
        </w:tc>
        <w:tc>
          <w:tcPr>
            <w:tcW w:w="3514" w:type="dxa"/>
          </w:tcPr>
          <w:p w:rsidR="009E3902" w:rsidRDefault="009E3902" w:rsidP="00AB5C56">
            <w:pPr>
              <w:pStyle w:val="Table"/>
            </w:pPr>
            <w:r>
              <w:t>OFSWCD Summer Supervisors’ School Travel Expenses for 4 Supervisors and 3 Staff – HSWCD</w:t>
            </w:r>
          </w:p>
        </w:tc>
        <w:tc>
          <w:tcPr>
            <w:tcW w:w="1598" w:type="dxa"/>
            <w:gridSpan w:val="2"/>
          </w:tcPr>
          <w:p w:rsidR="009E3902" w:rsidRDefault="009E3902" w:rsidP="00AB5C56">
            <w:pPr>
              <w:pStyle w:val="Table"/>
              <w:jc w:val="right"/>
            </w:pPr>
            <w:r>
              <w:t>1,328.57</w:t>
            </w:r>
          </w:p>
        </w:tc>
      </w:tr>
      <w:tr w:rsidR="009E3902" w:rsidTr="00AB5C56">
        <w:tc>
          <w:tcPr>
            <w:tcW w:w="3989" w:type="dxa"/>
          </w:tcPr>
          <w:p w:rsidR="009E3902" w:rsidRDefault="009E3902" w:rsidP="00AB5C56">
            <w:pPr>
              <w:pStyle w:val="Table"/>
            </w:pPr>
            <w:r>
              <w:t>Central Ohio Branch Chapter of APWA</w:t>
            </w:r>
          </w:p>
        </w:tc>
        <w:tc>
          <w:tcPr>
            <w:tcW w:w="979" w:type="dxa"/>
          </w:tcPr>
          <w:p w:rsidR="009E3902" w:rsidRDefault="009E3902" w:rsidP="00AB5C56">
            <w:pPr>
              <w:pStyle w:val="Table"/>
              <w:jc w:val="center"/>
            </w:pPr>
            <w:r>
              <w:t>2774</w:t>
            </w:r>
          </w:p>
        </w:tc>
        <w:tc>
          <w:tcPr>
            <w:tcW w:w="3514" w:type="dxa"/>
          </w:tcPr>
          <w:p w:rsidR="009E3902" w:rsidRDefault="009E3902" w:rsidP="00AB5C56">
            <w:pPr>
              <w:pStyle w:val="Table"/>
            </w:pPr>
            <w:r>
              <w:t>Ohio Pollinator Habitat Initiative Symposium Reg. for Rebecca &amp; Rob – HSWCD</w:t>
            </w:r>
          </w:p>
        </w:tc>
        <w:tc>
          <w:tcPr>
            <w:tcW w:w="1598" w:type="dxa"/>
            <w:gridSpan w:val="2"/>
          </w:tcPr>
          <w:p w:rsidR="009E3902" w:rsidRDefault="009E3902" w:rsidP="00AB5C56">
            <w:pPr>
              <w:pStyle w:val="Table"/>
              <w:jc w:val="right"/>
            </w:pPr>
            <w:r>
              <w:t>70.00</w:t>
            </w:r>
          </w:p>
        </w:tc>
      </w:tr>
      <w:tr w:rsidR="009E3902" w:rsidTr="00AB5C56">
        <w:tc>
          <w:tcPr>
            <w:tcW w:w="3989" w:type="dxa"/>
          </w:tcPr>
          <w:p w:rsidR="009E3902" w:rsidRDefault="00E8538D" w:rsidP="00AB5C56">
            <w:pPr>
              <w:pStyle w:val="Table"/>
            </w:pPr>
            <w:r>
              <w:t>Xerox C</w:t>
            </w:r>
            <w:r w:rsidR="009E3902">
              <w:t>orp.</w:t>
            </w:r>
          </w:p>
        </w:tc>
        <w:tc>
          <w:tcPr>
            <w:tcW w:w="979" w:type="dxa"/>
          </w:tcPr>
          <w:p w:rsidR="009E3902" w:rsidRDefault="009E3902" w:rsidP="00AB5C56">
            <w:pPr>
              <w:pStyle w:val="Table"/>
              <w:jc w:val="center"/>
            </w:pPr>
            <w:r>
              <w:t>2775</w:t>
            </w:r>
          </w:p>
        </w:tc>
        <w:tc>
          <w:tcPr>
            <w:tcW w:w="3514" w:type="dxa"/>
          </w:tcPr>
          <w:p w:rsidR="009E3902" w:rsidRDefault="009E3902" w:rsidP="00AB5C56">
            <w:pPr>
              <w:pStyle w:val="Table"/>
            </w:pPr>
            <w:r>
              <w:t>Copier Lease &amp; Service – Law Library</w:t>
            </w:r>
          </w:p>
        </w:tc>
        <w:tc>
          <w:tcPr>
            <w:tcW w:w="1598" w:type="dxa"/>
            <w:gridSpan w:val="2"/>
          </w:tcPr>
          <w:p w:rsidR="009E3902" w:rsidRDefault="009E3902" w:rsidP="00AB5C56">
            <w:pPr>
              <w:pStyle w:val="Table"/>
              <w:jc w:val="right"/>
            </w:pPr>
            <w:r>
              <w:t>97.41</w:t>
            </w:r>
          </w:p>
        </w:tc>
      </w:tr>
      <w:tr w:rsidR="009E3902" w:rsidTr="00AB5C56">
        <w:tc>
          <w:tcPr>
            <w:tcW w:w="3989" w:type="dxa"/>
          </w:tcPr>
          <w:p w:rsidR="009E3902" w:rsidRDefault="009E3902" w:rsidP="00AB5C56">
            <w:pPr>
              <w:pStyle w:val="Table"/>
            </w:pPr>
            <w:r>
              <w:t>Matthew Bender &amp; Co., Inc.</w:t>
            </w:r>
          </w:p>
        </w:tc>
        <w:tc>
          <w:tcPr>
            <w:tcW w:w="979" w:type="dxa"/>
          </w:tcPr>
          <w:p w:rsidR="009E3902" w:rsidRDefault="009E3902" w:rsidP="00AB5C56">
            <w:pPr>
              <w:pStyle w:val="Table"/>
              <w:jc w:val="center"/>
            </w:pPr>
            <w:r>
              <w:t>2776</w:t>
            </w:r>
          </w:p>
        </w:tc>
        <w:tc>
          <w:tcPr>
            <w:tcW w:w="3514" w:type="dxa"/>
          </w:tcPr>
          <w:p w:rsidR="009E3902" w:rsidRDefault="009E3902" w:rsidP="00AB5C56">
            <w:pPr>
              <w:pStyle w:val="Table"/>
            </w:pPr>
            <w:r>
              <w:t>Books – Law Library</w:t>
            </w:r>
          </w:p>
        </w:tc>
        <w:tc>
          <w:tcPr>
            <w:tcW w:w="1598" w:type="dxa"/>
            <w:gridSpan w:val="2"/>
          </w:tcPr>
          <w:p w:rsidR="009E3902" w:rsidRDefault="009E3902" w:rsidP="00AB5C56">
            <w:pPr>
              <w:pStyle w:val="Table"/>
              <w:jc w:val="right"/>
            </w:pPr>
            <w:r>
              <w:t>452.00</w:t>
            </w:r>
          </w:p>
        </w:tc>
      </w:tr>
      <w:tr w:rsidR="009E3902" w:rsidTr="00AB5C56">
        <w:tc>
          <w:tcPr>
            <w:tcW w:w="3989" w:type="dxa"/>
          </w:tcPr>
          <w:p w:rsidR="009E3902" w:rsidRDefault="009E3902" w:rsidP="00AB5C56">
            <w:pPr>
              <w:pStyle w:val="Table"/>
            </w:pPr>
            <w:r>
              <w:t>Thomas-Reuters West Payment Center</w:t>
            </w:r>
          </w:p>
        </w:tc>
        <w:tc>
          <w:tcPr>
            <w:tcW w:w="979" w:type="dxa"/>
          </w:tcPr>
          <w:p w:rsidR="009E3902" w:rsidRDefault="009E3902" w:rsidP="00AB5C56">
            <w:pPr>
              <w:pStyle w:val="Table"/>
              <w:jc w:val="center"/>
            </w:pPr>
            <w:r>
              <w:t>2777</w:t>
            </w:r>
          </w:p>
        </w:tc>
        <w:tc>
          <w:tcPr>
            <w:tcW w:w="3514" w:type="dxa"/>
          </w:tcPr>
          <w:p w:rsidR="009E3902" w:rsidRDefault="009E3902" w:rsidP="00AB5C56">
            <w:pPr>
              <w:pStyle w:val="Table"/>
            </w:pPr>
            <w:r>
              <w:t>Books &amp; On</w:t>
            </w:r>
            <w:r w:rsidR="00E8538D">
              <w:t>line Research Service – Law Library</w:t>
            </w:r>
          </w:p>
        </w:tc>
        <w:tc>
          <w:tcPr>
            <w:tcW w:w="1598" w:type="dxa"/>
            <w:gridSpan w:val="2"/>
          </w:tcPr>
          <w:p w:rsidR="009E3902" w:rsidRDefault="00E8538D" w:rsidP="00AB5C56">
            <w:pPr>
              <w:pStyle w:val="Table"/>
              <w:jc w:val="right"/>
            </w:pPr>
            <w:r>
              <w:t>1,777.50</w:t>
            </w:r>
          </w:p>
        </w:tc>
      </w:tr>
      <w:tr w:rsidR="00E8538D" w:rsidTr="00AB5C56">
        <w:tc>
          <w:tcPr>
            <w:tcW w:w="3989" w:type="dxa"/>
          </w:tcPr>
          <w:p w:rsidR="00E8538D" w:rsidRDefault="00E8538D" w:rsidP="00AB5C56">
            <w:pPr>
              <w:pStyle w:val="Table"/>
            </w:pPr>
            <w:r>
              <w:t>Savings Hardware</w:t>
            </w:r>
          </w:p>
        </w:tc>
        <w:tc>
          <w:tcPr>
            <w:tcW w:w="979" w:type="dxa"/>
          </w:tcPr>
          <w:p w:rsidR="00E8538D" w:rsidRDefault="00E8538D" w:rsidP="00AB5C56">
            <w:pPr>
              <w:pStyle w:val="Table"/>
              <w:jc w:val="center"/>
            </w:pPr>
            <w:r>
              <w:t>2778</w:t>
            </w:r>
          </w:p>
        </w:tc>
        <w:tc>
          <w:tcPr>
            <w:tcW w:w="3514" w:type="dxa"/>
          </w:tcPr>
          <w:p w:rsidR="00E8538D" w:rsidRDefault="00E8538D" w:rsidP="00AB5C56">
            <w:pPr>
              <w:pStyle w:val="Table"/>
            </w:pPr>
            <w:r>
              <w:t>Supplies – Sewer</w:t>
            </w:r>
          </w:p>
        </w:tc>
        <w:tc>
          <w:tcPr>
            <w:tcW w:w="1598" w:type="dxa"/>
            <w:gridSpan w:val="2"/>
          </w:tcPr>
          <w:p w:rsidR="00E8538D" w:rsidRDefault="00E8538D" w:rsidP="00AB5C56">
            <w:pPr>
              <w:pStyle w:val="Table"/>
              <w:jc w:val="right"/>
            </w:pPr>
            <w:r>
              <w:t>39.46</w:t>
            </w:r>
          </w:p>
        </w:tc>
      </w:tr>
      <w:tr w:rsidR="00E8538D" w:rsidTr="00AB5C56">
        <w:tc>
          <w:tcPr>
            <w:tcW w:w="3989" w:type="dxa"/>
          </w:tcPr>
          <w:p w:rsidR="00E8538D" w:rsidRDefault="00E8538D" w:rsidP="00AB5C56">
            <w:pPr>
              <w:pStyle w:val="Table"/>
            </w:pPr>
            <w:r>
              <w:t>William Shaw</w:t>
            </w:r>
          </w:p>
        </w:tc>
        <w:tc>
          <w:tcPr>
            <w:tcW w:w="979" w:type="dxa"/>
          </w:tcPr>
          <w:p w:rsidR="00E8538D" w:rsidRDefault="00E8538D" w:rsidP="00AB5C56">
            <w:pPr>
              <w:pStyle w:val="Table"/>
              <w:jc w:val="center"/>
            </w:pPr>
            <w:r>
              <w:t>2779</w:t>
            </w:r>
          </w:p>
        </w:tc>
        <w:tc>
          <w:tcPr>
            <w:tcW w:w="3514" w:type="dxa"/>
          </w:tcPr>
          <w:p w:rsidR="00E8538D" w:rsidRDefault="00E8538D" w:rsidP="00AB5C56">
            <w:pPr>
              <w:pStyle w:val="Table"/>
            </w:pPr>
            <w:r>
              <w:t>Gasoline – Sewer</w:t>
            </w:r>
          </w:p>
        </w:tc>
        <w:tc>
          <w:tcPr>
            <w:tcW w:w="1598" w:type="dxa"/>
            <w:gridSpan w:val="2"/>
          </w:tcPr>
          <w:p w:rsidR="00E8538D" w:rsidRDefault="00E8538D" w:rsidP="00AB5C56">
            <w:pPr>
              <w:pStyle w:val="Table"/>
              <w:jc w:val="right"/>
            </w:pPr>
            <w:r>
              <w:t>356.93</w:t>
            </w:r>
          </w:p>
        </w:tc>
      </w:tr>
      <w:tr w:rsidR="00E8538D" w:rsidTr="00AB5C56">
        <w:tc>
          <w:tcPr>
            <w:tcW w:w="3989" w:type="dxa"/>
          </w:tcPr>
          <w:p w:rsidR="00E8538D" w:rsidRDefault="00E8538D" w:rsidP="00AB5C56">
            <w:pPr>
              <w:pStyle w:val="Table"/>
            </w:pPr>
            <w:r>
              <w:t>City of Logan</w:t>
            </w:r>
          </w:p>
        </w:tc>
        <w:tc>
          <w:tcPr>
            <w:tcW w:w="979" w:type="dxa"/>
          </w:tcPr>
          <w:p w:rsidR="00E8538D" w:rsidRDefault="00E8538D" w:rsidP="00AB5C56">
            <w:pPr>
              <w:pStyle w:val="Table"/>
              <w:jc w:val="center"/>
            </w:pPr>
            <w:r>
              <w:t>2780</w:t>
            </w:r>
          </w:p>
        </w:tc>
        <w:tc>
          <w:tcPr>
            <w:tcW w:w="3514" w:type="dxa"/>
          </w:tcPr>
          <w:p w:rsidR="00E8538D" w:rsidRDefault="00E8538D" w:rsidP="00AB5C56">
            <w:pPr>
              <w:pStyle w:val="Table"/>
            </w:pPr>
            <w:r>
              <w:t>Sludge Hauling – Sewer</w:t>
            </w:r>
          </w:p>
        </w:tc>
        <w:tc>
          <w:tcPr>
            <w:tcW w:w="1598" w:type="dxa"/>
            <w:gridSpan w:val="2"/>
          </w:tcPr>
          <w:p w:rsidR="00E8538D" w:rsidRDefault="00E8538D" w:rsidP="00AB5C56">
            <w:pPr>
              <w:pStyle w:val="Table"/>
              <w:jc w:val="right"/>
            </w:pPr>
            <w:r>
              <w:t>220.00</w:t>
            </w:r>
          </w:p>
        </w:tc>
      </w:tr>
      <w:tr w:rsidR="00E8538D" w:rsidTr="00AB5C56">
        <w:tc>
          <w:tcPr>
            <w:tcW w:w="3989" w:type="dxa"/>
          </w:tcPr>
          <w:p w:rsidR="00E8538D" w:rsidRDefault="00E8538D" w:rsidP="00AB5C56">
            <w:pPr>
              <w:pStyle w:val="Table"/>
            </w:pPr>
            <w:r>
              <w:t>MASI</w:t>
            </w:r>
          </w:p>
        </w:tc>
        <w:tc>
          <w:tcPr>
            <w:tcW w:w="979" w:type="dxa"/>
          </w:tcPr>
          <w:p w:rsidR="00E8538D" w:rsidRDefault="00E8538D" w:rsidP="00AB5C56">
            <w:pPr>
              <w:pStyle w:val="Table"/>
              <w:jc w:val="center"/>
            </w:pPr>
            <w:r>
              <w:t>2781</w:t>
            </w:r>
          </w:p>
        </w:tc>
        <w:tc>
          <w:tcPr>
            <w:tcW w:w="3514" w:type="dxa"/>
          </w:tcPr>
          <w:p w:rsidR="00E8538D" w:rsidRDefault="00E8538D" w:rsidP="00AB5C56">
            <w:pPr>
              <w:pStyle w:val="Table"/>
            </w:pPr>
            <w:r>
              <w:t>Testing – Sewer</w:t>
            </w:r>
          </w:p>
        </w:tc>
        <w:tc>
          <w:tcPr>
            <w:tcW w:w="1598" w:type="dxa"/>
            <w:gridSpan w:val="2"/>
          </w:tcPr>
          <w:p w:rsidR="00E8538D" w:rsidRDefault="00E8538D" w:rsidP="00AB5C56">
            <w:pPr>
              <w:pStyle w:val="Table"/>
              <w:jc w:val="right"/>
            </w:pPr>
            <w:r>
              <w:t>97.72</w:t>
            </w:r>
          </w:p>
        </w:tc>
      </w:tr>
      <w:tr w:rsidR="00E8538D" w:rsidTr="00AB5C56">
        <w:tc>
          <w:tcPr>
            <w:tcW w:w="3989" w:type="dxa"/>
          </w:tcPr>
          <w:p w:rsidR="00E8538D" w:rsidRDefault="00E8538D" w:rsidP="00AB5C56">
            <w:pPr>
              <w:pStyle w:val="Table"/>
            </w:pPr>
            <w:r>
              <w:t>AEP</w:t>
            </w:r>
          </w:p>
        </w:tc>
        <w:tc>
          <w:tcPr>
            <w:tcW w:w="979" w:type="dxa"/>
          </w:tcPr>
          <w:p w:rsidR="00E8538D" w:rsidRDefault="00E8538D" w:rsidP="00AB5C56">
            <w:pPr>
              <w:pStyle w:val="Table"/>
              <w:jc w:val="center"/>
            </w:pPr>
            <w:r>
              <w:t>2782</w:t>
            </w:r>
          </w:p>
        </w:tc>
        <w:tc>
          <w:tcPr>
            <w:tcW w:w="3514" w:type="dxa"/>
          </w:tcPr>
          <w:p w:rsidR="00E8538D" w:rsidRDefault="00E8538D" w:rsidP="00AB5C56">
            <w:pPr>
              <w:pStyle w:val="Table"/>
            </w:pPr>
            <w:r>
              <w:t>Service – Comm.</w:t>
            </w:r>
          </w:p>
        </w:tc>
        <w:tc>
          <w:tcPr>
            <w:tcW w:w="1598" w:type="dxa"/>
            <w:gridSpan w:val="2"/>
          </w:tcPr>
          <w:p w:rsidR="00E8538D" w:rsidRDefault="00E8538D" w:rsidP="00AB5C56">
            <w:pPr>
              <w:pStyle w:val="Table"/>
              <w:jc w:val="right"/>
            </w:pPr>
            <w:r>
              <w:t>156.14</w:t>
            </w:r>
          </w:p>
        </w:tc>
      </w:tr>
      <w:tr w:rsidR="00E8538D" w:rsidTr="00AB5C56">
        <w:tc>
          <w:tcPr>
            <w:tcW w:w="3989" w:type="dxa"/>
          </w:tcPr>
          <w:p w:rsidR="00E8538D" w:rsidRDefault="00E8538D" w:rsidP="00AB5C56">
            <w:pPr>
              <w:pStyle w:val="Table"/>
            </w:pPr>
            <w:r>
              <w:t>Direct Energy</w:t>
            </w:r>
          </w:p>
        </w:tc>
        <w:tc>
          <w:tcPr>
            <w:tcW w:w="979" w:type="dxa"/>
          </w:tcPr>
          <w:p w:rsidR="00E8538D" w:rsidRDefault="00E8538D" w:rsidP="00AB5C56">
            <w:pPr>
              <w:pStyle w:val="Table"/>
              <w:jc w:val="center"/>
            </w:pPr>
            <w:r>
              <w:t>2783</w:t>
            </w:r>
          </w:p>
        </w:tc>
        <w:tc>
          <w:tcPr>
            <w:tcW w:w="3514" w:type="dxa"/>
          </w:tcPr>
          <w:p w:rsidR="00E8538D" w:rsidRDefault="00E8538D" w:rsidP="00AB5C56">
            <w:pPr>
              <w:pStyle w:val="Table"/>
            </w:pPr>
            <w:r>
              <w:t>Service – Comm.</w:t>
            </w:r>
          </w:p>
        </w:tc>
        <w:tc>
          <w:tcPr>
            <w:tcW w:w="1598" w:type="dxa"/>
            <w:gridSpan w:val="2"/>
          </w:tcPr>
          <w:p w:rsidR="00E8538D" w:rsidRDefault="00E8538D" w:rsidP="00AB5C56">
            <w:pPr>
              <w:pStyle w:val="Table"/>
              <w:jc w:val="right"/>
            </w:pPr>
            <w:r>
              <w:t>229.63</w:t>
            </w:r>
          </w:p>
        </w:tc>
      </w:tr>
      <w:tr w:rsidR="00E8538D" w:rsidTr="00AB5C56">
        <w:tc>
          <w:tcPr>
            <w:tcW w:w="3989" w:type="dxa"/>
          </w:tcPr>
          <w:p w:rsidR="00E8538D" w:rsidRDefault="00E8538D" w:rsidP="00AB5C56">
            <w:pPr>
              <w:pStyle w:val="Table"/>
            </w:pPr>
            <w:r>
              <w:t>Frontier</w:t>
            </w:r>
          </w:p>
        </w:tc>
        <w:tc>
          <w:tcPr>
            <w:tcW w:w="979" w:type="dxa"/>
          </w:tcPr>
          <w:p w:rsidR="00E8538D" w:rsidRDefault="00E8538D" w:rsidP="00AB5C56">
            <w:pPr>
              <w:pStyle w:val="Table"/>
              <w:jc w:val="center"/>
            </w:pPr>
            <w:r>
              <w:t>2784</w:t>
            </w:r>
          </w:p>
        </w:tc>
        <w:tc>
          <w:tcPr>
            <w:tcW w:w="3514" w:type="dxa"/>
          </w:tcPr>
          <w:p w:rsidR="00E8538D" w:rsidRDefault="00E8538D" w:rsidP="00AB5C56">
            <w:pPr>
              <w:pStyle w:val="Table"/>
            </w:pPr>
            <w:r>
              <w:t>Sewer Summary Billing – Comm.</w:t>
            </w:r>
          </w:p>
        </w:tc>
        <w:tc>
          <w:tcPr>
            <w:tcW w:w="1598" w:type="dxa"/>
            <w:gridSpan w:val="2"/>
          </w:tcPr>
          <w:p w:rsidR="00E8538D" w:rsidRDefault="00E8538D" w:rsidP="00AB5C56">
            <w:pPr>
              <w:pStyle w:val="Table"/>
              <w:jc w:val="right"/>
            </w:pPr>
            <w:r>
              <w:t>188.53</w:t>
            </w:r>
          </w:p>
        </w:tc>
      </w:tr>
      <w:tr w:rsidR="00E8538D" w:rsidTr="00AB5C56">
        <w:tc>
          <w:tcPr>
            <w:tcW w:w="3989" w:type="dxa"/>
          </w:tcPr>
          <w:p w:rsidR="00E8538D" w:rsidRDefault="00E8538D" w:rsidP="00AB5C56">
            <w:pPr>
              <w:pStyle w:val="Table"/>
            </w:pPr>
            <w:r>
              <w:t>City of Logan</w:t>
            </w:r>
          </w:p>
        </w:tc>
        <w:tc>
          <w:tcPr>
            <w:tcW w:w="979" w:type="dxa"/>
          </w:tcPr>
          <w:p w:rsidR="00E8538D" w:rsidRDefault="00E8538D" w:rsidP="00AB5C56">
            <w:pPr>
              <w:pStyle w:val="Table"/>
              <w:jc w:val="center"/>
            </w:pPr>
            <w:r>
              <w:t>2785</w:t>
            </w:r>
          </w:p>
        </w:tc>
        <w:tc>
          <w:tcPr>
            <w:tcW w:w="3514" w:type="dxa"/>
          </w:tcPr>
          <w:p w:rsidR="00E8538D" w:rsidRDefault="00E8538D" w:rsidP="00AB5C56">
            <w:pPr>
              <w:pStyle w:val="Table"/>
            </w:pPr>
            <w:r>
              <w:t>Ricketts Sewer Rental – Comm.</w:t>
            </w:r>
          </w:p>
        </w:tc>
        <w:tc>
          <w:tcPr>
            <w:tcW w:w="1598" w:type="dxa"/>
            <w:gridSpan w:val="2"/>
          </w:tcPr>
          <w:p w:rsidR="00E8538D" w:rsidRDefault="00E8538D" w:rsidP="00AB5C56">
            <w:pPr>
              <w:pStyle w:val="Table"/>
              <w:jc w:val="right"/>
            </w:pPr>
            <w:r>
              <w:t>187.00</w:t>
            </w:r>
          </w:p>
        </w:tc>
      </w:tr>
      <w:tr w:rsidR="00E8538D" w:rsidTr="00AB5C56">
        <w:tc>
          <w:tcPr>
            <w:tcW w:w="3989" w:type="dxa"/>
          </w:tcPr>
          <w:p w:rsidR="00E8538D" w:rsidRDefault="00E8538D" w:rsidP="00AB5C56">
            <w:pPr>
              <w:pStyle w:val="Table"/>
            </w:pPr>
            <w:r>
              <w:t>Office City</w:t>
            </w:r>
          </w:p>
        </w:tc>
        <w:tc>
          <w:tcPr>
            <w:tcW w:w="979" w:type="dxa"/>
          </w:tcPr>
          <w:p w:rsidR="00E8538D" w:rsidRDefault="00E8538D" w:rsidP="00AB5C56">
            <w:pPr>
              <w:pStyle w:val="Table"/>
              <w:jc w:val="center"/>
            </w:pPr>
            <w:r>
              <w:t>2786</w:t>
            </w:r>
          </w:p>
        </w:tc>
        <w:tc>
          <w:tcPr>
            <w:tcW w:w="3514" w:type="dxa"/>
          </w:tcPr>
          <w:p w:rsidR="00E8538D" w:rsidRDefault="00E8538D" w:rsidP="00AB5C56">
            <w:pPr>
              <w:pStyle w:val="Table"/>
            </w:pPr>
            <w:r>
              <w:t>Supplies – 911</w:t>
            </w:r>
          </w:p>
        </w:tc>
        <w:tc>
          <w:tcPr>
            <w:tcW w:w="1598" w:type="dxa"/>
            <w:gridSpan w:val="2"/>
          </w:tcPr>
          <w:p w:rsidR="00E8538D" w:rsidRDefault="00E8538D" w:rsidP="00AB5C56">
            <w:pPr>
              <w:pStyle w:val="Table"/>
              <w:jc w:val="right"/>
            </w:pPr>
            <w:r>
              <w:t>90.09</w:t>
            </w:r>
          </w:p>
        </w:tc>
      </w:tr>
      <w:tr w:rsidR="00E8538D" w:rsidTr="00AB5C56">
        <w:tc>
          <w:tcPr>
            <w:tcW w:w="3989" w:type="dxa"/>
          </w:tcPr>
          <w:p w:rsidR="00E8538D" w:rsidRDefault="00E8538D" w:rsidP="00AB5C56">
            <w:pPr>
              <w:pStyle w:val="Table"/>
            </w:pPr>
            <w:r>
              <w:t>Frontier</w:t>
            </w:r>
          </w:p>
        </w:tc>
        <w:tc>
          <w:tcPr>
            <w:tcW w:w="979" w:type="dxa"/>
          </w:tcPr>
          <w:p w:rsidR="00E8538D" w:rsidRDefault="00E8538D" w:rsidP="00AB5C56">
            <w:pPr>
              <w:pStyle w:val="Table"/>
              <w:jc w:val="center"/>
            </w:pPr>
            <w:r>
              <w:t>2787</w:t>
            </w:r>
          </w:p>
        </w:tc>
        <w:tc>
          <w:tcPr>
            <w:tcW w:w="3514" w:type="dxa"/>
          </w:tcPr>
          <w:p w:rsidR="00E8538D" w:rsidRDefault="00E8538D" w:rsidP="00AB5C56">
            <w:pPr>
              <w:pStyle w:val="Table"/>
            </w:pPr>
            <w:r>
              <w:t>Service – 911</w:t>
            </w:r>
          </w:p>
        </w:tc>
        <w:tc>
          <w:tcPr>
            <w:tcW w:w="1598" w:type="dxa"/>
            <w:gridSpan w:val="2"/>
          </w:tcPr>
          <w:p w:rsidR="00E8538D" w:rsidRDefault="00E8538D" w:rsidP="00AB5C56">
            <w:pPr>
              <w:pStyle w:val="Table"/>
              <w:jc w:val="right"/>
            </w:pPr>
            <w:r>
              <w:t>1,443.42</w:t>
            </w:r>
          </w:p>
        </w:tc>
      </w:tr>
      <w:tr w:rsidR="00E8538D" w:rsidTr="00AB5C56">
        <w:tc>
          <w:tcPr>
            <w:tcW w:w="3989" w:type="dxa"/>
          </w:tcPr>
          <w:p w:rsidR="00E8538D" w:rsidRDefault="00E8538D" w:rsidP="00AB5C56">
            <w:pPr>
              <w:pStyle w:val="Table"/>
            </w:pPr>
            <w:r>
              <w:t>Brian Davis Home Elect.</w:t>
            </w:r>
          </w:p>
        </w:tc>
        <w:tc>
          <w:tcPr>
            <w:tcW w:w="979" w:type="dxa"/>
          </w:tcPr>
          <w:p w:rsidR="00E8538D" w:rsidRDefault="00E8538D" w:rsidP="00AB5C56">
            <w:pPr>
              <w:pStyle w:val="Table"/>
              <w:jc w:val="center"/>
            </w:pPr>
            <w:r>
              <w:t>2788</w:t>
            </w:r>
          </w:p>
        </w:tc>
        <w:tc>
          <w:tcPr>
            <w:tcW w:w="3514" w:type="dxa"/>
          </w:tcPr>
          <w:p w:rsidR="00E8538D" w:rsidRDefault="00E8538D" w:rsidP="00AB5C56">
            <w:pPr>
              <w:pStyle w:val="Table"/>
            </w:pPr>
            <w:r>
              <w:t>Contract Service – 911</w:t>
            </w:r>
          </w:p>
        </w:tc>
        <w:tc>
          <w:tcPr>
            <w:tcW w:w="1598" w:type="dxa"/>
            <w:gridSpan w:val="2"/>
          </w:tcPr>
          <w:p w:rsidR="00E8538D" w:rsidRDefault="00E8538D" w:rsidP="00AB5C56">
            <w:pPr>
              <w:pStyle w:val="Table"/>
              <w:jc w:val="right"/>
            </w:pPr>
            <w:r>
              <w:t>525.00</w:t>
            </w:r>
          </w:p>
        </w:tc>
      </w:tr>
      <w:tr w:rsidR="00E8538D" w:rsidTr="00AB5C56">
        <w:tc>
          <w:tcPr>
            <w:tcW w:w="3989" w:type="dxa"/>
          </w:tcPr>
          <w:p w:rsidR="00E8538D" w:rsidRDefault="00E8538D" w:rsidP="00AB5C56">
            <w:pPr>
              <w:pStyle w:val="Table"/>
            </w:pPr>
            <w:r>
              <w:t>APCO</w:t>
            </w:r>
          </w:p>
        </w:tc>
        <w:tc>
          <w:tcPr>
            <w:tcW w:w="979" w:type="dxa"/>
          </w:tcPr>
          <w:p w:rsidR="00E8538D" w:rsidRDefault="00E8538D" w:rsidP="00AB5C56">
            <w:pPr>
              <w:pStyle w:val="Table"/>
              <w:jc w:val="center"/>
            </w:pPr>
            <w:r>
              <w:t>2789</w:t>
            </w:r>
          </w:p>
        </w:tc>
        <w:tc>
          <w:tcPr>
            <w:tcW w:w="3514" w:type="dxa"/>
          </w:tcPr>
          <w:p w:rsidR="00E8538D" w:rsidRDefault="00E8538D" w:rsidP="00AB5C56">
            <w:pPr>
              <w:pStyle w:val="Table"/>
            </w:pPr>
            <w:r>
              <w:t>Re-Cert Employees – 911</w:t>
            </w:r>
          </w:p>
        </w:tc>
        <w:tc>
          <w:tcPr>
            <w:tcW w:w="1598" w:type="dxa"/>
            <w:gridSpan w:val="2"/>
          </w:tcPr>
          <w:p w:rsidR="00E8538D" w:rsidRDefault="00E8538D" w:rsidP="00AB5C56">
            <w:pPr>
              <w:pStyle w:val="Table"/>
              <w:jc w:val="right"/>
            </w:pPr>
            <w:r>
              <w:t>95.00</w:t>
            </w:r>
          </w:p>
        </w:tc>
      </w:tr>
      <w:tr w:rsidR="00E8538D" w:rsidTr="00AB5C56">
        <w:tc>
          <w:tcPr>
            <w:tcW w:w="3989" w:type="dxa"/>
          </w:tcPr>
          <w:p w:rsidR="00E8538D" w:rsidRDefault="00E8538D" w:rsidP="00AB5C56">
            <w:pPr>
              <w:pStyle w:val="Table"/>
            </w:pPr>
            <w:r>
              <w:t>Hocking County Engineer</w:t>
            </w:r>
          </w:p>
        </w:tc>
        <w:tc>
          <w:tcPr>
            <w:tcW w:w="979" w:type="dxa"/>
          </w:tcPr>
          <w:p w:rsidR="00E8538D" w:rsidRDefault="00E8538D" w:rsidP="00AB5C56">
            <w:pPr>
              <w:pStyle w:val="Table"/>
              <w:jc w:val="center"/>
            </w:pPr>
            <w:r>
              <w:t>2790</w:t>
            </w:r>
          </w:p>
        </w:tc>
        <w:tc>
          <w:tcPr>
            <w:tcW w:w="3514" w:type="dxa"/>
          </w:tcPr>
          <w:p w:rsidR="00E8538D" w:rsidRDefault="00E8538D" w:rsidP="00AB5C56">
            <w:pPr>
              <w:pStyle w:val="Table"/>
            </w:pPr>
            <w:r>
              <w:t>Auto Fuel – SHSC</w:t>
            </w:r>
          </w:p>
        </w:tc>
        <w:tc>
          <w:tcPr>
            <w:tcW w:w="1598" w:type="dxa"/>
            <w:gridSpan w:val="2"/>
          </w:tcPr>
          <w:p w:rsidR="00E8538D" w:rsidRDefault="00E8538D" w:rsidP="00AB5C56">
            <w:pPr>
              <w:pStyle w:val="Table"/>
              <w:jc w:val="right"/>
            </w:pPr>
            <w:r>
              <w:t>341.79</w:t>
            </w:r>
          </w:p>
        </w:tc>
      </w:tr>
      <w:tr w:rsidR="00E8538D" w:rsidTr="00AB5C56">
        <w:tc>
          <w:tcPr>
            <w:tcW w:w="3989" w:type="dxa"/>
          </w:tcPr>
          <w:p w:rsidR="00E8538D" w:rsidRDefault="00E8538D" w:rsidP="00AB5C56">
            <w:pPr>
              <w:pStyle w:val="Table"/>
            </w:pPr>
            <w:r>
              <w:t>Saving Hardware</w:t>
            </w:r>
          </w:p>
        </w:tc>
        <w:tc>
          <w:tcPr>
            <w:tcW w:w="979" w:type="dxa"/>
          </w:tcPr>
          <w:p w:rsidR="00E8538D" w:rsidRDefault="00E8538D" w:rsidP="00AB5C56">
            <w:pPr>
              <w:pStyle w:val="Table"/>
              <w:jc w:val="center"/>
            </w:pPr>
            <w:r>
              <w:t>2791</w:t>
            </w:r>
          </w:p>
        </w:tc>
        <w:tc>
          <w:tcPr>
            <w:tcW w:w="3514" w:type="dxa"/>
          </w:tcPr>
          <w:p w:rsidR="00E8538D" w:rsidRDefault="00E8538D" w:rsidP="00AB5C56">
            <w:pPr>
              <w:pStyle w:val="Table"/>
            </w:pPr>
            <w:r>
              <w:t>Supplies-Building-Yard Maint. – SHSC</w:t>
            </w:r>
          </w:p>
        </w:tc>
        <w:tc>
          <w:tcPr>
            <w:tcW w:w="1598" w:type="dxa"/>
            <w:gridSpan w:val="2"/>
          </w:tcPr>
          <w:p w:rsidR="00E8538D" w:rsidRDefault="00E8538D" w:rsidP="00AB5C56">
            <w:pPr>
              <w:pStyle w:val="Table"/>
              <w:jc w:val="right"/>
            </w:pPr>
            <w:r>
              <w:t>22.48</w:t>
            </w:r>
          </w:p>
        </w:tc>
      </w:tr>
      <w:tr w:rsidR="00E8538D" w:rsidTr="00AB5C56">
        <w:tc>
          <w:tcPr>
            <w:tcW w:w="3989" w:type="dxa"/>
          </w:tcPr>
          <w:p w:rsidR="00E8538D" w:rsidRDefault="00E8538D" w:rsidP="00AB5C56">
            <w:pPr>
              <w:pStyle w:val="Table"/>
            </w:pPr>
            <w:r>
              <w:t>Kevin’s Service</w:t>
            </w:r>
          </w:p>
        </w:tc>
        <w:tc>
          <w:tcPr>
            <w:tcW w:w="979" w:type="dxa"/>
          </w:tcPr>
          <w:p w:rsidR="00E8538D" w:rsidRDefault="00E8538D" w:rsidP="00AB5C56">
            <w:pPr>
              <w:pStyle w:val="Table"/>
              <w:jc w:val="center"/>
            </w:pPr>
            <w:r>
              <w:t>2792</w:t>
            </w:r>
          </w:p>
        </w:tc>
        <w:tc>
          <w:tcPr>
            <w:tcW w:w="3514" w:type="dxa"/>
          </w:tcPr>
          <w:p w:rsidR="00E8538D" w:rsidRDefault="00E8538D" w:rsidP="00AB5C56">
            <w:pPr>
              <w:pStyle w:val="Table"/>
            </w:pPr>
            <w:r>
              <w:t xml:space="preserve">Maint &amp; Repairs </w:t>
            </w:r>
            <w:r w:rsidR="00F75D0A">
              <w:t>Vehicles</w:t>
            </w:r>
            <w:r>
              <w:t xml:space="preserve"> – SHSC</w:t>
            </w:r>
          </w:p>
        </w:tc>
        <w:tc>
          <w:tcPr>
            <w:tcW w:w="1598" w:type="dxa"/>
            <w:gridSpan w:val="2"/>
          </w:tcPr>
          <w:p w:rsidR="00E8538D" w:rsidRDefault="00E8538D" w:rsidP="00AB5C56">
            <w:pPr>
              <w:pStyle w:val="Table"/>
              <w:jc w:val="right"/>
            </w:pPr>
            <w:r>
              <w:t>76.33</w:t>
            </w:r>
          </w:p>
        </w:tc>
      </w:tr>
      <w:tr w:rsidR="00E8538D" w:rsidTr="00AB5C56">
        <w:tc>
          <w:tcPr>
            <w:tcW w:w="3989" w:type="dxa"/>
          </w:tcPr>
          <w:p w:rsidR="00E8538D" w:rsidRDefault="009558C1" w:rsidP="00AB5C56">
            <w:pPr>
              <w:pStyle w:val="Table"/>
            </w:pPr>
            <w:r>
              <w:t>Laurelville Water Service</w:t>
            </w:r>
          </w:p>
        </w:tc>
        <w:tc>
          <w:tcPr>
            <w:tcW w:w="979" w:type="dxa"/>
          </w:tcPr>
          <w:p w:rsidR="00E8538D" w:rsidRDefault="009558C1" w:rsidP="00AB5C56">
            <w:pPr>
              <w:pStyle w:val="Table"/>
              <w:jc w:val="center"/>
            </w:pPr>
            <w:r>
              <w:t>2793</w:t>
            </w:r>
          </w:p>
        </w:tc>
        <w:tc>
          <w:tcPr>
            <w:tcW w:w="3514" w:type="dxa"/>
          </w:tcPr>
          <w:p w:rsidR="00E8538D" w:rsidRDefault="00001B72" w:rsidP="00AB5C56">
            <w:pPr>
              <w:pStyle w:val="Table"/>
            </w:pPr>
            <w:r>
              <w:t>Water Service – SHSC</w:t>
            </w:r>
          </w:p>
        </w:tc>
        <w:tc>
          <w:tcPr>
            <w:tcW w:w="1598" w:type="dxa"/>
            <w:gridSpan w:val="2"/>
          </w:tcPr>
          <w:p w:rsidR="00E8538D" w:rsidRDefault="00001B72" w:rsidP="00AB5C56">
            <w:pPr>
              <w:pStyle w:val="Table"/>
              <w:jc w:val="right"/>
            </w:pPr>
            <w:r>
              <w:t>25.88</w:t>
            </w:r>
          </w:p>
        </w:tc>
      </w:tr>
      <w:tr w:rsidR="00001B72" w:rsidTr="00AB5C56">
        <w:tc>
          <w:tcPr>
            <w:tcW w:w="3989" w:type="dxa"/>
          </w:tcPr>
          <w:p w:rsidR="00001B72" w:rsidRDefault="00001B72" w:rsidP="00AB5C56">
            <w:pPr>
              <w:pStyle w:val="Table"/>
            </w:pPr>
            <w:r>
              <w:t>Office City</w:t>
            </w:r>
          </w:p>
        </w:tc>
        <w:tc>
          <w:tcPr>
            <w:tcW w:w="979" w:type="dxa"/>
          </w:tcPr>
          <w:p w:rsidR="00001B72" w:rsidRDefault="00001B72" w:rsidP="00AB5C56">
            <w:pPr>
              <w:pStyle w:val="Table"/>
              <w:jc w:val="center"/>
            </w:pPr>
            <w:r>
              <w:t>2794</w:t>
            </w:r>
          </w:p>
        </w:tc>
        <w:tc>
          <w:tcPr>
            <w:tcW w:w="3514" w:type="dxa"/>
          </w:tcPr>
          <w:p w:rsidR="00001B72" w:rsidRDefault="00001B72" w:rsidP="00AB5C56">
            <w:pPr>
              <w:pStyle w:val="Table"/>
            </w:pPr>
            <w:r>
              <w:t>Supplies – Common Pleas Ct.</w:t>
            </w:r>
          </w:p>
        </w:tc>
        <w:tc>
          <w:tcPr>
            <w:tcW w:w="1598" w:type="dxa"/>
            <w:gridSpan w:val="2"/>
          </w:tcPr>
          <w:p w:rsidR="00001B72" w:rsidRDefault="00001B72" w:rsidP="00AB5C56">
            <w:pPr>
              <w:pStyle w:val="Table"/>
              <w:jc w:val="right"/>
            </w:pPr>
            <w:r>
              <w:t>147.99</w:t>
            </w:r>
          </w:p>
        </w:tc>
      </w:tr>
      <w:tr w:rsidR="00001B72" w:rsidTr="00AB5C56">
        <w:tc>
          <w:tcPr>
            <w:tcW w:w="3989" w:type="dxa"/>
          </w:tcPr>
          <w:p w:rsidR="00001B72" w:rsidRDefault="00001B72" w:rsidP="00AB5C56">
            <w:pPr>
              <w:pStyle w:val="Table"/>
            </w:pPr>
            <w:r>
              <w:t>TFC Construction</w:t>
            </w:r>
          </w:p>
        </w:tc>
        <w:tc>
          <w:tcPr>
            <w:tcW w:w="979" w:type="dxa"/>
          </w:tcPr>
          <w:p w:rsidR="00001B72" w:rsidRDefault="00001B72" w:rsidP="00AB5C56">
            <w:pPr>
              <w:pStyle w:val="Table"/>
              <w:jc w:val="center"/>
            </w:pPr>
            <w:r>
              <w:t>2795</w:t>
            </w:r>
          </w:p>
        </w:tc>
        <w:tc>
          <w:tcPr>
            <w:tcW w:w="3514" w:type="dxa"/>
          </w:tcPr>
          <w:p w:rsidR="00001B72" w:rsidRDefault="00001B72" w:rsidP="00AB5C56">
            <w:pPr>
              <w:pStyle w:val="Table"/>
            </w:pPr>
            <w:r>
              <w:t>Owner Home Repair Logan OH – OHTF</w:t>
            </w:r>
          </w:p>
        </w:tc>
        <w:tc>
          <w:tcPr>
            <w:tcW w:w="1598" w:type="dxa"/>
            <w:gridSpan w:val="2"/>
          </w:tcPr>
          <w:p w:rsidR="00001B72" w:rsidRDefault="00001B72" w:rsidP="00AB5C56">
            <w:pPr>
              <w:pStyle w:val="Table"/>
              <w:jc w:val="right"/>
            </w:pPr>
            <w:r>
              <w:t>9,000.00</w:t>
            </w:r>
          </w:p>
        </w:tc>
      </w:tr>
      <w:tr w:rsidR="00001B72" w:rsidTr="00AB5C56">
        <w:tc>
          <w:tcPr>
            <w:tcW w:w="3989" w:type="dxa"/>
          </w:tcPr>
          <w:p w:rsidR="00001B72" w:rsidRDefault="00001B72" w:rsidP="00AB5C56">
            <w:pPr>
              <w:pStyle w:val="Table"/>
            </w:pPr>
            <w:r>
              <w:t>Treasurer State of Ohio</w:t>
            </w:r>
          </w:p>
        </w:tc>
        <w:tc>
          <w:tcPr>
            <w:tcW w:w="979" w:type="dxa"/>
          </w:tcPr>
          <w:p w:rsidR="00001B72" w:rsidRDefault="00001B72" w:rsidP="00001B72">
            <w:pPr>
              <w:pStyle w:val="Table"/>
              <w:jc w:val="center"/>
            </w:pPr>
            <w:r>
              <w:t>2796</w:t>
            </w:r>
          </w:p>
        </w:tc>
        <w:tc>
          <w:tcPr>
            <w:tcW w:w="3514" w:type="dxa"/>
          </w:tcPr>
          <w:p w:rsidR="00001B72" w:rsidRDefault="00001B72" w:rsidP="00AB5C56">
            <w:pPr>
              <w:pStyle w:val="Table"/>
            </w:pPr>
            <w:r>
              <w:t>Web Check for Concealed Handgun License – Sheriff</w:t>
            </w:r>
          </w:p>
        </w:tc>
        <w:tc>
          <w:tcPr>
            <w:tcW w:w="1598" w:type="dxa"/>
            <w:gridSpan w:val="2"/>
          </w:tcPr>
          <w:p w:rsidR="00001B72" w:rsidRDefault="00001B72" w:rsidP="00AB5C56">
            <w:pPr>
              <w:pStyle w:val="Table"/>
              <w:jc w:val="right"/>
            </w:pPr>
            <w:r>
              <w:t>1,422.00</w:t>
            </w:r>
          </w:p>
        </w:tc>
      </w:tr>
      <w:tr w:rsidR="00001B72" w:rsidTr="00AB5C56">
        <w:tc>
          <w:tcPr>
            <w:tcW w:w="3989" w:type="dxa"/>
          </w:tcPr>
          <w:p w:rsidR="00001B72" w:rsidRDefault="00001B72" w:rsidP="00AB5C56">
            <w:pPr>
              <w:pStyle w:val="Table"/>
            </w:pPr>
            <w:r>
              <w:t>Victoria Hilliard</w:t>
            </w:r>
          </w:p>
        </w:tc>
        <w:tc>
          <w:tcPr>
            <w:tcW w:w="979" w:type="dxa"/>
          </w:tcPr>
          <w:p w:rsidR="00001B72" w:rsidRDefault="00001B72" w:rsidP="00001B72">
            <w:pPr>
              <w:pStyle w:val="Table"/>
              <w:jc w:val="center"/>
            </w:pPr>
            <w:r>
              <w:t>2797</w:t>
            </w:r>
          </w:p>
        </w:tc>
        <w:tc>
          <w:tcPr>
            <w:tcW w:w="3514" w:type="dxa"/>
          </w:tcPr>
          <w:p w:rsidR="00001B72" w:rsidRDefault="00001B72" w:rsidP="00AB5C56">
            <w:pPr>
              <w:pStyle w:val="Table"/>
            </w:pPr>
            <w:r>
              <w:t>Family Centered Supports and Services – FCFC</w:t>
            </w:r>
          </w:p>
        </w:tc>
        <w:tc>
          <w:tcPr>
            <w:tcW w:w="1598" w:type="dxa"/>
            <w:gridSpan w:val="2"/>
          </w:tcPr>
          <w:p w:rsidR="00001B72" w:rsidRDefault="00001B72" w:rsidP="00AB5C56">
            <w:pPr>
              <w:pStyle w:val="Table"/>
              <w:jc w:val="right"/>
            </w:pPr>
            <w:r>
              <w:t>4.28</w:t>
            </w:r>
          </w:p>
        </w:tc>
      </w:tr>
      <w:tr w:rsidR="00001B72" w:rsidTr="00AB5C56">
        <w:tc>
          <w:tcPr>
            <w:tcW w:w="3989" w:type="dxa"/>
          </w:tcPr>
          <w:p w:rsidR="00001B72" w:rsidRDefault="00001B72" w:rsidP="00AB5C56">
            <w:pPr>
              <w:pStyle w:val="Table"/>
            </w:pPr>
            <w:r>
              <w:t>Camp Otterbein/West OH Methodist Conference</w:t>
            </w:r>
          </w:p>
        </w:tc>
        <w:tc>
          <w:tcPr>
            <w:tcW w:w="979" w:type="dxa"/>
          </w:tcPr>
          <w:p w:rsidR="00001B72" w:rsidRDefault="00001B72" w:rsidP="00001B72">
            <w:pPr>
              <w:pStyle w:val="Table"/>
              <w:jc w:val="center"/>
            </w:pPr>
            <w:r>
              <w:t>2798</w:t>
            </w:r>
          </w:p>
        </w:tc>
        <w:tc>
          <w:tcPr>
            <w:tcW w:w="3514" w:type="dxa"/>
          </w:tcPr>
          <w:p w:rsidR="00001B72" w:rsidRDefault="00001B72" w:rsidP="00AB5C56">
            <w:pPr>
              <w:pStyle w:val="Table"/>
            </w:pPr>
            <w:r>
              <w:t>Attendance for one Participant to Attend Camp-A.M. – FCFC</w:t>
            </w:r>
          </w:p>
        </w:tc>
        <w:tc>
          <w:tcPr>
            <w:tcW w:w="1598" w:type="dxa"/>
            <w:gridSpan w:val="2"/>
          </w:tcPr>
          <w:p w:rsidR="00001B72" w:rsidRDefault="00001B72" w:rsidP="00AB5C56">
            <w:pPr>
              <w:pStyle w:val="Table"/>
              <w:jc w:val="right"/>
            </w:pPr>
            <w:r>
              <w:t>315.00</w:t>
            </w:r>
          </w:p>
        </w:tc>
      </w:tr>
      <w:tr w:rsidR="00001B72" w:rsidTr="00AB5C56">
        <w:tc>
          <w:tcPr>
            <w:tcW w:w="3989" w:type="dxa"/>
          </w:tcPr>
          <w:p w:rsidR="00001B72" w:rsidRDefault="00001B72" w:rsidP="00AB5C56">
            <w:pPr>
              <w:pStyle w:val="Table"/>
            </w:pPr>
            <w:r>
              <w:t>Hopewell Health Center</w:t>
            </w:r>
          </w:p>
        </w:tc>
        <w:tc>
          <w:tcPr>
            <w:tcW w:w="979" w:type="dxa"/>
          </w:tcPr>
          <w:p w:rsidR="00001B72" w:rsidRDefault="00001B72" w:rsidP="00001B72">
            <w:pPr>
              <w:pStyle w:val="Table"/>
              <w:jc w:val="center"/>
            </w:pPr>
            <w:r>
              <w:t>2799</w:t>
            </w:r>
          </w:p>
        </w:tc>
        <w:tc>
          <w:tcPr>
            <w:tcW w:w="3514" w:type="dxa"/>
          </w:tcPr>
          <w:p w:rsidR="00001B72" w:rsidRDefault="00001B72" w:rsidP="00AB5C56">
            <w:pPr>
              <w:pStyle w:val="Table"/>
            </w:pPr>
            <w:r>
              <w:t>Social/Recreational Activities – FCFC</w:t>
            </w:r>
          </w:p>
        </w:tc>
        <w:tc>
          <w:tcPr>
            <w:tcW w:w="1598" w:type="dxa"/>
            <w:gridSpan w:val="2"/>
          </w:tcPr>
          <w:p w:rsidR="00001B72" w:rsidRDefault="00001B72" w:rsidP="00AB5C56">
            <w:pPr>
              <w:pStyle w:val="Table"/>
              <w:jc w:val="right"/>
            </w:pPr>
            <w:r>
              <w:t>61.91</w:t>
            </w:r>
          </w:p>
        </w:tc>
      </w:tr>
      <w:tr w:rsidR="00001B72" w:rsidTr="00AB5C56">
        <w:tc>
          <w:tcPr>
            <w:tcW w:w="3989" w:type="dxa"/>
          </w:tcPr>
          <w:p w:rsidR="00001B72" w:rsidRDefault="00001B72" w:rsidP="00AB5C56">
            <w:pPr>
              <w:pStyle w:val="Table"/>
            </w:pPr>
            <w:r>
              <w:t>Erin Finley</w:t>
            </w:r>
          </w:p>
        </w:tc>
        <w:tc>
          <w:tcPr>
            <w:tcW w:w="979" w:type="dxa"/>
          </w:tcPr>
          <w:p w:rsidR="00001B72" w:rsidRDefault="00001B72" w:rsidP="00001B72">
            <w:pPr>
              <w:pStyle w:val="Table"/>
              <w:jc w:val="center"/>
            </w:pPr>
            <w:r>
              <w:t>2800</w:t>
            </w:r>
          </w:p>
        </w:tc>
        <w:tc>
          <w:tcPr>
            <w:tcW w:w="3514" w:type="dxa"/>
          </w:tcPr>
          <w:p w:rsidR="00001B72" w:rsidRDefault="00001B72" w:rsidP="00AB5C56">
            <w:pPr>
              <w:pStyle w:val="Table"/>
            </w:pPr>
            <w:r>
              <w:t>Social-Recreation Group Activities – FCFC</w:t>
            </w:r>
          </w:p>
        </w:tc>
        <w:tc>
          <w:tcPr>
            <w:tcW w:w="1598" w:type="dxa"/>
            <w:gridSpan w:val="2"/>
          </w:tcPr>
          <w:p w:rsidR="00001B72" w:rsidRDefault="00001B72" w:rsidP="00001B72">
            <w:pPr>
              <w:pStyle w:val="Table"/>
              <w:jc w:val="right"/>
            </w:pPr>
            <w:r>
              <w:t>60.48</w:t>
            </w:r>
          </w:p>
        </w:tc>
      </w:tr>
      <w:tr w:rsidR="00001B72" w:rsidTr="00AB5C56">
        <w:tc>
          <w:tcPr>
            <w:tcW w:w="3989" w:type="dxa"/>
          </w:tcPr>
          <w:p w:rsidR="00001B72" w:rsidRDefault="00001B72" w:rsidP="00AB5C56">
            <w:pPr>
              <w:pStyle w:val="Table"/>
            </w:pPr>
            <w:r>
              <w:t>Camp Otterbein/West OH Methodist Conference</w:t>
            </w:r>
          </w:p>
        </w:tc>
        <w:tc>
          <w:tcPr>
            <w:tcW w:w="979" w:type="dxa"/>
          </w:tcPr>
          <w:p w:rsidR="00001B72" w:rsidRDefault="00001B72" w:rsidP="00001B72">
            <w:pPr>
              <w:pStyle w:val="Table"/>
              <w:jc w:val="center"/>
            </w:pPr>
            <w:r>
              <w:t>2801</w:t>
            </w:r>
          </w:p>
        </w:tc>
        <w:tc>
          <w:tcPr>
            <w:tcW w:w="3514" w:type="dxa"/>
          </w:tcPr>
          <w:p w:rsidR="00001B72" w:rsidRDefault="00001B72" w:rsidP="00AB5C56">
            <w:pPr>
              <w:pStyle w:val="Table"/>
            </w:pPr>
            <w:r>
              <w:t>Day Camp Activities – FCFC</w:t>
            </w:r>
          </w:p>
        </w:tc>
        <w:tc>
          <w:tcPr>
            <w:tcW w:w="1598" w:type="dxa"/>
            <w:gridSpan w:val="2"/>
          </w:tcPr>
          <w:p w:rsidR="00001B72" w:rsidRDefault="00001B72" w:rsidP="00001B72">
            <w:pPr>
              <w:pStyle w:val="Table"/>
              <w:jc w:val="right"/>
            </w:pPr>
            <w:r>
              <w:t>500.00</w:t>
            </w:r>
          </w:p>
        </w:tc>
      </w:tr>
      <w:tr w:rsidR="00001B72" w:rsidTr="00AB5C56">
        <w:tc>
          <w:tcPr>
            <w:tcW w:w="3989" w:type="dxa"/>
          </w:tcPr>
          <w:p w:rsidR="00001B72" w:rsidRDefault="00001B72" w:rsidP="00AB5C56">
            <w:pPr>
              <w:pStyle w:val="Table"/>
            </w:pPr>
            <w:r>
              <w:t>The Wilds</w:t>
            </w:r>
          </w:p>
        </w:tc>
        <w:tc>
          <w:tcPr>
            <w:tcW w:w="979" w:type="dxa"/>
          </w:tcPr>
          <w:p w:rsidR="00001B72" w:rsidRDefault="00001B72" w:rsidP="00001B72">
            <w:pPr>
              <w:pStyle w:val="Table"/>
              <w:jc w:val="center"/>
            </w:pPr>
            <w:r>
              <w:t>2802</w:t>
            </w:r>
          </w:p>
        </w:tc>
        <w:tc>
          <w:tcPr>
            <w:tcW w:w="3514" w:type="dxa"/>
          </w:tcPr>
          <w:p w:rsidR="00001B72" w:rsidRDefault="00001B72" w:rsidP="00AB5C56">
            <w:pPr>
              <w:pStyle w:val="Table"/>
            </w:pPr>
            <w:r>
              <w:t>Admission Cost for 12 Youths, 5 Adults – FCFC</w:t>
            </w:r>
          </w:p>
        </w:tc>
        <w:tc>
          <w:tcPr>
            <w:tcW w:w="1598" w:type="dxa"/>
            <w:gridSpan w:val="2"/>
          </w:tcPr>
          <w:p w:rsidR="00001B72" w:rsidRDefault="00001B72" w:rsidP="00001B72">
            <w:pPr>
              <w:pStyle w:val="Table"/>
              <w:jc w:val="right"/>
            </w:pPr>
            <w:r>
              <w:t>280.00</w:t>
            </w:r>
          </w:p>
        </w:tc>
      </w:tr>
      <w:tr w:rsidR="00001B72" w:rsidTr="00AB5C56">
        <w:tc>
          <w:tcPr>
            <w:tcW w:w="3989" w:type="dxa"/>
          </w:tcPr>
          <w:p w:rsidR="00001B72" w:rsidRDefault="00001B72" w:rsidP="00AB5C56">
            <w:pPr>
              <w:pStyle w:val="Table"/>
            </w:pPr>
            <w:r>
              <w:t>Frontier</w:t>
            </w:r>
          </w:p>
        </w:tc>
        <w:tc>
          <w:tcPr>
            <w:tcW w:w="979" w:type="dxa"/>
          </w:tcPr>
          <w:p w:rsidR="00001B72" w:rsidRDefault="00001B72" w:rsidP="00001B72">
            <w:pPr>
              <w:pStyle w:val="Table"/>
              <w:jc w:val="center"/>
            </w:pPr>
            <w:r>
              <w:t>2803</w:t>
            </w:r>
          </w:p>
        </w:tc>
        <w:tc>
          <w:tcPr>
            <w:tcW w:w="3514" w:type="dxa"/>
          </w:tcPr>
          <w:p w:rsidR="00001B72" w:rsidRDefault="00001B72" w:rsidP="00AB5C56">
            <w:pPr>
              <w:pStyle w:val="Table"/>
            </w:pPr>
            <w:r>
              <w:t>Phone &amp; Internet Service – FCFC</w:t>
            </w:r>
          </w:p>
        </w:tc>
        <w:tc>
          <w:tcPr>
            <w:tcW w:w="1598" w:type="dxa"/>
            <w:gridSpan w:val="2"/>
          </w:tcPr>
          <w:p w:rsidR="00001B72" w:rsidRDefault="00001B72" w:rsidP="00001B72">
            <w:pPr>
              <w:pStyle w:val="Table"/>
              <w:jc w:val="right"/>
            </w:pPr>
            <w:r>
              <w:t>42.30</w:t>
            </w:r>
          </w:p>
        </w:tc>
      </w:tr>
      <w:tr w:rsidR="00001B72" w:rsidTr="00AB5C56">
        <w:tc>
          <w:tcPr>
            <w:tcW w:w="3989" w:type="dxa"/>
          </w:tcPr>
          <w:p w:rsidR="00001B72" w:rsidRDefault="00001B72" w:rsidP="00AB5C56">
            <w:pPr>
              <w:pStyle w:val="Table"/>
            </w:pPr>
            <w:proofErr w:type="spellStart"/>
            <w:r>
              <w:t>Hittle</w:t>
            </w:r>
            <w:proofErr w:type="spellEnd"/>
            <w:r>
              <w:t xml:space="preserve"> House</w:t>
            </w:r>
          </w:p>
        </w:tc>
        <w:tc>
          <w:tcPr>
            <w:tcW w:w="979" w:type="dxa"/>
          </w:tcPr>
          <w:p w:rsidR="00001B72" w:rsidRDefault="00001B72" w:rsidP="00001B72">
            <w:pPr>
              <w:pStyle w:val="Table"/>
              <w:jc w:val="center"/>
            </w:pPr>
            <w:r>
              <w:t>2804</w:t>
            </w:r>
          </w:p>
        </w:tc>
        <w:tc>
          <w:tcPr>
            <w:tcW w:w="3514" w:type="dxa"/>
          </w:tcPr>
          <w:p w:rsidR="00001B72" w:rsidRDefault="00001B72" w:rsidP="00AB5C56">
            <w:pPr>
              <w:pStyle w:val="Table"/>
            </w:pPr>
            <w:r>
              <w:t>Residential Services – FCFC</w:t>
            </w:r>
          </w:p>
        </w:tc>
        <w:tc>
          <w:tcPr>
            <w:tcW w:w="1598" w:type="dxa"/>
            <w:gridSpan w:val="2"/>
          </w:tcPr>
          <w:p w:rsidR="00001B72" w:rsidRDefault="00001B72" w:rsidP="00001B72">
            <w:pPr>
              <w:pStyle w:val="Table"/>
              <w:jc w:val="right"/>
            </w:pPr>
            <w:r>
              <w:t>7,192.00</w:t>
            </w:r>
          </w:p>
        </w:tc>
      </w:tr>
      <w:tr w:rsidR="00001B72" w:rsidTr="00AB5C56">
        <w:tc>
          <w:tcPr>
            <w:tcW w:w="3989" w:type="dxa"/>
          </w:tcPr>
          <w:p w:rsidR="00001B72" w:rsidRDefault="00001B72" w:rsidP="00AB5C56">
            <w:pPr>
              <w:pStyle w:val="Table"/>
            </w:pPr>
            <w:r>
              <w:t>Office City</w:t>
            </w:r>
          </w:p>
        </w:tc>
        <w:tc>
          <w:tcPr>
            <w:tcW w:w="979" w:type="dxa"/>
          </w:tcPr>
          <w:p w:rsidR="00001B72" w:rsidRDefault="00001B72" w:rsidP="00001B72">
            <w:pPr>
              <w:pStyle w:val="Table"/>
              <w:jc w:val="center"/>
            </w:pPr>
            <w:r>
              <w:t>2805</w:t>
            </w:r>
          </w:p>
        </w:tc>
        <w:tc>
          <w:tcPr>
            <w:tcW w:w="3514" w:type="dxa"/>
          </w:tcPr>
          <w:p w:rsidR="00001B72" w:rsidRDefault="00001B72" w:rsidP="00AB5C56">
            <w:pPr>
              <w:pStyle w:val="Table"/>
            </w:pPr>
            <w:r>
              <w:t>Office Supplies – Engineer</w:t>
            </w:r>
          </w:p>
        </w:tc>
        <w:tc>
          <w:tcPr>
            <w:tcW w:w="1598" w:type="dxa"/>
            <w:gridSpan w:val="2"/>
          </w:tcPr>
          <w:p w:rsidR="00001B72" w:rsidRDefault="00001B72" w:rsidP="00001B72">
            <w:pPr>
              <w:pStyle w:val="Table"/>
              <w:jc w:val="right"/>
            </w:pPr>
            <w:r>
              <w:t>208.84</w:t>
            </w:r>
          </w:p>
        </w:tc>
      </w:tr>
      <w:tr w:rsidR="00001B72" w:rsidTr="00AB5C56">
        <w:tc>
          <w:tcPr>
            <w:tcW w:w="3989" w:type="dxa"/>
          </w:tcPr>
          <w:p w:rsidR="00001B72" w:rsidRDefault="00001B72" w:rsidP="00AB5C56">
            <w:pPr>
              <w:pStyle w:val="Table"/>
            </w:pPr>
            <w:r>
              <w:t>The Ohio State University/OTEC</w:t>
            </w:r>
          </w:p>
        </w:tc>
        <w:tc>
          <w:tcPr>
            <w:tcW w:w="979" w:type="dxa"/>
          </w:tcPr>
          <w:p w:rsidR="00001B72" w:rsidRDefault="00001B72" w:rsidP="00001B72">
            <w:pPr>
              <w:pStyle w:val="Table"/>
              <w:jc w:val="center"/>
            </w:pPr>
            <w:r>
              <w:t>2806</w:t>
            </w:r>
          </w:p>
        </w:tc>
        <w:tc>
          <w:tcPr>
            <w:tcW w:w="3514" w:type="dxa"/>
          </w:tcPr>
          <w:p w:rsidR="00001B72" w:rsidRDefault="00001B72" w:rsidP="00AB5C56">
            <w:pPr>
              <w:pStyle w:val="Table"/>
            </w:pPr>
            <w:r>
              <w:t>Reg. for Robert Heady for OTEC Conf.</w:t>
            </w:r>
            <w:r w:rsidR="0052018E">
              <w:t xml:space="preserve"> Plus Luncheon – Engineer</w:t>
            </w:r>
          </w:p>
        </w:tc>
        <w:tc>
          <w:tcPr>
            <w:tcW w:w="1598" w:type="dxa"/>
            <w:gridSpan w:val="2"/>
          </w:tcPr>
          <w:p w:rsidR="00001B72" w:rsidRDefault="0052018E" w:rsidP="00001B72">
            <w:pPr>
              <w:pStyle w:val="Table"/>
              <w:jc w:val="right"/>
            </w:pPr>
            <w:r>
              <w:t>160.00</w:t>
            </w:r>
          </w:p>
        </w:tc>
      </w:tr>
      <w:tr w:rsidR="0052018E" w:rsidTr="00AB5C56">
        <w:tc>
          <w:tcPr>
            <w:tcW w:w="3989" w:type="dxa"/>
          </w:tcPr>
          <w:p w:rsidR="0052018E" w:rsidRDefault="0052018E" w:rsidP="00AB5C56">
            <w:pPr>
              <w:pStyle w:val="Table"/>
            </w:pPr>
            <w:r>
              <w:t>Melvin Stone Co., LLC</w:t>
            </w:r>
          </w:p>
        </w:tc>
        <w:tc>
          <w:tcPr>
            <w:tcW w:w="979" w:type="dxa"/>
          </w:tcPr>
          <w:p w:rsidR="0052018E" w:rsidRDefault="0052018E" w:rsidP="00001B72">
            <w:pPr>
              <w:pStyle w:val="Table"/>
              <w:jc w:val="center"/>
            </w:pPr>
            <w:r>
              <w:t>2807</w:t>
            </w:r>
          </w:p>
        </w:tc>
        <w:tc>
          <w:tcPr>
            <w:tcW w:w="3514" w:type="dxa"/>
          </w:tcPr>
          <w:p w:rsidR="0052018E" w:rsidRDefault="0052018E" w:rsidP="00AB5C56">
            <w:pPr>
              <w:pStyle w:val="Table"/>
            </w:pPr>
            <w:r>
              <w:t>Various Aggregate – Engineer</w:t>
            </w:r>
          </w:p>
        </w:tc>
        <w:tc>
          <w:tcPr>
            <w:tcW w:w="1598" w:type="dxa"/>
            <w:gridSpan w:val="2"/>
          </w:tcPr>
          <w:p w:rsidR="0052018E" w:rsidRDefault="0052018E" w:rsidP="00001B72">
            <w:pPr>
              <w:pStyle w:val="Table"/>
              <w:jc w:val="right"/>
            </w:pPr>
            <w:r>
              <w:t>421.32</w:t>
            </w:r>
          </w:p>
        </w:tc>
      </w:tr>
      <w:tr w:rsidR="0052018E" w:rsidTr="00AB5C56">
        <w:tc>
          <w:tcPr>
            <w:tcW w:w="3989" w:type="dxa"/>
          </w:tcPr>
          <w:p w:rsidR="0052018E" w:rsidRDefault="0052018E" w:rsidP="00AB5C56">
            <w:pPr>
              <w:pStyle w:val="Table"/>
            </w:pPr>
            <w:r>
              <w:t>20/20 Enterprises</w:t>
            </w:r>
          </w:p>
        </w:tc>
        <w:tc>
          <w:tcPr>
            <w:tcW w:w="979" w:type="dxa"/>
          </w:tcPr>
          <w:p w:rsidR="0052018E" w:rsidRDefault="0052018E" w:rsidP="00001B72">
            <w:pPr>
              <w:pStyle w:val="Table"/>
              <w:jc w:val="center"/>
            </w:pPr>
            <w:r>
              <w:t>2808</w:t>
            </w:r>
          </w:p>
        </w:tc>
        <w:tc>
          <w:tcPr>
            <w:tcW w:w="3514" w:type="dxa"/>
          </w:tcPr>
          <w:p w:rsidR="0052018E" w:rsidRDefault="0052018E" w:rsidP="00AB5C56">
            <w:pPr>
              <w:pStyle w:val="Table"/>
            </w:pPr>
            <w:r>
              <w:t>Dust Control Starr Twp. – Engineer</w:t>
            </w:r>
          </w:p>
        </w:tc>
        <w:tc>
          <w:tcPr>
            <w:tcW w:w="1598" w:type="dxa"/>
            <w:gridSpan w:val="2"/>
          </w:tcPr>
          <w:p w:rsidR="0052018E" w:rsidRDefault="0052018E" w:rsidP="00001B72">
            <w:pPr>
              <w:pStyle w:val="Table"/>
              <w:jc w:val="right"/>
            </w:pPr>
            <w:r>
              <w:t>12,000.00</w:t>
            </w:r>
          </w:p>
        </w:tc>
      </w:tr>
      <w:tr w:rsidR="0052018E" w:rsidTr="00AB5C56">
        <w:tc>
          <w:tcPr>
            <w:tcW w:w="3989" w:type="dxa"/>
          </w:tcPr>
          <w:p w:rsidR="0052018E" w:rsidRDefault="0052018E" w:rsidP="00AB5C56">
            <w:pPr>
              <w:pStyle w:val="Table"/>
            </w:pPr>
            <w:r>
              <w:t>Randy Moore, Petroleum Distribution, LLC</w:t>
            </w:r>
          </w:p>
        </w:tc>
        <w:tc>
          <w:tcPr>
            <w:tcW w:w="979" w:type="dxa"/>
          </w:tcPr>
          <w:p w:rsidR="0052018E" w:rsidRDefault="0052018E" w:rsidP="00001B72">
            <w:pPr>
              <w:pStyle w:val="Table"/>
              <w:jc w:val="center"/>
            </w:pPr>
            <w:r>
              <w:t>2809</w:t>
            </w:r>
          </w:p>
        </w:tc>
        <w:tc>
          <w:tcPr>
            <w:tcW w:w="3514" w:type="dxa"/>
          </w:tcPr>
          <w:p w:rsidR="0052018E" w:rsidRDefault="0052018E" w:rsidP="00AB5C56">
            <w:pPr>
              <w:pStyle w:val="Table"/>
            </w:pPr>
            <w:r>
              <w:t>Gasoline &amp; Fuel – Engineer</w:t>
            </w:r>
          </w:p>
        </w:tc>
        <w:tc>
          <w:tcPr>
            <w:tcW w:w="1598" w:type="dxa"/>
            <w:gridSpan w:val="2"/>
          </w:tcPr>
          <w:p w:rsidR="0052018E" w:rsidRDefault="0052018E" w:rsidP="00001B72">
            <w:pPr>
              <w:pStyle w:val="Table"/>
              <w:jc w:val="right"/>
            </w:pPr>
            <w:r>
              <w:t>8,035.81</w:t>
            </w:r>
          </w:p>
        </w:tc>
      </w:tr>
      <w:tr w:rsidR="0052018E" w:rsidTr="00AB5C56">
        <w:tc>
          <w:tcPr>
            <w:tcW w:w="3989" w:type="dxa"/>
          </w:tcPr>
          <w:p w:rsidR="0052018E" w:rsidRDefault="0052018E" w:rsidP="00AB5C56">
            <w:pPr>
              <w:pStyle w:val="Table"/>
            </w:pPr>
            <w:r>
              <w:t>JD Equipment</w:t>
            </w:r>
          </w:p>
        </w:tc>
        <w:tc>
          <w:tcPr>
            <w:tcW w:w="979" w:type="dxa"/>
          </w:tcPr>
          <w:p w:rsidR="0052018E" w:rsidRDefault="0052018E" w:rsidP="00001B72">
            <w:pPr>
              <w:pStyle w:val="Table"/>
              <w:jc w:val="center"/>
            </w:pPr>
            <w:r>
              <w:t>2810</w:t>
            </w:r>
          </w:p>
        </w:tc>
        <w:tc>
          <w:tcPr>
            <w:tcW w:w="3514" w:type="dxa"/>
          </w:tcPr>
          <w:p w:rsidR="0052018E" w:rsidRDefault="0052018E" w:rsidP="00AB5C56">
            <w:pPr>
              <w:pStyle w:val="Table"/>
            </w:pPr>
            <w:r>
              <w:t>Parts for Repairs – Engineer</w:t>
            </w:r>
          </w:p>
        </w:tc>
        <w:tc>
          <w:tcPr>
            <w:tcW w:w="1598" w:type="dxa"/>
            <w:gridSpan w:val="2"/>
          </w:tcPr>
          <w:p w:rsidR="0052018E" w:rsidRDefault="0052018E" w:rsidP="00001B72">
            <w:pPr>
              <w:pStyle w:val="Table"/>
              <w:jc w:val="right"/>
            </w:pPr>
            <w:r>
              <w:t>417.45</w:t>
            </w:r>
          </w:p>
        </w:tc>
      </w:tr>
      <w:tr w:rsidR="0052018E" w:rsidTr="00AB5C56">
        <w:tc>
          <w:tcPr>
            <w:tcW w:w="3989" w:type="dxa"/>
          </w:tcPr>
          <w:p w:rsidR="0052018E" w:rsidRDefault="0052018E" w:rsidP="00AB5C56">
            <w:pPr>
              <w:pStyle w:val="Table"/>
            </w:pPr>
            <w:r>
              <w:t>Logan Foundry &amp; Machine Co.</w:t>
            </w:r>
          </w:p>
        </w:tc>
        <w:tc>
          <w:tcPr>
            <w:tcW w:w="979" w:type="dxa"/>
          </w:tcPr>
          <w:p w:rsidR="0052018E" w:rsidRDefault="0052018E" w:rsidP="00001B72">
            <w:pPr>
              <w:pStyle w:val="Table"/>
              <w:jc w:val="center"/>
            </w:pPr>
            <w:r>
              <w:t>2811</w:t>
            </w:r>
          </w:p>
        </w:tc>
        <w:tc>
          <w:tcPr>
            <w:tcW w:w="3514" w:type="dxa"/>
          </w:tcPr>
          <w:p w:rsidR="0052018E" w:rsidRDefault="0052018E" w:rsidP="00AB5C56">
            <w:pPr>
              <w:pStyle w:val="Table"/>
            </w:pPr>
            <w:r>
              <w:t>Mtls/Parts for Repairs – Engineer</w:t>
            </w:r>
          </w:p>
        </w:tc>
        <w:tc>
          <w:tcPr>
            <w:tcW w:w="1598" w:type="dxa"/>
            <w:gridSpan w:val="2"/>
          </w:tcPr>
          <w:p w:rsidR="0052018E" w:rsidRDefault="0052018E" w:rsidP="00001B72">
            <w:pPr>
              <w:pStyle w:val="Table"/>
              <w:jc w:val="right"/>
            </w:pPr>
            <w:r>
              <w:t>423.89</w:t>
            </w:r>
          </w:p>
        </w:tc>
      </w:tr>
      <w:tr w:rsidR="0052018E" w:rsidTr="00AB5C56">
        <w:tc>
          <w:tcPr>
            <w:tcW w:w="3989" w:type="dxa"/>
          </w:tcPr>
          <w:p w:rsidR="0052018E" w:rsidRDefault="0052018E" w:rsidP="00AB5C56">
            <w:pPr>
              <w:pStyle w:val="Table"/>
            </w:pPr>
            <w:r>
              <w:t>Praxair Distribution</w:t>
            </w:r>
          </w:p>
        </w:tc>
        <w:tc>
          <w:tcPr>
            <w:tcW w:w="979" w:type="dxa"/>
          </w:tcPr>
          <w:p w:rsidR="0052018E" w:rsidRDefault="0052018E" w:rsidP="00001B72">
            <w:pPr>
              <w:pStyle w:val="Table"/>
              <w:jc w:val="center"/>
            </w:pPr>
            <w:r>
              <w:t>2812</w:t>
            </w:r>
          </w:p>
        </w:tc>
        <w:tc>
          <w:tcPr>
            <w:tcW w:w="3514" w:type="dxa"/>
          </w:tcPr>
          <w:p w:rsidR="0052018E" w:rsidRDefault="0052018E" w:rsidP="00AB5C56">
            <w:pPr>
              <w:pStyle w:val="Table"/>
            </w:pPr>
            <w:r>
              <w:t>Welding Supplies &amp; Cylinder Rentals – Engineer</w:t>
            </w:r>
          </w:p>
        </w:tc>
        <w:tc>
          <w:tcPr>
            <w:tcW w:w="1598" w:type="dxa"/>
            <w:gridSpan w:val="2"/>
          </w:tcPr>
          <w:p w:rsidR="0052018E" w:rsidRDefault="0052018E" w:rsidP="00001B72">
            <w:pPr>
              <w:pStyle w:val="Table"/>
              <w:jc w:val="right"/>
            </w:pPr>
            <w:r>
              <w:t>373.60</w:t>
            </w:r>
          </w:p>
        </w:tc>
      </w:tr>
      <w:tr w:rsidR="0052018E" w:rsidTr="00AB5C56">
        <w:tc>
          <w:tcPr>
            <w:tcW w:w="3989" w:type="dxa"/>
          </w:tcPr>
          <w:p w:rsidR="0052018E" w:rsidRDefault="0052018E" w:rsidP="00AB5C56">
            <w:pPr>
              <w:pStyle w:val="Table"/>
            </w:pPr>
            <w:r>
              <w:t>Cherry’s Tire &amp; Service</w:t>
            </w:r>
          </w:p>
        </w:tc>
        <w:tc>
          <w:tcPr>
            <w:tcW w:w="979" w:type="dxa"/>
          </w:tcPr>
          <w:p w:rsidR="0052018E" w:rsidRDefault="0052018E" w:rsidP="00001B72">
            <w:pPr>
              <w:pStyle w:val="Table"/>
              <w:jc w:val="center"/>
            </w:pPr>
            <w:r>
              <w:t>2813</w:t>
            </w:r>
          </w:p>
        </w:tc>
        <w:tc>
          <w:tcPr>
            <w:tcW w:w="3514" w:type="dxa"/>
          </w:tcPr>
          <w:p w:rsidR="0052018E" w:rsidRDefault="0052018E" w:rsidP="00AB5C56">
            <w:pPr>
              <w:pStyle w:val="Table"/>
            </w:pPr>
            <w:r>
              <w:t>Tire Service – Engineer</w:t>
            </w:r>
          </w:p>
        </w:tc>
        <w:tc>
          <w:tcPr>
            <w:tcW w:w="1598" w:type="dxa"/>
            <w:gridSpan w:val="2"/>
          </w:tcPr>
          <w:p w:rsidR="0052018E" w:rsidRDefault="0052018E" w:rsidP="00001B72">
            <w:pPr>
              <w:pStyle w:val="Table"/>
              <w:jc w:val="right"/>
            </w:pPr>
            <w:r>
              <w:t>25.00</w:t>
            </w:r>
          </w:p>
        </w:tc>
      </w:tr>
      <w:tr w:rsidR="0052018E" w:rsidTr="00AB5C56">
        <w:tc>
          <w:tcPr>
            <w:tcW w:w="3989" w:type="dxa"/>
          </w:tcPr>
          <w:p w:rsidR="0052018E" w:rsidRDefault="0052018E" w:rsidP="00AB5C56">
            <w:pPr>
              <w:pStyle w:val="Table"/>
            </w:pPr>
            <w:r>
              <w:t>Chromate Industrial Corp.</w:t>
            </w:r>
          </w:p>
        </w:tc>
        <w:tc>
          <w:tcPr>
            <w:tcW w:w="979" w:type="dxa"/>
          </w:tcPr>
          <w:p w:rsidR="0052018E" w:rsidRDefault="0052018E" w:rsidP="00001B72">
            <w:pPr>
              <w:pStyle w:val="Table"/>
              <w:jc w:val="center"/>
            </w:pPr>
            <w:r>
              <w:t>2814</w:t>
            </w:r>
          </w:p>
        </w:tc>
        <w:tc>
          <w:tcPr>
            <w:tcW w:w="3514" w:type="dxa"/>
          </w:tcPr>
          <w:p w:rsidR="0052018E" w:rsidRDefault="0052018E" w:rsidP="00AB5C56">
            <w:pPr>
              <w:pStyle w:val="Table"/>
            </w:pPr>
            <w:r>
              <w:t>Parts for Repairs &amp; Restock – Engineer</w:t>
            </w:r>
          </w:p>
        </w:tc>
        <w:tc>
          <w:tcPr>
            <w:tcW w:w="1598" w:type="dxa"/>
            <w:gridSpan w:val="2"/>
          </w:tcPr>
          <w:p w:rsidR="0052018E" w:rsidRDefault="0052018E" w:rsidP="00001B72">
            <w:pPr>
              <w:pStyle w:val="Table"/>
              <w:jc w:val="right"/>
            </w:pPr>
            <w:r>
              <w:t>446.394</w:t>
            </w:r>
          </w:p>
        </w:tc>
      </w:tr>
      <w:tr w:rsidR="0052018E" w:rsidTr="00AB5C56">
        <w:tc>
          <w:tcPr>
            <w:tcW w:w="3989" w:type="dxa"/>
          </w:tcPr>
          <w:p w:rsidR="0052018E" w:rsidRDefault="0052018E" w:rsidP="00AB5C56">
            <w:pPr>
              <w:pStyle w:val="Table"/>
            </w:pPr>
            <w:r>
              <w:t>Chromate Industrial Corp.</w:t>
            </w:r>
          </w:p>
        </w:tc>
        <w:tc>
          <w:tcPr>
            <w:tcW w:w="979" w:type="dxa"/>
          </w:tcPr>
          <w:p w:rsidR="0052018E" w:rsidRDefault="0052018E" w:rsidP="00001B72">
            <w:pPr>
              <w:pStyle w:val="Table"/>
              <w:jc w:val="center"/>
            </w:pPr>
            <w:r>
              <w:t>2815</w:t>
            </w:r>
          </w:p>
        </w:tc>
        <w:tc>
          <w:tcPr>
            <w:tcW w:w="3514" w:type="dxa"/>
          </w:tcPr>
          <w:p w:rsidR="0052018E" w:rsidRDefault="0052018E" w:rsidP="00AB5C56">
            <w:pPr>
              <w:pStyle w:val="Table"/>
            </w:pPr>
            <w:r>
              <w:t>Parts for Repairs &amp; Restock – Engineer</w:t>
            </w:r>
          </w:p>
        </w:tc>
        <w:tc>
          <w:tcPr>
            <w:tcW w:w="1598" w:type="dxa"/>
            <w:gridSpan w:val="2"/>
          </w:tcPr>
          <w:p w:rsidR="0052018E" w:rsidRDefault="0052018E" w:rsidP="00001B72">
            <w:pPr>
              <w:pStyle w:val="Table"/>
              <w:jc w:val="right"/>
            </w:pPr>
            <w:r>
              <w:t>479.73</w:t>
            </w:r>
          </w:p>
        </w:tc>
      </w:tr>
      <w:tr w:rsidR="0052018E" w:rsidTr="00AB5C56">
        <w:tc>
          <w:tcPr>
            <w:tcW w:w="3989" w:type="dxa"/>
          </w:tcPr>
          <w:p w:rsidR="0052018E" w:rsidRDefault="0052018E" w:rsidP="00AB5C56">
            <w:pPr>
              <w:pStyle w:val="Table"/>
            </w:pPr>
            <w:r>
              <w:t>Chromate Industrial Corp.</w:t>
            </w:r>
          </w:p>
        </w:tc>
        <w:tc>
          <w:tcPr>
            <w:tcW w:w="979" w:type="dxa"/>
          </w:tcPr>
          <w:p w:rsidR="0052018E" w:rsidRDefault="0052018E" w:rsidP="00001B72">
            <w:pPr>
              <w:pStyle w:val="Table"/>
              <w:jc w:val="center"/>
            </w:pPr>
            <w:r>
              <w:t>2816</w:t>
            </w:r>
          </w:p>
        </w:tc>
        <w:tc>
          <w:tcPr>
            <w:tcW w:w="3514" w:type="dxa"/>
          </w:tcPr>
          <w:p w:rsidR="0052018E" w:rsidRDefault="0052018E" w:rsidP="00AB5C56">
            <w:pPr>
              <w:pStyle w:val="Table"/>
            </w:pPr>
            <w:r>
              <w:t>Parts for Repairs &amp; Restock – Engineer</w:t>
            </w:r>
          </w:p>
        </w:tc>
        <w:tc>
          <w:tcPr>
            <w:tcW w:w="1598" w:type="dxa"/>
            <w:gridSpan w:val="2"/>
          </w:tcPr>
          <w:p w:rsidR="0052018E" w:rsidRDefault="0052018E" w:rsidP="00001B72">
            <w:pPr>
              <w:pStyle w:val="Table"/>
              <w:jc w:val="right"/>
            </w:pPr>
            <w:r>
              <w:t>354.98</w:t>
            </w:r>
          </w:p>
        </w:tc>
      </w:tr>
      <w:tr w:rsidR="0052018E" w:rsidTr="00AB5C56">
        <w:tc>
          <w:tcPr>
            <w:tcW w:w="3989" w:type="dxa"/>
          </w:tcPr>
          <w:p w:rsidR="0052018E" w:rsidRDefault="0052018E" w:rsidP="00AB5C56">
            <w:pPr>
              <w:pStyle w:val="Table"/>
            </w:pPr>
            <w:r>
              <w:t>Cintas Corp.</w:t>
            </w:r>
          </w:p>
        </w:tc>
        <w:tc>
          <w:tcPr>
            <w:tcW w:w="979" w:type="dxa"/>
          </w:tcPr>
          <w:p w:rsidR="0052018E" w:rsidRDefault="0052018E" w:rsidP="00001B72">
            <w:pPr>
              <w:pStyle w:val="Table"/>
              <w:jc w:val="center"/>
            </w:pPr>
            <w:r>
              <w:t>2817</w:t>
            </w:r>
          </w:p>
        </w:tc>
        <w:tc>
          <w:tcPr>
            <w:tcW w:w="3514" w:type="dxa"/>
          </w:tcPr>
          <w:p w:rsidR="0052018E" w:rsidRDefault="0052018E" w:rsidP="00AB5C56">
            <w:pPr>
              <w:pStyle w:val="Table"/>
            </w:pPr>
            <w:r>
              <w:t>Rental &amp; Cleaning Uniforms &amp; Mats – Engineer</w:t>
            </w:r>
          </w:p>
        </w:tc>
        <w:tc>
          <w:tcPr>
            <w:tcW w:w="1598" w:type="dxa"/>
            <w:gridSpan w:val="2"/>
          </w:tcPr>
          <w:p w:rsidR="0052018E" w:rsidRDefault="0052018E" w:rsidP="00001B72">
            <w:pPr>
              <w:pStyle w:val="Table"/>
              <w:jc w:val="right"/>
            </w:pPr>
            <w:r>
              <w:t>337.39</w:t>
            </w:r>
          </w:p>
        </w:tc>
      </w:tr>
      <w:tr w:rsidR="0052018E" w:rsidTr="00AB5C56">
        <w:tc>
          <w:tcPr>
            <w:tcW w:w="3989" w:type="dxa"/>
          </w:tcPr>
          <w:p w:rsidR="0052018E" w:rsidRDefault="0052018E" w:rsidP="00AB5C56">
            <w:pPr>
              <w:pStyle w:val="Table"/>
            </w:pPr>
            <w:r>
              <w:t>Cintas Corp.</w:t>
            </w:r>
          </w:p>
        </w:tc>
        <w:tc>
          <w:tcPr>
            <w:tcW w:w="979" w:type="dxa"/>
          </w:tcPr>
          <w:p w:rsidR="0052018E" w:rsidRDefault="0052018E" w:rsidP="00001B72">
            <w:pPr>
              <w:pStyle w:val="Table"/>
              <w:jc w:val="center"/>
            </w:pPr>
            <w:r>
              <w:t>2818</w:t>
            </w:r>
          </w:p>
        </w:tc>
        <w:tc>
          <w:tcPr>
            <w:tcW w:w="3514" w:type="dxa"/>
          </w:tcPr>
          <w:p w:rsidR="0052018E" w:rsidRDefault="0052018E" w:rsidP="00AB5C56">
            <w:pPr>
              <w:pStyle w:val="Table"/>
            </w:pPr>
            <w:r>
              <w:t>Sanitize Restroom – Engineer</w:t>
            </w:r>
          </w:p>
        </w:tc>
        <w:tc>
          <w:tcPr>
            <w:tcW w:w="1598" w:type="dxa"/>
            <w:gridSpan w:val="2"/>
          </w:tcPr>
          <w:p w:rsidR="0052018E" w:rsidRDefault="0052018E" w:rsidP="00001B72">
            <w:pPr>
              <w:pStyle w:val="Table"/>
              <w:jc w:val="right"/>
            </w:pPr>
            <w:r>
              <w:t>79.23</w:t>
            </w:r>
          </w:p>
        </w:tc>
      </w:tr>
      <w:tr w:rsidR="0052018E" w:rsidTr="00AB5C56">
        <w:tc>
          <w:tcPr>
            <w:tcW w:w="3989" w:type="dxa"/>
          </w:tcPr>
          <w:p w:rsidR="0052018E" w:rsidRDefault="0052018E" w:rsidP="00AB5C56">
            <w:pPr>
              <w:pStyle w:val="Table"/>
            </w:pPr>
            <w:r>
              <w:t>Brad Pittman</w:t>
            </w:r>
          </w:p>
        </w:tc>
        <w:tc>
          <w:tcPr>
            <w:tcW w:w="979" w:type="dxa"/>
          </w:tcPr>
          <w:p w:rsidR="0052018E" w:rsidRDefault="0052018E" w:rsidP="00001B72">
            <w:pPr>
              <w:pStyle w:val="Table"/>
              <w:jc w:val="center"/>
            </w:pPr>
            <w:r>
              <w:t>2819</w:t>
            </w:r>
          </w:p>
        </w:tc>
        <w:tc>
          <w:tcPr>
            <w:tcW w:w="3514" w:type="dxa"/>
          </w:tcPr>
          <w:p w:rsidR="0052018E" w:rsidRDefault="0052018E" w:rsidP="00AB5C56">
            <w:pPr>
              <w:pStyle w:val="Table"/>
            </w:pPr>
            <w:r>
              <w:t>Mowing Service – Engineer</w:t>
            </w:r>
          </w:p>
        </w:tc>
        <w:tc>
          <w:tcPr>
            <w:tcW w:w="1598" w:type="dxa"/>
            <w:gridSpan w:val="2"/>
          </w:tcPr>
          <w:p w:rsidR="0052018E" w:rsidRDefault="0052018E" w:rsidP="00001B72">
            <w:pPr>
              <w:pStyle w:val="Table"/>
              <w:jc w:val="right"/>
            </w:pPr>
            <w:r>
              <w:t>300.00</w:t>
            </w:r>
          </w:p>
        </w:tc>
      </w:tr>
      <w:tr w:rsidR="0052018E" w:rsidTr="00AB5C56">
        <w:tc>
          <w:tcPr>
            <w:tcW w:w="3989" w:type="dxa"/>
          </w:tcPr>
          <w:p w:rsidR="0052018E" w:rsidRDefault="0052018E" w:rsidP="00AB5C56">
            <w:pPr>
              <w:pStyle w:val="Table"/>
            </w:pPr>
            <w:r>
              <w:t>Carpenter’s Mini Mart</w:t>
            </w:r>
          </w:p>
        </w:tc>
        <w:tc>
          <w:tcPr>
            <w:tcW w:w="979" w:type="dxa"/>
          </w:tcPr>
          <w:p w:rsidR="0052018E" w:rsidRDefault="0052018E" w:rsidP="00001B72">
            <w:pPr>
              <w:pStyle w:val="Table"/>
              <w:jc w:val="center"/>
            </w:pPr>
            <w:r>
              <w:t>2820</w:t>
            </w:r>
          </w:p>
        </w:tc>
        <w:tc>
          <w:tcPr>
            <w:tcW w:w="3514" w:type="dxa"/>
          </w:tcPr>
          <w:p w:rsidR="0052018E" w:rsidRDefault="0052018E" w:rsidP="00AB5C56">
            <w:pPr>
              <w:pStyle w:val="Table"/>
            </w:pPr>
            <w:r>
              <w:t>Misc. Supplies – Engineer</w:t>
            </w:r>
          </w:p>
        </w:tc>
        <w:tc>
          <w:tcPr>
            <w:tcW w:w="1598" w:type="dxa"/>
            <w:gridSpan w:val="2"/>
          </w:tcPr>
          <w:p w:rsidR="0052018E" w:rsidRDefault="0052018E" w:rsidP="00001B72">
            <w:pPr>
              <w:pStyle w:val="Table"/>
              <w:jc w:val="right"/>
            </w:pPr>
            <w:r>
              <w:t>19.62</w:t>
            </w:r>
          </w:p>
        </w:tc>
      </w:tr>
      <w:tr w:rsidR="0052018E" w:rsidTr="00AB5C56">
        <w:tc>
          <w:tcPr>
            <w:tcW w:w="3989" w:type="dxa"/>
          </w:tcPr>
          <w:p w:rsidR="0052018E" w:rsidRDefault="0052018E" w:rsidP="00AB5C56">
            <w:pPr>
              <w:pStyle w:val="Table"/>
            </w:pPr>
            <w:r>
              <w:t>BSS Waste</w:t>
            </w:r>
          </w:p>
        </w:tc>
        <w:tc>
          <w:tcPr>
            <w:tcW w:w="979" w:type="dxa"/>
          </w:tcPr>
          <w:p w:rsidR="0052018E" w:rsidRDefault="0052018E" w:rsidP="00001B72">
            <w:pPr>
              <w:pStyle w:val="Table"/>
              <w:jc w:val="center"/>
            </w:pPr>
            <w:r>
              <w:t>2821</w:t>
            </w:r>
          </w:p>
        </w:tc>
        <w:tc>
          <w:tcPr>
            <w:tcW w:w="3514" w:type="dxa"/>
          </w:tcPr>
          <w:p w:rsidR="0052018E" w:rsidRDefault="0052018E" w:rsidP="00AB5C56">
            <w:pPr>
              <w:pStyle w:val="Table"/>
            </w:pPr>
            <w:r>
              <w:t>Service – Engineer</w:t>
            </w:r>
          </w:p>
        </w:tc>
        <w:tc>
          <w:tcPr>
            <w:tcW w:w="1598" w:type="dxa"/>
            <w:gridSpan w:val="2"/>
          </w:tcPr>
          <w:p w:rsidR="0052018E" w:rsidRDefault="0052018E" w:rsidP="00001B72">
            <w:pPr>
              <w:pStyle w:val="Table"/>
              <w:jc w:val="right"/>
            </w:pPr>
            <w:r>
              <w:t>120.00</w:t>
            </w:r>
          </w:p>
        </w:tc>
      </w:tr>
      <w:tr w:rsidR="0052018E" w:rsidTr="00AB5C56">
        <w:tc>
          <w:tcPr>
            <w:tcW w:w="3989" w:type="dxa"/>
          </w:tcPr>
          <w:p w:rsidR="0052018E" w:rsidRDefault="0052018E" w:rsidP="00AB5C56">
            <w:pPr>
              <w:pStyle w:val="Table"/>
            </w:pPr>
            <w:r>
              <w:t>Tee Jay’s Drive Thru &amp; Deli</w:t>
            </w:r>
          </w:p>
        </w:tc>
        <w:tc>
          <w:tcPr>
            <w:tcW w:w="979" w:type="dxa"/>
          </w:tcPr>
          <w:p w:rsidR="0052018E" w:rsidRDefault="0052018E" w:rsidP="00001B72">
            <w:pPr>
              <w:pStyle w:val="Table"/>
              <w:jc w:val="center"/>
            </w:pPr>
            <w:r>
              <w:t>2822</w:t>
            </w:r>
          </w:p>
        </w:tc>
        <w:tc>
          <w:tcPr>
            <w:tcW w:w="3514" w:type="dxa"/>
          </w:tcPr>
          <w:p w:rsidR="0052018E" w:rsidRDefault="00084862" w:rsidP="00AB5C56">
            <w:pPr>
              <w:pStyle w:val="Table"/>
            </w:pPr>
            <w:r>
              <w:t xml:space="preserve">Misc. Supplies - </w:t>
            </w:r>
            <w:r w:rsidR="0052018E">
              <w:t>Engineer</w:t>
            </w:r>
          </w:p>
        </w:tc>
        <w:tc>
          <w:tcPr>
            <w:tcW w:w="1598" w:type="dxa"/>
            <w:gridSpan w:val="2"/>
          </w:tcPr>
          <w:p w:rsidR="0052018E" w:rsidRDefault="0052018E" w:rsidP="00001B72">
            <w:pPr>
              <w:pStyle w:val="Table"/>
              <w:jc w:val="right"/>
            </w:pPr>
            <w:r>
              <w:t>27.25</w:t>
            </w:r>
          </w:p>
        </w:tc>
      </w:tr>
      <w:tr w:rsidR="0052018E" w:rsidTr="00AB5C56">
        <w:tc>
          <w:tcPr>
            <w:tcW w:w="3989" w:type="dxa"/>
          </w:tcPr>
          <w:p w:rsidR="0052018E" w:rsidRDefault="00084862" w:rsidP="00AB5C56">
            <w:pPr>
              <w:pStyle w:val="Table"/>
            </w:pPr>
            <w:r>
              <w:t>Saving Hardware</w:t>
            </w:r>
          </w:p>
        </w:tc>
        <w:tc>
          <w:tcPr>
            <w:tcW w:w="979" w:type="dxa"/>
          </w:tcPr>
          <w:p w:rsidR="0052018E" w:rsidRDefault="00084862" w:rsidP="00001B72">
            <w:pPr>
              <w:pStyle w:val="Table"/>
              <w:jc w:val="center"/>
            </w:pPr>
            <w:r>
              <w:t>2823</w:t>
            </w:r>
          </w:p>
        </w:tc>
        <w:tc>
          <w:tcPr>
            <w:tcW w:w="3514" w:type="dxa"/>
          </w:tcPr>
          <w:p w:rsidR="0052018E" w:rsidRDefault="00084862" w:rsidP="00AB5C56">
            <w:pPr>
              <w:pStyle w:val="Table"/>
            </w:pPr>
            <w:r>
              <w:t>Misc. Items – Engineer</w:t>
            </w:r>
          </w:p>
        </w:tc>
        <w:tc>
          <w:tcPr>
            <w:tcW w:w="1598" w:type="dxa"/>
            <w:gridSpan w:val="2"/>
          </w:tcPr>
          <w:p w:rsidR="0052018E" w:rsidRDefault="00084862" w:rsidP="00001B72">
            <w:pPr>
              <w:pStyle w:val="Table"/>
              <w:jc w:val="right"/>
            </w:pPr>
            <w:r>
              <w:t>63.66</w:t>
            </w:r>
          </w:p>
        </w:tc>
      </w:tr>
      <w:tr w:rsidR="00084862" w:rsidTr="00AB5C56">
        <w:tc>
          <w:tcPr>
            <w:tcW w:w="3989" w:type="dxa"/>
          </w:tcPr>
          <w:p w:rsidR="00084862" w:rsidRDefault="00084862" w:rsidP="00AB5C56">
            <w:pPr>
              <w:pStyle w:val="Table"/>
            </w:pPr>
            <w:r>
              <w:t>Saving Hardware</w:t>
            </w:r>
          </w:p>
        </w:tc>
        <w:tc>
          <w:tcPr>
            <w:tcW w:w="979" w:type="dxa"/>
          </w:tcPr>
          <w:p w:rsidR="00084862" w:rsidRDefault="00084862" w:rsidP="00001B72">
            <w:pPr>
              <w:pStyle w:val="Table"/>
              <w:jc w:val="center"/>
            </w:pPr>
            <w:r>
              <w:t>2824</w:t>
            </w:r>
          </w:p>
        </w:tc>
        <w:tc>
          <w:tcPr>
            <w:tcW w:w="3514" w:type="dxa"/>
          </w:tcPr>
          <w:p w:rsidR="00084862" w:rsidRDefault="00084862" w:rsidP="00AB5C56">
            <w:pPr>
              <w:pStyle w:val="Table"/>
            </w:pPr>
            <w:r>
              <w:t>Misc. Bridge Mtls. – Engineer</w:t>
            </w:r>
          </w:p>
        </w:tc>
        <w:tc>
          <w:tcPr>
            <w:tcW w:w="1598" w:type="dxa"/>
            <w:gridSpan w:val="2"/>
          </w:tcPr>
          <w:p w:rsidR="00084862" w:rsidRDefault="00084862" w:rsidP="00001B72">
            <w:pPr>
              <w:pStyle w:val="Table"/>
              <w:jc w:val="right"/>
            </w:pPr>
            <w:r>
              <w:t>167.21</w:t>
            </w:r>
          </w:p>
        </w:tc>
      </w:tr>
      <w:tr w:rsidR="00084862" w:rsidTr="00AB5C56">
        <w:tc>
          <w:tcPr>
            <w:tcW w:w="3989" w:type="dxa"/>
          </w:tcPr>
          <w:p w:rsidR="00084862" w:rsidRDefault="00084862" w:rsidP="00AB5C56">
            <w:pPr>
              <w:pStyle w:val="Table"/>
            </w:pPr>
            <w:r>
              <w:t>Logan Daily News</w:t>
            </w:r>
          </w:p>
        </w:tc>
        <w:tc>
          <w:tcPr>
            <w:tcW w:w="979" w:type="dxa"/>
          </w:tcPr>
          <w:p w:rsidR="00084862" w:rsidRDefault="00084862" w:rsidP="00001B72">
            <w:pPr>
              <w:pStyle w:val="Table"/>
              <w:jc w:val="center"/>
            </w:pPr>
            <w:r>
              <w:t>2825</w:t>
            </w:r>
          </w:p>
        </w:tc>
        <w:tc>
          <w:tcPr>
            <w:tcW w:w="3514" w:type="dxa"/>
          </w:tcPr>
          <w:p w:rsidR="00084862" w:rsidRDefault="00084862" w:rsidP="00AB5C56">
            <w:pPr>
              <w:pStyle w:val="Table"/>
            </w:pPr>
            <w:r>
              <w:t>Legal Notice-Blackjack Covered Bridge – Engineer</w:t>
            </w:r>
          </w:p>
        </w:tc>
        <w:tc>
          <w:tcPr>
            <w:tcW w:w="1598" w:type="dxa"/>
            <w:gridSpan w:val="2"/>
          </w:tcPr>
          <w:p w:rsidR="00084862" w:rsidRDefault="00084862" w:rsidP="00001B72">
            <w:pPr>
              <w:pStyle w:val="Table"/>
              <w:jc w:val="right"/>
            </w:pPr>
            <w:r>
              <w:t>146.60</w:t>
            </w:r>
          </w:p>
        </w:tc>
      </w:tr>
      <w:tr w:rsidR="00084862" w:rsidTr="00AB5C56">
        <w:tc>
          <w:tcPr>
            <w:tcW w:w="3989" w:type="dxa"/>
          </w:tcPr>
          <w:p w:rsidR="00084862" w:rsidRDefault="00084862" w:rsidP="00AB5C56">
            <w:pPr>
              <w:pStyle w:val="Table"/>
            </w:pPr>
            <w:r>
              <w:t>Logan Daily News</w:t>
            </w:r>
          </w:p>
        </w:tc>
        <w:tc>
          <w:tcPr>
            <w:tcW w:w="979" w:type="dxa"/>
          </w:tcPr>
          <w:p w:rsidR="00084862" w:rsidRDefault="00084862" w:rsidP="00001B72">
            <w:pPr>
              <w:pStyle w:val="Table"/>
              <w:jc w:val="center"/>
            </w:pPr>
            <w:r>
              <w:t>2826</w:t>
            </w:r>
          </w:p>
        </w:tc>
        <w:tc>
          <w:tcPr>
            <w:tcW w:w="3514" w:type="dxa"/>
          </w:tcPr>
          <w:p w:rsidR="00084862" w:rsidRDefault="00084862" w:rsidP="00AB5C56">
            <w:pPr>
              <w:pStyle w:val="Table"/>
            </w:pPr>
            <w:r>
              <w:t>Legal Notice-2016 Striping of Various HO. CO. Roads Project #1 – Engineer</w:t>
            </w:r>
          </w:p>
        </w:tc>
        <w:tc>
          <w:tcPr>
            <w:tcW w:w="1598" w:type="dxa"/>
            <w:gridSpan w:val="2"/>
          </w:tcPr>
          <w:p w:rsidR="00084862" w:rsidRDefault="00084862" w:rsidP="00001B72">
            <w:pPr>
              <w:pStyle w:val="Table"/>
              <w:jc w:val="right"/>
            </w:pPr>
            <w:r>
              <w:t>73.80</w:t>
            </w:r>
          </w:p>
        </w:tc>
      </w:tr>
      <w:tr w:rsidR="00084862" w:rsidTr="00AB5C56">
        <w:tc>
          <w:tcPr>
            <w:tcW w:w="3989" w:type="dxa"/>
          </w:tcPr>
          <w:p w:rsidR="00084862" w:rsidRDefault="00084862" w:rsidP="00AB5C56">
            <w:pPr>
              <w:pStyle w:val="Table"/>
            </w:pPr>
            <w:r>
              <w:t>Hocking Valley Concrete</w:t>
            </w:r>
          </w:p>
        </w:tc>
        <w:tc>
          <w:tcPr>
            <w:tcW w:w="979" w:type="dxa"/>
          </w:tcPr>
          <w:p w:rsidR="00084862" w:rsidRDefault="00084862" w:rsidP="00001B72">
            <w:pPr>
              <w:pStyle w:val="Table"/>
              <w:jc w:val="center"/>
            </w:pPr>
            <w:r>
              <w:t>2827</w:t>
            </w:r>
          </w:p>
        </w:tc>
        <w:tc>
          <w:tcPr>
            <w:tcW w:w="3514" w:type="dxa"/>
          </w:tcPr>
          <w:p w:rsidR="00084862" w:rsidRDefault="00084862" w:rsidP="00AB5C56">
            <w:pPr>
              <w:pStyle w:val="Table"/>
            </w:pPr>
            <w:r>
              <w:t>Concrete, Bridge Mtls. – Engineer</w:t>
            </w:r>
          </w:p>
        </w:tc>
        <w:tc>
          <w:tcPr>
            <w:tcW w:w="1598" w:type="dxa"/>
            <w:gridSpan w:val="2"/>
          </w:tcPr>
          <w:p w:rsidR="00084862" w:rsidRDefault="00084862" w:rsidP="00001B72">
            <w:pPr>
              <w:pStyle w:val="Table"/>
              <w:jc w:val="right"/>
            </w:pPr>
            <w:r>
              <w:t>3,593.75</w:t>
            </w:r>
          </w:p>
        </w:tc>
      </w:tr>
      <w:tr w:rsidR="00084862" w:rsidTr="00AB5C56">
        <w:tc>
          <w:tcPr>
            <w:tcW w:w="3989" w:type="dxa"/>
          </w:tcPr>
          <w:p w:rsidR="00084862" w:rsidRDefault="00084862" w:rsidP="00AB5C56">
            <w:pPr>
              <w:pStyle w:val="Table"/>
            </w:pPr>
            <w:r>
              <w:t>Jim’s Concrete</w:t>
            </w:r>
          </w:p>
        </w:tc>
        <w:tc>
          <w:tcPr>
            <w:tcW w:w="979" w:type="dxa"/>
          </w:tcPr>
          <w:p w:rsidR="00084862" w:rsidRDefault="00084862" w:rsidP="00001B72">
            <w:pPr>
              <w:pStyle w:val="Table"/>
              <w:jc w:val="center"/>
            </w:pPr>
            <w:r>
              <w:t>2828</w:t>
            </w:r>
          </w:p>
        </w:tc>
        <w:tc>
          <w:tcPr>
            <w:tcW w:w="3514" w:type="dxa"/>
          </w:tcPr>
          <w:p w:rsidR="00084862" w:rsidRDefault="00084862" w:rsidP="00AB5C56">
            <w:pPr>
              <w:pStyle w:val="Table"/>
            </w:pPr>
            <w:r>
              <w:t>Concrete, Bridge Mtls. _ Engineer</w:t>
            </w:r>
          </w:p>
        </w:tc>
        <w:tc>
          <w:tcPr>
            <w:tcW w:w="1598" w:type="dxa"/>
            <w:gridSpan w:val="2"/>
          </w:tcPr>
          <w:p w:rsidR="00084862" w:rsidRDefault="00084862" w:rsidP="00001B72">
            <w:pPr>
              <w:pStyle w:val="Table"/>
              <w:jc w:val="right"/>
            </w:pPr>
            <w:r>
              <w:t>3,286.00</w:t>
            </w:r>
          </w:p>
        </w:tc>
      </w:tr>
      <w:tr w:rsidR="00084862" w:rsidTr="00AB5C56">
        <w:tc>
          <w:tcPr>
            <w:tcW w:w="3989" w:type="dxa"/>
          </w:tcPr>
          <w:p w:rsidR="00084862" w:rsidRDefault="00084862" w:rsidP="00AB5C56">
            <w:pPr>
              <w:pStyle w:val="Table"/>
            </w:pPr>
            <w:r>
              <w:t>Mary Fraley</w:t>
            </w:r>
          </w:p>
        </w:tc>
        <w:tc>
          <w:tcPr>
            <w:tcW w:w="979" w:type="dxa"/>
          </w:tcPr>
          <w:p w:rsidR="00084862" w:rsidRDefault="00084862" w:rsidP="00001B72">
            <w:pPr>
              <w:pStyle w:val="Table"/>
              <w:jc w:val="center"/>
            </w:pPr>
            <w:r>
              <w:t>2829</w:t>
            </w:r>
          </w:p>
        </w:tc>
        <w:tc>
          <w:tcPr>
            <w:tcW w:w="3514" w:type="dxa"/>
          </w:tcPr>
          <w:p w:rsidR="00084862" w:rsidRDefault="00084862" w:rsidP="00AB5C56">
            <w:pPr>
              <w:pStyle w:val="Table"/>
            </w:pPr>
            <w:r>
              <w:t>Instructor CD – CPR, Face Shields – 911</w:t>
            </w:r>
          </w:p>
        </w:tc>
        <w:tc>
          <w:tcPr>
            <w:tcW w:w="1598" w:type="dxa"/>
            <w:gridSpan w:val="2"/>
          </w:tcPr>
          <w:p w:rsidR="00084862" w:rsidRDefault="00084862" w:rsidP="00001B72">
            <w:pPr>
              <w:pStyle w:val="Table"/>
              <w:jc w:val="right"/>
            </w:pPr>
            <w:r>
              <w:t>161.31</w:t>
            </w:r>
          </w:p>
        </w:tc>
      </w:tr>
      <w:tr w:rsidR="00084862" w:rsidTr="00AB5C56">
        <w:tc>
          <w:tcPr>
            <w:tcW w:w="3989" w:type="dxa"/>
          </w:tcPr>
          <w:p w:rsidR="00084862" w:rsidRDefault="00084862" w:rsidP="00AB5C56">
            <w:pPr>
              <w:pStyle w:val="Table"/>
            </w:pPr>
            <w:r>
              <w:t>Duane Davis Home Elect.</w:t>
            </w:r>
          </w:p>
        </w:tc>
        <w:tc>
          <w:tcPr>
            <w:tcW w:w="979" w:type="dxa"/>
          </w:tcPr>
          <w:p w:rsidR="00084862" w:rsidRDefault="00084862" w:rsidP="00001B72">
            <w:pPr>
              <w:pStyle w:val="Table"/>
              <w:jc w:val="center"/>
            </w:pPr>
            <w:r>
              <w:t>2830</w:t>
            </w:r>
          </w:p>
        </w:tc>
        <w:tc>
          <w:tcPr>
            <w:tcW w:w="3514" w:type="dxa"/>
          </w:tcPr>
          <w:p w:rsidR="00084862" w:rsidRDefault="00084862" w:rsidP="00AB5C56">
            <w:pPr>
              <w:pStyle w:val="Table"/>
            </w:pPr>
            <w:proofErr w:type="spellStart"/>
            <w:r>
              <w:t>Zetron</w:t>
            </w:r>
            <w:proofErr w:type="spellEnd"/>
            <w:r>
              <w:t xml:space="preserve"> 250, Power Supply, &amp; Misc. Supplies – 911</w:t>
            </w:r>
          </w:p>
        </w:tc>
        <w:tc>
          <w:tcPr>
            <w:tcW w:w="1598" w:type="dxa"/>
            <w:gridSpan w:val="2"/>
          </w:tcPr>
          <w:p w:rsidR="00084862" w:rsidRDefault="00084862" w:rsidP="00001B72">
            <w:pPr>
              <w:pStyle w:val="Table"/>
              <w:jc w:val="right"/>
            </w:pPr>
            <w:r>
              <w:t>4,486.00</w:t>
            </w:r>
          </w:p>
        </w:tc>
      </w:tr>
      <w:tr w:rsidR="00084862" w:rsidTr="00AB5C56">
        <w:tc>
          <w:tcPr>
            <w:tcW w:w="3989" w:type="dxa"/>
          </w:tcPr>
          <w:p w:rsidR="00084862" w:rsidRDefault="00084862" w:rsidP="00AB5C56">
            <w:pPr>
              <w:pStyle w:val="Table"/>
            </w:pPr>
            <w:r>
              <w:t>Duane Davis Home Elect.</w:t>
            </w:r>
          </w:p>
        </w:tc>
        <w:tc>
          <w:tcPr>
            <w:tcW w:w="979" w:type="dxa"/>
          </w:tcPr>
          <w:p w:rsidR="00084862" w:rsidRDefault="00084862" w:rsidP="00001B72">
            <w:pPr>
              <w:pStyle w:val="Table"/>
              <w:jc w:val="center"/>
            </w:pPr>
            <w:r>
              <w:t>2831</w:t>
            </w:r>
          </w:p>
        </w:tc>
        <w:tc>
          <w:tcPr>
            <w:tcW w:w="3514" w:type="dxa"/>
          </w:tcPr>
          <w:p w:rsidR="00084862" w:rsidRDefault="00084862" w:rsidP="00AB5C56">
            <w:pPr>
              <w:pStyle w:val="Table"/>
            </w:pPr>
            <w:r>
              <w:t>Tower Climb for MARCS Antenna – Engineer</w:t>
            </w:r>
          </w:p>
        </w:tc>
        <w:tc>
          <w:tcPr>
            <w:tcW w:w="1598" w:type="dxa"/>
            <w:gridSpan w:val="2"/>
          </w:tcPr>
          <w:p w:rsidR="00084862" w:rsidRDefault="00084862" w:rsidP="00001B72">
            <w:pPr>
              <w:pStyle w:val="Table"/>
              <w:jc w:val="right"/>
            </w:pPr>
            <w:r>
              <w:t>850.00</w:t>
            </w:r>
          </w:p>
        </w:tc>
      </w:tr>
      <w:tr w:rsidR="00084862" w:rsidTr="00AB5C56">
        <w:tc>
          <w:tcPr>
            <w:tcW w:w="3989" w:type="dxa"/>
          </w:tcPr>
          <w:p w:rsidR="00084862" w:rsidRDefault="00084862" w:rsidP="00AB5C56">
            <w:pPr>
              <w:pStyle w:val="Table"/>
            </w:pPr>
            <w:r>
              <w:t>Treasurer of State</w:t>
            </w:r>
          </w:p>
        </w:tc>
        <w:tc>
          <w:tcPr>
            <w:tcW w:w="979" w:type="dxa"/>
          </w:tcPr>
          <w:p w:rsidR="00084862" w:rsidRDefault="00084862" w:rsidP="00001B72">
            <w:pPr>
              <w:pStyle w:val="Table"/>
              <w:jc w:val="center"/>
            </w:pPr>
            <w:r>
              <w:t>2832</w:t>
            </w:r>
          </w:p>
        </w:tc>
        <w:tc>
          <w:tcPr>
            <w:tcW w:w="3514" w:type="dxa"/>
          </w:tcPr>
          <w:p w:rsidR="00084862" w:rsidRDefault="00084862" w:rsidP="00AB5C56">
            <w:pPr>
              <w:pStyle w:val="Table"/>
            </w:pPr>
            <w:r>
              <w:t>Foreign Judges Through Ohio Supreme Ct. – Common Pleas Ct.</w:t>
            </w:r>
          </w:p>
        </w:tc>
        <w:tc>
          <w:tcPr>
            <w:tcW w:w="1598" w:type="dxa"/>
            <w:gridSpan w:val="2"/>
          </w:tcPr>
          <w:p w:rsidR="00084862" w:rsidRDefault="00084862" w:rsidP="00001B72">
            <w:pPr>
              <w:pStyle w:val="Table"/>
              <w:jc w:val="right"/>
            </w:pPr>
            <w:r>
              <w:t>142.56</w:t>
            </w:r>
          </w:p>
        </w:tc>
      </w:tr>
      <w:tr w:rsidR="00084862" w:rsidTr="00AB5C56">
        <w:tc>
          <w:tcPr>
            <w:tcW w:w="3989" w:type="dxa"/>
          </w:tcPr>
          <w:p w:rsidR="00084862" w:rsidRDefault="00084862" w:rsidP="00AB5C56">
            <w:pPr>
              <w:pStyle w:val="Table"/>
            </w:pPr>
            <w:r>
              <w:t>APG Media of Ohio, LLC</w:t>
            </w:r>
          </w:p>
        </w:tc>
        <w:tc>
          <w:tcPr>
            <w:tcW w:w="979" w:type="dxa"/>
          </w:tcPr>
          <w:p w:rsidR="00084862" w:rsidRDefault="00084862" w:rsidP="00001B72">
            <w:pPr>
              <w:pStyle w:val="Table"/>
              <w:jc w:val="center"/>
            </w:pPr>
            <w:r>
              <w:t>2833</w:t>
            </w:r>
          </w:p>
        </w:tc>
        <w:tc>
          <w:tcPr>
            <w:tcW w:w="3514" w:type="dxa"/>
          </w:tcPr>
          <w:p w:rsidR="00084862" w:rsidRDefault="00084862" w:rsidP="00AB5C56">
            <w:pPr>
              <w:pStyle w:val="Table"/>
            </w:pPr>
            <w:r>
              <w:t>Fair Advertisement in Fair Guide – Veterans</w:t>
            </w:r>
          </w:p>
        </w:tc>
        <w:tc>
          <w:tcPr>
            <w:tcW w:w="1598" w:type="dxa"/>
            <w:gridSpan w:val="2"/>
          </w:tcPr>
          <w:p w:rsidR="00084862" w:rsidRDefault="00084862" w:rsidP="00001B72">
            <w:pPr>
              <w:pStyle w:val="Table"/>
              <w:jc w:val="right"/>
            </w:pPr>
            <w:r>
              <w:t>330.008</w:t>
            </w:r>
          </w:p>
        </w:tc>
      </w:tr>
      <w:tr w:rsidR="00AB5C56" w:rsidRPr="00AB5C56" w:rsidTr="00AB5C56">
        <w:tc>
          <w:tcPr>
            <w:tcW w:w="8640" w:type="dxa"/>
            <w:gridSpan w:val="4"/>
          </w:tcPr>
          <w:p w:rsidR="00AB5C56" w:rsidRPr="00AB5C56" w:rsidRDefault="00084862" w:rsidP="00AB5C56">
            <w:pPr>
              <w:pStyle w:val="Table"/>
              <w:rPr>
                <w:b/>
              </w:rPr>
            </w:pPr>
            <w:r>
              <w:rPr>
                <w:b/>
              </w:rPr>
              <w:t>County, Dog &amp; Kennel, Drug Law Enforce</w:t>
            </w:r>
            <w:r w:rsidR="00777134">
              <w:rPr>
                <w:b/>
              </w:rPr>
              <w:t>ment-Prosecutor, Refreshment, W</w:t>
            </w:r>
            <w:r>
              <w:rPr>
                <w:b/>
              </w:rPr>
              <w:t>ireless NG 911,</w:t>
            </w:r>
            <w:r w:rsidR="00777134">
              <w:rPr>
                <w:b/>
              </w:rPr>
              <w:t xml:space="preserve"> Soil &amp; Water Conservation, Law Library 2010, Hocking County Sewer District, Hocking County 911, Senior Citizens, PSI Writer Grant-Common Pleas, OHTF 2015, Concealed Handgun License-Sheriff, Family and Children First, Auto Gas</w:t>
            </w:r>
          </w:p>
        </w:tc>
        <w:tc>
          <w:tcPr>
            <w:tcW w:w="1440" w:type="dxa"/>
            <w:tcBorders>
              <w:top w:val="dotted" w:sz="4" w:space="0" w:color="auto"/>
            </w:tcBorders>
          </w:tcPr>
          <w:p w:rsidR="00AB5C56" w:rsidRPr="00AB5C56" w:rsidRDefault="00777134" w:rsidP="00AB5C56">
            <w:pPr>
              <w:pStyle w:val="Table"/>
              <w:jc w:val="right"/>
              <w:rPr>
                <w:b/>
              </w:rPr>
            </w:pPr>
            <w:r>
              <w:rPr>
                <w:b/>
              </w:rPr>
              <w:t>$158,171.44</w:t>
            </w:r>
          </w:p>
        </w:tc>
      </w:tr>
    </w:tbl>
    <w:p w:rsidR="009B4E4F" w:rsidRDefault="009B4E4F" w:rsidP="00251FA4">
      <w:pPr>
        <w:rPr>
          <w:szCs w:val="24"/>
        </w:rPr>
      </w:pPr>
      <w:r w:rsidRPr="009B4E4F">
        <w:rPr>
          <w:b/>
          <w:szCs w:val="24"/>
          <w:u w:val="single"/>
        </w:rPr>
        <w:t>AUDITOR KEN WILSON:</w:t>
      </w:r>
      <w:r>
        <w:rPr>
          <w:szCs w:val="24"/>
        </w:rPr>
        <w:t xml:space="preserve"> Auditor Ken Wilson followed up from Tuesday’s meeting with the commissioners regarding the procurement cards with Century National Bank and Elvan. Commissioner Ogle suggested January 1, 2017 as being the target date.</w:t>
      </w:r>
    </w:p>
    <w:p w:rsidR="009B4E4F" w:rsidRDefault="009B4E4F" w:rsidP="00251FA4">
      <w:pPr>
        <w:rPr>
          <w:szCs w:val="24"/>
        </w:rPr>
      </w:pPr>
      <w:r>
        <w:rPr>
          <w:b/>
          <w:szCs w:val="24"/>
          <w:u w:val="single"/>
        </w:rPr>
        <w:t>AMEND AGENDA:</w:t>
      </w:r>
      <w:r>
        <w:rPr>
          <w:szCs w:val="24"/>
        </w:rPr>
        <w:t xml:space="preserve"> Motion by Larry Dicken and seconded by Jeff Dickerson to amend the agenda to general business at 9:16AM.</w:t>
      </w:r>
    </w:p>
    <w:p w:rsidR="005F062F" w:rsidRDefault="009B4E4F" w:rsidP="005F062F">
      <w:pPr>
        <w:rPr>
          <w:szCs w:val="24"/>
        </w:rPr>
      </w:pPr>
      <w:r>
        <w:rPr>
          <w:szCs w:val="24"/>
        </w:rPr>
        <w:t>V</w:t>
      </w:r>
      <w:r w:rsidR="005F062F">
        <w:rPr>
          <w:szCs w:val="24"/>
        </w:rPr>
        <w:t>ote: Dicken, yea, Dickerson, yea, Ogle, yea.</w:t>
      </w:r>
    </w:p>
    <w:p w:rsidR="005F062F" w:rsidRPr="005F062F" w:rsidRDefault="005F062F" w:rsidP="005F062F">
      <w:pPr>
        <w:rPr>
          <w:szCs w:val="24"/>
        </w:rPr>
      </w:pPr>
      <w:r w:rsidRPr="005F062F">
        <w:rPr>
          <w:b/>
          <w:szCs w:val="24"/>
          <w:u w:val="single"/>
        </w:rPr>
        <w:t>ADDITIONAL APPROPRIATION:</w:t>
      </w:r>
      <w:r w:rsidRPr="005F062F">
        <w:rPr>
          <w:szCs w:val="24"/>
        </w:rPr>
        <w:t xml:space="preserve"> Motion by </w:t>
      </w:r>
      <w:r>
        <w:rPr>
          <w:szCs w:val="24"/>
        </w:rPr>
        <w:t xml:space="preserve">Larry Dicken </w:t>
      </w:r>
      <w:r w:rsidRPr="005F062F">
        <w:rPr>
          <w:szCs w:val="24"/>
        </w:rPr>
        <w:t>and seconded by Jeff Dickerson to approve the following Additional Appropriation Transfer:</w:t>
      </w:r>
    </w:p>
    <w:p w:rsidR="005F062F" w:rsidRPr="005F062F" w:rsidRDefault="005F062F" w:rsidP="005F062F">
      <w:pPr>
        <w:rPr>
          <w:szCs w:val="24"/>
        </w:rPr>
      </w:pPr>
      <w:r w:rsidRPr="005F062F">
        <w:rPr>
          <w:szCs w:val="24"/>
        </w:rPr>
        <w:t xml:space="preserve">1) </w:t>
      </w:r>
      <w:r>
        <w:rPr>
          <w:szCs w:val="24"/>
        </w:rPr>
        <w:t>Sewer</w:t>
      </w:r>
      <w:r w:rsidRPr="005F062F">
        <w:rPr>
          <w:szCs w:val="24"/>
        </w:rPr>
        <w:tab/>
        <w:t>-</w:t>
      </w:r>
      <w:r w:rsidRPr="005F062F">
        <w:rPr>
          <w:szCs w:val="24"/>
        </w:rPr>
        <w:tab/>
        <w:t xml:space="preserve">$10,000.00 to </w:t>
      </w:r>
      <w:r>
        <w:rPr>
          <w:szCs w:val="24"/>
        </w:rPr>
        <w:t>P38-03</w:t>
      </w:r>
      <w:r w:rsidRPr="005F062F">
        <w:rPr>
          <w:szCs w:val="24"/>
        </w:rPr>
        <w:t>/</w:t>
      </w:r>
      <w:r>
        <w:rPr>
          <w:szCs w:val="24"/>
        </w:rPr>
        <w:t>Equipment</w:t>
      </w:r>
      <w:r w:rsidRPr="005F062F">
        <w:rPr>
          <w:szCs w:val="24"/>
        </w:rPr>
        <w:tab/>
      </w:r>
      <w:r w:rsidRPr="005F062F">
        <w:rPr>
          <w:szCs w:val="24"/>
        </w:rPr>
        <w:tab/>
      </w:r>
    </w:p>
    <w:p w:rsidR="005F062F" w:rsidRDefault="005F062F" w:rsidP="005F062F">
      <w:pPr>
        <w:rPr>
          <w:szCs w:val="24"/>
        </w:rPr>
      </w:pPr>
      <w:r w:rsidRPr="005F062F">
        <w:rPr>
          <w:szCs w:val="24"/>
        </w:rPr>
        <w:t>Vote: Dicken, yea</w:t>
      </w:r>
      <w:r>
        <w:rPr>
          <w:szCs w:val="24"/>
        </w:rPr>
        <w:t>,</w:t>
      </w:r>
      <w:r w:rsidRPr="005F062F">
        <w:rPr>
          <w:szCs w:val="24"/>
        </w:rPr>
        <w:t xml:space="preserve"> Dickerson, yea, </w:t>
      </w:r>
      <w:r>
        <w:rPr>
          <w:szCs w:val="24"/>
        </w:rPr>
        <w:t>Ogle, yea.</w:t>
      </w:r>
    </w:p>
    <w:p w:rsidR="004D779B" w:rsidRPr="004D779B" w:rsidRDefault="004D779B" w:rsidP="004D779B">
      <w:pPr>
        <w:rPr>
          <w:szCs w:val="24"/>
        </w:rPr>
      </w:pPr>
      <w:r w:rsidRPr="004D779B">
        <w:rPr>
          <w:b/>
          <w:szCs w:val="24"/>
          <w:u w:val="single"/>
        </w:rPr>
        <w:t>REQUEST TO ESTABLISH A NEW FUND:</w:t>
      </w:r>
      <w:r w:rsidRPr="004D779B">
        <w:rPr>
          <w:szCs w:val="24"/>
        </w:rPr>
        <w:t xml:space="preserve"> Motion by Larry Dicken and seconded by</w:t>
      </w:r>
      <w:r>
        <w:rPr>
          <w:szCs w:val="24"/>
        </w:rPr>
        <w:t xml:space="preserve"> Jeff Dickerson</w:t>
      </w:r>
      <w:r w:rsidRPr="004D779B">
        <w:rPr>
          <w:szCs w:val="24"/>
        </w:rPr>
        <w:t xml:space="preserve"> to approve the Request to Establish a New Fund.</w:t>
      </w:r>
    </w:p>
    <w:p w:rsidR="00621A0E" w:rsidRDefault="004D779B" w:rsidP="004D779B">
      <w:pPr>
        <w:rPr>
          <w:szCs w:val="24"/>
        </w:rPr>
      </w:pPr>
      <w:r w:rsidRPr="004D779B">
        <w:rPr>
          <w:szCs w:val="24"/>
        </w:rPr>
        <w:t>1) C</w:t>
      </w:r>
      <w:r>
        <w:rPr>
          <w:szCs w:val="24"/>
        </w:rPr>
        <w:t>lerk of Courts</w:t>
      </w:r>
      <w:r w:rsidR="00621A0E">
        <w:rPr>
          <w:szCs w:val="24"/>
        </w:rPr>
        <w:t xml:space="preserve"> CMS</w:t>
      </w:r>
      <w:r w:rsidRPr="004D779B">
        <w:rPr>
          <w:szCs w:val="24"/>
        </w:rPr>
        <w:tab/>
        <w:t>-</w:t>
      </w:r>
      <w:r w:rsidRPr="004D779B">
        <w:rPr>
          <w:szCs w:val="24"/>
        </w:rPr>
        <w:tab/>
      </w:r>
      <w:r w:rsidR="00621A0E" w:rsidRPr="004D779B">
        <w:rPr>
          <w:szCs w:val="24"/>
        </w:rPr>
        <w:t>Contract Services</w:t>
      </w:r>
      <w:r w:rsidR="00621A0E" w:rsidRPr="004D779B">
        <w:rPr>
          <w:szCs w:val="24"/>
        </w:rPr>
        <w:tab/>
      </w:r>
      <w:r w:rsidR="00621A0E">
        <w:rPr>
          <w:szCs w:val="24"/>
        </w:rPr>
        <w:tab/>
      </w:r>
      <w:r w:rsidRPr="004D779B">
        <w:rPr>
          <w:szCs w:val="24"/>
        </w:rPr>
        <w:t>-</w:t>
      </w:r>
      <w:r w:rsidR="00621A0E">
        <w:rPr>
          <w:szCs w:val="24"/>
        </w:rPr>
        <w:tab/>
        <w:t>$146,411.00</w:t>
      </w:r>
    </w:p>
    <w:p w:rsidR="004D779B" w:rsidRPr="004D779B" w:rsidRDefault="00621A0E" w:rsidP="004D779B">
      <w:pPr>
        <w:rPr>
          <w:szCs w:val="24"/>
        </w:rPr>
      </w:pPr>
      <w:r>
        <w:rPr>
          <w:szCs w:val="24"/>
        </w:rPr>
        <w:t xml:space="preserve">2) </w:t>
      </w:r>
      <w:r w:rsidRPr="004D779B">
        <w:rPr>
          <w:szCs w:val="24"/>
        </w:rPr>
        <w:t>C</w:t>
      </w:r>
      <w:r>
        <w:rPr>
          <w:szCs w:val="24"/>
        </w:rPr>
        <w:t>lerk of Courts CMS</w:t>
      </w:r>
      <w:r w:rsidRPr="004D779B">
        <w:rPr>
          <w:szCs w:val="24"/>
        </w:rPr>
        <w:tab/>
        <w:t>-</w:t>
      </w:r>
      <w:r w:rsidRPr="004D779B">
        <w:rPr>
          <w:szCs w:val="24"/>
        </w:rPr>
        <w:tab/>
      </w:r>
      <w:proofErr w:type="spellStart"/>
      <w:r>
        <w:rPr>
          <w:szCs w:val="24"/>
        </w:rPr>
        <w:t>COC</w:t>
      </w:r>
      <w:proofErr w:type="spellEnd"/>
      <w:r>
        <w:rPr>
          <w:szCs w:val="24"/>
        </w:rPr>
        <w:t xml:space="preserve"> Equipment Grant</w:t>
      </w:r>
      <w:r>
        <w:rPr>
          <w:szCs w:val="24"/>
        </w:rPr>
        <w:tab/>
      </w:r>
      <w:r w:rsidRPr="004D779B">
        <w:rPr>
          <w:szCs w:val="24"/>
        </w:rPr>
        <w:t>-</w:t>
      </w:r>
      <w:r>
        <w:rPr>
          <w:szCs w:val="24"/>
        </w:rPr>
        <w:tab/>
        <w:t>$25,000.00</w:t>
      </w:r>
      <w:r w:rsidR="004D779B" w:rsidRPr="004D779B">
        <w:rPr>
          <w:szCs w:val="24"/>
        </w:rPr>
        <w:tab/>
      </w:r>
      <w:r w:rsidR="004D779B" w:rsidRPr="004D779B">
        <w:rPr>
          <w:szCs w:val="24"/>
        </w:rPr>
        <w:tab/>
      </w:r>
    </w:p>
    <w:p w:rsidR="004D779B" w:rsidRPr="004D779B" w:rsidRDefault="004D779B" w:rsidP="004D779B">
      <w:pPr>
        <w:rPr>
          <w:szCs w:val="24"/>
        </w:rPr>
      </w:pPr>
      <w:r w:rsidRPr="004D779B">
        <w:rPr>
          <w:szCs w:val="24"/>
        </w:rPr>
        <w:t>Vote:</w:t>
      </w:r>
      <w:r w:rsidR="005F3DFF" w:rsidRPr="005F3DFF">
        <w:rPr>
          <w:szCs w:val="24"/>
        </w:rPr>
        <w:t xml:space="preserve"> </w:t>
      </w:r>
      <w:r w:rsidR="005F3DFF" w:rsidRPr="004D779B">
        <w:rPr>
          <w:szCs w:val="24"/>
        </w:rPr>
        <w:t>Dicken, yea</w:t>
      </w:r>
      <w:r w:rsidRPr="004D779B">
        <w:rPr>
          <w:szCs w:val="24"/>
        </w:rPr>
        <w:t xml:space="preserve">, Dickerson, yea, </w:t>
      </w:r>
      <w:r w:rsidR="005F3DFF" w:rsidRPr="004D779B">
        <w:rPr>
          <w:szCs w:val="24"/>
        </w:rPr>
        <w:t>Ogle, yea</w:t>
      </w:r>
      <w:r w:rsidRPr="004D779B">
        <w:rPr>
          <w:szCs w:val="24"/>
        </w:rPr>
        <w:t xml:space="preserve">. </w:t>
      </w:r>
    </w:p>
    <w:p w:rsidR="00124072" w:rsidRDefault="00124072" w:rsidP="00124072">
      <w:r>
        <w:rPr>
          <w:b/>
          <w:u w:val="single"/>
        </w:rPr>
        <w:t>NOMINATION FORM:</w:t>
      </w:r>
      <w:r>
        <w:t xml:space="preserve"> Motion by Larry Dicken and seconded by Jeff Dickerson to authorize President Sandy Ogle to sign the Ohio EPA Nomination Form for the Murray City project.</w:t>
      </w:r>
    </w:p>
    <w:p w:rsidR="00124072" w:rsidRDefault="00124072" w:rsidP="00124072">
      <w:r>
        <w:t>Vote: Dicken, yea, Dicke</w:t>
      </w:r>
      <w:r w:rsidR="00A36B5D">
        <w:t>rson</w:t>
      </w:r>
      <w:r>
        <w:t>, yea, Ogle, yea.</w:t>
      </w:r>
    </w:p>
    <w:p w:rsidR="00124072" w:rsidRDefault="00124072" w:rsidP="00124072">
      <w:pPr>
        <w:rPr>
          <w:szCs w:val="24"/>
        </w:rPr>
      </w:pPr>
      <w:r>
        <w:rPr>
          <w:b/>
          <w:szCs w:val="24"/>
          <w:u w:val="single"/>
        </w:rPr>
        <w:t>EMA DIRECTOR RESIGNATION:</w:t>
      </w:r>
      <w:r>
        <w:rPr>
          <w:szCs w:val="24"/>
        </w:rPr>
        <w:t xml:space="preserve"> Motion by Larry Dicken and seconded by Jeff Dickerson to accept EMA Director David </w:t>
      </w:r>
      <w:proofErr w:type="spellStart"/>
      <w:r>
        <w:rPr>
          <w:szCs w:val="24"/>
        </w:rPr>
        <w:t>Ogg’s</w:t>
      </w:r>
      <w:proofErr w:type="spellEnd"/>
      <w:r>
        <w:rPr>
          <w:szCs w:val="24"/>
        </w:rPr>
        <w:t xml:space="preserve"> resignation effective September 3, 2016.</w:t>
      </w:r>
    </w:p>
    <w:p w:rsidR="00124072" w:rsidRDefault="00124072" w:rsidP="00124072">
      <w:pPr>
        <w:rPr>
          <w:szCs w:val="24"/>
        </w:rPr>
      </w:pPr>
      <w:r>
        <w:rPr>
          <w:szCs w:val="24"/>
        </w:rPr>
        <w:t>Vote: Dicken, yea, Dickerson, yea, Ogle, yea.</w:t>
      </w:r>
    </w:p>
    <w:p w:rsidR="00251FA4" w:rsidRPr="00251FA4" w:rsidRDefault="00251FA4" w:rsidP="00251FA4">
      <w:pPr>
        <w:rPr>
          <w:szCs w:val="24"/>
        </w:rPr>
      </w:pPr>
      <w:r w:rsidRPr="00251FA4">
        <w:rPr>
          <w:b/>
          <w:szCs w:val="24"/>
          <w:u w:val="single"/>
        </w:rPr>
        <w:t>OWPC FUNDING- ENGINEER</w:t>
      </w:r>
      <w:r w:rsidRPr="00251FA4">
        <w:rPr>
          <w:szCs w:val="24"/>
          <w:u w:val="single"/>
        </w:rPr>
        <w:t>:</w:t>
      </w:r>
      <w:r w:rsidRPr="00251FA4">
        <w:rPr>
          <w:szCs w:val="24"/>
        </w:rPr>
        <w:t xml:space="preserve"> Motion by </w:t>
      </w:r>
      <w:r>
        <w:rPr>
          <w:szCs w:val="24"/>
        </w:rPr>
        <w:t xml:space="preserve">Larry Dicken </w:t>
      </w:r>
      <w:r w:rsidRPr="00251FA4">
        <w:rPr>
          <w:szCs w:val="24"/>
        </w:rPr>
        <w:t>and seconded by Jeff Dickerson to adopt a Resolution authorizing William R. Shaw, Hocking County Engineer to submit applications to the Ohio Public Works Commission for “Various Road and Bridge Projects for 201</w:t>
      </w:r>
      <w:r>
        <w:rPr>
          <w:szCs w:val="24"/>
        </w:rPr>
        <w:t>7</w:t>
      </w:r>
      <w:r w:rsidRPr="00251FA4">
        <w:rPr>
          <w:szCs w:val="24"/>
        </w:rPr>
        <w:t xml:space="preserve"> funding”, and cooperate with the City of Logan in joint projects.</w:t>
      </w:r>
    </w:p>
    <w:p w:rsidR="00251FA4" w:rsidRDefault="00251FA4" w:rsidP="00251FA4">
      <w:pPr>
        <w:rPr>
          <w:szCs w:val="24"/>
        </w:rPr>
      </w:pPr>
      <w:r w:rsidRPr="00251FA4">
        <w:rPr>
          <w:szCs w:val="24"/>
        </w:rPr>
        <w:t xml:space="preserve"> Vote: Dicken, yea, Dickerson, yea, Ogle, yea.</w:t>
      </w:r>
    </w:p>
    <w:p w:rsidR="0019636E" w:rsidRDefault="00124072" w:rsidP="00251FA4">
      <w:pPr>
        <w:rPr>
          <w:szCs w:val="24"/>
        </w:rPr>
      </w:pPr>
      <w:r>
        <w:rPr>
          <w:b/>
          <w:szCs w:val="24"/>
          <w:u w:val="single"/>
        </w:rPr>
        <w:t>SEWER CUSTOMER LETTER:</w:t>
      </w:r>
      <w:r>
        <w:rPr>
          <w:szCs w:val="24"/>
        </w:rPr>
        <w:t xml:space="preserve"> Motion by Larry Dicken and seconded by Jeff </w:t>
      </w:r>
      <w:r w:rsidR="0019636E">
        <w:rPr>
          <w:szCs w:val="24"/>
        </w:rPr>
        <w:t xml:space="preserve">Dickerson to send a letter to county sewer customers that payments will be taken by the County Treasurer’s Office starting next </w:t>
      </w:r>
      <w:r w:rsidR="00496EC7">
        <w:rPr>
          <w:szCs w:val="24"/>
        </w:rPr>
        <w:t>billing cycle</w:t>
      </w:r>
      <w:r w:rsidR="0019636E">
        <w:rPr>
          <w:szCs w:val="24"/>
        </w:rPr>
        <w:t>.</w:t>
      </w:r>
    </w:p>
    <w:p w:rsidR="0019636E" w:rsidRDefault="0019636E" w:rsidP="00251FA4">
      <w:pPr>
        <w:rPr>
          <w:szCs w:val="24"/>
        </w:rPr>
      </w:pPr>
      <w:r>
        <w:rPr>
          <w:szCs w:val="24"/>
        </w:rPr>
        <w:t>Vote: Dicken, yea, Dickerson, yea, Ogle, yea.</w:t>
      </w:r>
    </w:p>
    <w:p w:rsidR="00124072" w:rsidRDefault="0019636E" w:rsidP="00251FA4">
      <w:pPr>
        <w:rPr>
          <w:szCs w:val="24"/>
        </w:rPr>
      </w:pPr>
      <w:r>
        <w:rPr>
          <w:b/>
          <w:szCs w:val="24"/>
          <w:u w:val="single"/>
        </w:rPr>
        <w:t>DISCUSSION:</w:t>
      </w:r>
      <w:r>
        <w:rPr>
          <w:szCs w:val="24"/>
        </w:rPr>
        <w:t xml:space="preserve"> Commissioner Dicken stated that he spoke to Jim </w:t>
      </w:r>
      <w:proofErr w:type="spellStart"/>
      <w:r>
        <w:rPr>
          <w:szCs w:val="24"/>
        </w:rPr>
        <w:t>Kavalec</w:t>
      </w:r>
      <w:proofErr w:type="spellEnd"/>
      <w:r>
        <w:rPr>
          <w:szCs w:val="24"/>
        </w:rPr>
        <w:t xml:space="preserve"> of Ohio EPA regarding the old school in South </w:t>
      </w:r>
      <w:r w:rsidR="001B4A3A">
        <w:rPr>
          <w:szCs w:val="24"/>
        </w:rPr>
        <w:t>Perry</w:t>
      </w:r>
      <w:bookmarkStart w:id="0" w:name="_GoBack"/>
      <w:bookmarkEnd w:id="0"/>
      <w:r>
        <w:rPr>
          <w:szCs w:val="24"/>
        </w:rPr>
        <w:t xml:space="preserve"> and it has been approved to start the cleanup.  </w:t>
      </w:r>
    </w:p>
    <w:p w:rsidR="0019636E" w:rsidRDefault="0019636E" w:rsidP="00251FA4">
      <w:pPr>
        <w:rPr>
          <w:szCs w:val="24"/>
        </w:rPr>
      </w:pPr>
      <w:r>
        <w:rPr>
          <w:szCs w:val="24"/>
        </w:rPr>
        <w:t>Larry also stated that a new pump was ordered for the Rockbridge sewer.</w:t>
      </w:r>
    </w:p>
    <w:p w:rsidR="0019636E" w:rsidRDefault="0019636E" w:rsidP="00251FA4">
      <w:pPr>
        <w:rPr>
          <w:szCs w:val="24"/>
        </w:rPr>
      </w:pPr>
      <w:r>
        <w:rPr>
          <w:b/>
          <w:szCs w:val="24"/>
          <w:u w:val="single"/>
        </w:rPr>
        <w:t>BID OPENING:</w:t>
      </w:r>
      <w:r>
        <w:rPr>
          <w:szCs w:val="24"/>
        </w:rPr>
        <w:t xml:space="preserve"> The following bids for Project #1 </w:t>
      </w:r>
      <w:r w:rsidRPr="0019636E">
        <w:rPr>
          <w:szCs w:val="24"/>
        </w:rPr>
        <w:t xml:space="preserve">Logan / Hocking Co. Centerline &amp; </w:t>
      </w:r>
      <w:proofErr w:type="spellStart"/>
      <w:r w:rsidRPr="0019636E">
        <w:rPr>
          <w:szCs w:val="24"/>
        </w:rPr>
        <w:t>Edgeline</w:t>
      </w:r>
      <w:proofErr w:type="spellEnd"/>
      <w:r w:rsidRPr="0019636E">
        <w:rPr>
          <w:szCs w:val="24"/>
        </w:rPr>
        <w:t xml:space="preserve"> Striping</w:t>
      </w:r>
      <w:r>
        <w:rPr>
          <w:szCs w:val="24"/>
        </w:rPr>
        <w:t xml:space="preserve"> are as follows:</w:t>
      </w:r>
    </w:p>
    <w:p w:rsidR="0019636E" w:rsidRDefault="0019636E" w:rsidP="00251FA4">
      <w:pPr>
        <w:rPr>
          <w:szCs w:val="24"/>
        </w:rPr>
      </w:pPr>
      <w:r>
        <w:rPr>
          <w:szCs w:val="24"/>
        </w:rPr>
        <w:t>A &amp; A Safety</w:t>
      </w:r>
      <w:r>
        <w:rPr>
          <w:szCs w:val="24"/>
        </w:rPr>
        <w:tab/>
      </w:r>
      <w:r>
        <w:rPr>
          <w:szCs w:val="24"/>
        </w:rPr>
        <w:tab/>
      </w:r>
      <w:r>
        <w:rPr>
          <w:szCs w:val="24"/>
        </w:rPr>
        <w:tab/>
        <w:t>-</w:t>
      </w:r>
      <w:r>
        <w:rPr>
          <w:szCs w:val="24"/>
        </w:rPr>
        <w:tab/>
        <w:t>$23,437.80</w:t>
      </w:r>
    </w:p>
    <w:p w:rsidR="0019636E" w:rsidRDefault="0019636E" w:rsidP="00251FA4">
      <w:pPr>
        <w:rPr>
          <w:szCs w:val="24"/>
        </w:rPr>
      </w:pPr>
      <w:r>
        <w:rPr>
          <w:szCs w:val="24"/>
        </w:rPr>
        <w:t>Oglesby Constructions Inc.</w:t>
      </w:r>
      <w:r>
        <w:rPr>
          <w:szCs w:val="24"/>
        </w:rPr>
        <w:tab/>
        <w:t>-</w:t>
      </w:r>
      <w:r>
        <w:rPr>
          <w:szCs w:val="24"/>
        </w:rPr>
        <w:tab/>
        <w:t>$21,688.60</w:t>
      </w:r>
    </w:p>
    <w:p w:rsidR="0019636E" w:rsidRDefault="0019636E" w:rsidP="00251FA4">
      <w:pPr>
        <w:rPr>
          <w:szCs w:val="24"/>
        </w:rPr>
      </w:pPr>
      <w:r>
        <w:rPr>
          <w:szCs w:val="24"/>
        </w:rPr>
        <w:t>Bid to be awarded August 18</w:t>
      </w:r>
      <w:r w:rsidRPr="0019636E">
        <w:rPr>
          <w:szCs w:val="24"/>
          <w:vertAlign w:val="superscript"/>
        </w:rPr>
        <w:t>th</w:t>
      </w:r>
      <w:r>
        <w:rPr>
          <w:szCs w:val="24"/>
        </w:rPr>
        <w:t>.</w:t>
      </w:r>
    </w:p>
    <w:p w:rsidR="00A67680" w:rsidRDefault="00A67680" w:rsidP="00251FA4">
      <w:pPr>
        <w:rPr>
          <w:szCs w:val="24"/>
        </w:rPr>
      </w:pPr>
      <w:r>
        <w:rPr>
          <w:b/>
          <w:szCs w:val="24"/>
          <w:u w:val="single"/>
        </w:rPr>
        <w:t>PUBLIC COMMENT:</w:t>
      </w:r>
      <w:r>
        <w:rPr>
          <w:szCs w:val="24"/>
        </w:rPr>
        <w:t xml:space="preserve"> County resident Jim Kalklosch inquired if there would be a job elimination as the sewer payments are going to the Treasurer’s Office. Sandy stated they cannot answer that question at this time. </w:t>
      </w:r>
    </w:p>
    <w:p w:rsidR="00F33133" w:rsidRDefault="00F33133" w:rsidP="00F33133">
      <w:pPr>
        <w:rPr>
          <w:szCs w:val="24"/>
        </w:rPr>
      </w:pPr>
      <w:r w:rsidRPr="00173409">
        <w:rPr>
          <w:b/>
          <w:szCs w:val="24"/>
          <w:u w:val="single"/>
        </w:rPr>
        <w:t>EXECUTIVE SESSION:</w:t>
      </w:r>
      <w:r w:rsidRPr="00173409">
        <w:rPr>
          <w:szCs w:val="24"/>
        </w:rPr>
        <w:t xml:space="preserve"> Motion by Larry Dicken and seconded by Jeff Dickerson to enter</w:t>
      </w:r>
      <w:r>
        <w:rPr>
          <w:szCs w:val="24"/>
        </w:rPr>
        <w:t xml:space="preserve"> into Executive Session at 9:38</w:t>
      </w:r>
      <w:r w:rsidRPr="00173409">
        <w:rPr>
          <w:szCs w:val="24"/>
        </w:rPr>
        <w:t xml:space="preserve">AM to discuss matters of personnel compensation. </w:t>
      </w:r>
    </w:p>
    <w:p w:rsidR="00F33133" w:rsidRPr="00173409" w:rsidRDefault="00F33133" w:rsidP="00F33133">
      <w:pPr>
        <w:rPr>
          <w:szCs w:val="24"/>
        </w:rPr>
      </w:pPr>
      <w:r w:rsidRPr="00173409">
        <w:rPr>
          <w:szCs w:val="24"/>
        </w:rPr>
        <w:t>Roll Call: Dicken</w:t>
      </w:r>
      <w:r>
        <w:rPr>
          <w:szCs w:val="24"/>
        </w:rPr>
        <w:t>, yea, Dickerson, yea, Ogle, yea</w:t>
      </w:r>
      <w:r w:rsidRPr="00173409">
        <w:rPr>
          <w:szCs w:val="24"/>
        </w:rPr>
        <w:t>.</w:t>
      </w:r>
    </w:p>
    <w:p w:rsidR="00F33133" w:rsidRDefault="00F33133" w:rsidP="00F33133">
      <w:pPr>
        <w:rPr>
          <w:szCs w:val="24"/>
        </w:rPr>
      </w:pPr>
      <w:r w:rsidRPr="00173409">
        <w:rPr>
          <w:b/>
          <w:szCs w:val="24"/>
          <w:u w:val="single"/>
        </w:rPr>
        <w:t>EXIT EXECUTIVE SESSION:</w:t>
      </w:r>
      <w:r w:rsidRPr="00173409">
        <w:rPr>
          <w:szCs w:val="24"/>
        </w:rPr>
        <w:t xml:space="preserve"> Motion by Jeff Dickerson and seconded by Larry Dicken to</w:t>
      </w:r>
      <w:r>
        <w:rPr>
          <w:szCs w:val="24"/>
        </w:rPr>
        <w:t xml:space="preserve"> exit Executive Session at 10:05</w:t>
      </w:r>
      <w:r w:rsidRPr="00173409">
        <w:rPr>
          <w:szCs w:val="24"/>
        </w:rPr>
        <w:t>AM with no action taken.</w:t>
      </w:r>
      <w:r>
        <w:rPr>
          <w:szCs w:val="24"/>
        </w:rPr>
        <w:t xml:space="preserve"> </w:t>
      </w:r>
    </w:p>
    <w:p w:rsidR="004A011C" w:rsidRDefault="00F33133" w:rsidP="00251FA4">
      <w:pPr>
        <w:rPr>
          <w:szCs w:val="24"/>
        </w:rPr>
      </w:pPr>
      <w:r w:rsidRPr="00173409">
        <w:rPr>
          <w:szCs w:val="24"/>
        </w:rPr>
        <w:t>Roll Call: Dicken, yea, Dickerson, yea</w:t>
      </w:r>
      <w:r>
        <w:rPr>
          <w:szCs w:val="24"/>
        </w:rPr>
        <w:t>, Ogle, yea</w:t>
      </w:r>
      <w:r w:rsidRPr="00173409">
        <w:rPr>
          <w:szCs w:val="24"/>
        </w:rPr>
        <w:t>.</w:t>
      </w:r>
    </w:p>
    <w:p w:rsidR="0059174C" w:rsidRDefault="0059174C" w:rsidP="00251FA4">
      <w:pPr>
        <w:rPr>
          <w:szCs w:val="24"/>
        </w:rPr>
      </w:pPr>
      <w:r>
        <w:rPr>
          <w:b/>
          <w:szCs w:val="24"/>
          <w:u w:val="single"/>
        </w:rPr>
        <w:t xml:space="preserve">ADJOURNMENT: </w:t>
      </w:r>
      <w:r>
        <w:rPr>
          <w:szCs w:val="24"/>
        </w:rPr>
        <w:t xml:space="preserve"> Motion by Jeff Dickerson and seconded by Larry Dicken to adjourn the meeting.</w:t>
      </w:r>
    </w:p>
    <w:p w:rsidR="0059174C" w:rsidRDefault="0059174C" w:rsidP="00251FA4">
      <w:pPr>
        <w:rPr>
          <w:szCs w:val="24"/>
        </w:rPr>
      </w:pPr>
      <w:r>
        <w:rPr>
          <w:szCs w:val="24"/>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59174C">
        <w:trPr>
          <w:trHeight w:val="576"/>
        </w:trPr>
        <w:tc>
          <w:tcPr>
            <w:tcW w:w="4263" w:type="dxa"/>
            <w:tcBorders>
              <w:bottom w:val="dotted" w:sz="4" w:space="0" w:color="auto"/>
            </w:tcBorders>
          </w:tcPr>
          <w:p w:rsidR="00977855" w:rsidRDefault="00977855">
            <w:pPr>
              <w:pStyle w:val="Signatures"/>
            </w:pPr>
          </w:p>
        </w:tc>
        <w:tc>
          <w:tcPr>
            <w:tcW w:w="812" w:type="dxa"/>
          </w:tcPr>
          <w:p w:rsidR="00977855" w:rsidRDefault="00977855">
            <w:pPr>
              <w:pStyle w:val="Signatures"/>
            </w:pPr>
          </w:p>
        </w:tc>
        <w:tc>
          <w:tcPr>
            <w:tcW w:w="4501" w:type="dxa"/>
            <w:tcBorders>
              <w:bottom w:val="dotted" w:sz="4" w:space="0" w:color="auto"/>
            </w:tcBorders>
          </w:tcPr>
          <w:p w:rsidR="00977855" w:rsidRDefault="00977855">
            <w:pPr>
              <w:pStyle w:val="Signatures"/>
            </w:pPr>
          </w:p>
        </w:tc>
      </w:tr>
      <w:tr w:rsidR="00977855" w:rsidTr="0059174C">
        <w:trPr>
          <w:trHeight w:val="576"/>
        </w:trPr>
        <w:tc>
          <w:tcPr>
            <w:tcW w:w="4263" w:type="dxa"/>
            <w:tcBorders>
              <w:top w:val="dotted" w:sz="4" w:space="0" w:color="auto"/>
            </w:tcBorders>
          </w:tcPr>
          <w:p w:rsidR="00977855" w:rsidRDefault="00977855">
            <w:pPr>
              <w:pStyle w:val="Signatures"/>
            </w:pPr>
            <w:r>
              <w:t>Peggi Warthman, Clerk</w:t>
            </w:r>
          </w:p>
        </w:tc>
        <w:tc>
          <w:tcPr>
            <w:tcW w:w="812" w:type="dxa"/>
          </w:tcPr>
          <w:p w:rsidR="00977855" w:rsidRDefault="00977855">
            <w:pPr>
              <w:pStyle w:val="Signatures"/>
            </w:pPr>
          </w:p>
        </w:tc>
        <w:tc>
          <w:tcPr>
            <w:tcW w:w="4501" w:type="dxa"/>
            <w:tcBorders>
              <w:top w:val="dotted" w:sz="4" w:space="0" w:color="auto"/>
              <w:bottom w:val="dotted" w:sz="4" w:space="0" w:color="auto"/>
            </w:tcBorders>
          </w:tcPr>
          <w:p w:rsidR="00977855" w:rsidRDefault="00977855">
            <w:pPr>
              <w:pStyle w:val="Signatures"/>
            </w:pPr>
          </w:p>
        </w:tc>
      </w:tr>
      <w:tr w:rsidR="00977855" w:rsidTr="0059174C">
        <w:trPr>
          <w:trHeight w:val="576"/>
        </w:trPr>
        <w:tc>
          <w:tcPr>
            <w:tcW w:w="4263" w:type="dxa"/>
          </w:tcPr>
          <w:p w:rsidR="00977855" w:rsidRDefault="00977855">
            <w:pPr>
              <w:pStyle w:val="Signatures"/>
            </w:pPr>
          </w:p>
        </w:tc>
        <w:tc>
          <w:tcPr>
            <w:tcW w:w="812" w:type="dxa"/>
          </w:tcPr>
          <w:p w:rsidR="00977855" w:rsidRDefault="00977855">
            <w:pPr>
              <w:pStyle w:val="Signatures"/>
            </w:pPr>
          </w:p>
        </w:tc>
        <w:tc>
          <w:tcPr>
            <w:tcW w:w="4501" w:type="dxa"/>
            <w:tcBorders>
              <w:top w:val="dotted" w:sz="4" w:space="0" w:color="auto"/>
              <w:bottom w:val="dotted" w:sz="4" w:space="0" w:color="auto"/>
            </w:tcBorders>
          </w:tcPr>
          <w:p w:rsidR="00977855" w:rsidRDefault="00977855">
            <w:pPr>
              <w:pStyle w:val="Signatures"/>
            </w:pPr>
          </w:p>
        </w:tc>
      </w:tr>
      <w:tr w:rsidR="00977855" w:rsidTr="0059174C">
        <w:tc>
          <w:tcPr>
            <w:tcW w:w="4263" w:type="dxa"/>
          </w:tcPr>
          <w:p w:rsidR="00977855" w:rsidRDefault="00977855">
            <w:pPr>
              <w:pStyle w:val="Signatures"/>
            </w:pPr>
          </w:p>
        </w:tc>
        <w:tc>
          <w:tcPr>
            <w:tcW w:w="812" w:type="dxa"/>
          </w:tcPr>
          <w:p w:rsidR="00977855" w:rsidRDefault="00977855">
            <w:pPr>
              <w:pStyle w:val="Signatures"/>
            </w:pPr>
          </w:p>
        </w:tc>
        <w:tc>
          <w:tcPr>
            <w:tcW w:w="4501" w:type="dxa"/>
            <w:tcBorders>
              <w:top w:val="dotted" w:sz="4" w:space="0" w:color="auto"/>
            </w:tcBorders>
          </w:tcPr>
          <w:p w:rsidR="00977855" w:rsidRDefault="00977855">
            <w:pPr>
              <w:pStyle w:val="Signatures"/>
            </w:pPr>
            <w:r>
              <w:t>Board of Hocking County Commissioners</w:t>
            </w:r>
          </w:p>
        </w:tc>
      </w:tr>
      <w:tr w:rsidR="00977855" w:rsidTr="0059174C">
        <w:tc>
          <w:tcPr>
            <w:tcW w:w="4263" w:type="dxa"/>
          </w:tcPr>
          <w:p w:rsidR="00977855" w:rsidRDefault="00977855">
            <w:pPr>
              <w:pStyle w:val="Signatures"/>
            </w:pPr>
          </w:p>
        </w:tc>
        <w:tc>
          <w:tcPr>
            <w:tcW w:w="812" w:type="dxa"/>
          </w:tcPr>
          <w:p w:rsidR="00977855" w:rsidRDefault="00977855">
            <w:pPr>
              <w:pStyle w:val="Signatures"/>
            </w:pPr>
          </w:p>
        </w:tc>
        <w:tc>
          <w:tcPr>
            <w:tcW w:w="4501" w:type="dxa"/>
          </w:tcPr>
          <w:p w:rsidR="00977855" w:rsidRDefault="00977855">
            <w:pPr>
              <w:pStyle w:val="Signatures"/>
            </w:pPr>
          </w:p>
        </w:tc>
      </w:tr>
      <w:tr w:rsidR="00977855" w:rsidTr="0059174C">
        <w:tc>
          <w:tcPr>
            <w:tcW w:w="9576" w:type="dxa"/>
            <w:gridSpan w:val="3"/>
          </w:tcPr>
          <w:p w:rsidR="00977855" w:rsidRDefault="00977855" w:rsidP="00AB5C56">
            <w:pPr>
              <w:pStyle w:val="Signatures"/>
            </w:pPr>
            <w:r>
              <w:t xml:space="preserve">This is to certify that the above is the true action taken by this Board of Hocking County Commissioners at a regular meeting of the Board held on </w:t>
            </w:r>
            <w:r w:rsidR="00AB5C56">
              <w:t>August 11</w:t>
            </w:r>
            <w:r>
              <w:t>, 201</w:t>
            </w:r>
            <w:r w:rsidR="00DF3178">
              <w:t>6</w:t>
            </w:r>
            <w:r>
              <w:t>.</w:t>
            </w:r>
          </w:p>
        </w:tc>
      </w:tr>
      <w:tr w:rsidR="00977855" w:rsidTr="0059174C">
        <w:trPr>
          <w:trHeight w:val="576"/>
        </w:trPr>
        <w:tc>
          <w:tcPr>
            <w:tcW w:w="4263" w:type="dxa"/>
            <w:tcBorders>
              <w:bottom w:val="dotted" w:sz="4" w:space="0" w:color="auto"/>
            </w:tcBorders>
          </w:tcPr>
          <w:p w:rsidR="00977855" w:rsidRDefault="00977855">
            <w:pPr>
              <w:pStyle w:val="Signatures"/>
            </w:pPr>
          </w:p>
        </w:tc>
        <w:tc>
          <w:tcPr>
            <w:tcW w:w="812" w:type="dxa"/>
          </w:tcPr>
          <w:p w:rsidR="00977855" w:rsidRDefault="00977855">
            <w:pPr>
              <w:pStyle w:val="Signatures"/>
            </w:pPr>
          </w:p>
        </w:tc>
        <w:tc>
          <w:tcPr>
            <w:tcW w:w="4501" w:type="dxa"/>
            <w:tcBorders>
              <w:bottom w:val="dotted" w:sz="4" w:space="0" w:color="auto"/>
            </w:tcBorders>
          </w:tcPr>
          <w:p w:rsidR="00977855" w:rsidRDefault="00977855">
            <w:pPr>
              <w:pStyle w:val="Signatures"/>
            </w:pPr>
          </w:p>
        </w:tc>
      </w:tr>
      <w:tr w:rsidR="00977855" w:rsidTr="0059174C">
        <w:tc>
          <w:tcPr>
            <w:tcW w:w="4263" w:type="dxa"/>
            <w:tcBorders>
              <w:top w:val="dotted" w:sz="4" w:space="0" w:color="auto"/>
            </w:tcBorders>
          </w:tcPr>
          <w:p w:rsidR="00977855" w:rsidRDefault="00977855">
            <w:pPr>
              <w:pStyle w:val="Signatures"/>
            </w:pPr>
            <w:r>
              <w:t>Peggi Warthman, Clerk</w:t>
            </w:r>
          </w:p>
        </w:tc>
        <w:tc>
          <w:tcPr>
            <w:tcW w:w="812" w:type="dxa"/>
          </w:tcPr>
          <w:p w:rsidR="00977855" w:rsidRDefault="00977855">
            <w:pPr>
              <w:pStyle w:val="Signatures"/>
            </w:pPr>
          </w:p>
        </w:tc>
        <w:tc>
          <w:tcPr>
            <w:tcW w:w="4501"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4F" w:rsidRDefault="009B4E4F" w:rsidP="0052018E">
      <w:pPr>
        <w:spacing w:before="0" w:after="0"/>
      </w:pPr>
      <w:r>
        <w:separator/>
      </w:r>
    </w:p>
  </w:endnote>
  <w:endnote w:type="continuationSeparator" w:id="0">
    <w:p w:rsidR="009B4E4F" w:rsidRDefault="009B4E4F" w:rsidP="005201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4F" w:rsidRDefault="009B4E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4E4F" w:rsidRDefault="009B4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4F" w:rsidRDefault="009B4E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4F" w:rsidRDefault="009B4E4F" w:rsidP="0052018E">
      <w:pPr>
        <w:spacing w:before="0" w:after="0"/>
      </w:pPr>
      <w:r>
        <w:separator/>
      </w:r>
    </w:p>
  </w:footnote>
  <w:footnote w:type="continuationSeparator" w:id="0">
    <w:p w:rsidR="009B4E4F" w:rsidRDefault="009B4E4F" w:rsidP="0052018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4F" w:rsidRDefault="009B4E4F">
    <w:pPr>
      <w:pStyle w:val="Header"/>
    </w:pPr>
    <w:r>
      <w:t>COMMISSIONERS MEETING August 11,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56"/>
    <w:rsid w:val="00001B72"/>
    <w:rsid w:val="00084862"/>
    <w:rsid w:val="00107C47"/>
    <w:rsid w:val="00124072"/>
    <w:rsid w:val="0015008D"/>
    <w:rsid w:val="00191651"/>
    <w:rsid w:val="0019636E"/>
    <w:rsid w:val="001B4A3A"/>
    <w:rsid w:val="00251FA4"/>
    <w:rsid w:val="002A5D52"/>
    <w:rsid w:val="002B1B31"/>
    <w:rsid w:val="0036328E"/>
    <w:rsid w:val="00393D3C"/>
    <w:rsid w:val="00400C82"/>
    <w:rsid w:val="004029ED"/>
    <w:rsid w:val="00466249"/>
    <w:rsid w:val="00496EC7"/>
    <w:rsid w:val="004A011C"/>
    <w:rsid w:val="004D779B"/>
    <w:rsid w:val="0052018E"/>
    <w:rsid w:val="0059174C"/>
    <w:rsid w:val="005F062F"/>
    <w:rsid w:val="005F3DFF"/>
    <w:rsid w:val="00621A0E"/>
    <w:rsid w:val="006A0F91"/>
    <w:rsid w:val="00746BB6"/>
    <w:rsid w:val="00777134"/>
    <w:rsid w:val="00897F95"/>
    <w:rsid w:val="009558C1"/>
    <w:rsid w:val="00977855"/>
    <w:rsid w:val="009B4E4F"/>
    <w:rsid w:val="009E3902"/>
    <w:rsid w:val="00A36B5D"/>
    <w:rsid w:val="00A67680"/>
    <w:rsid w:val="00AB5C56"/>
    <w:rsid w:val="00AD5ACF"/>
    <w:rsid w:val="00B86635"/>
    <w:rsid w:val="00BA2128"/>
    <w:rsid w:val="00BE1933"/>
    <w:rsid w:val="00BF2B03"/>
    <w:rsid w:val="00C06403"/>
    <w:rsid w:val="00D147D9"/>
    <w:rsid w:val="00D345E5"/>
    <w:rsid w:val="00DF3178"/>
    <w:rsid w:val="00E8538D"/>
    <w:rsid w:val="00EB6641"/>
    <w:rsid w:val="00F2016B"/>
    <w:rsid w:val="00F33133"/>
    <w:rsid w:val="00F7120E"/>
    <w:rsid w:val="00F75D0A"/>
    <w:rsid w:val="00FA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8D5F82-6EAC-4DA7-A29A-F6C58129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430</TotalTime>
  <Pages>6</Pages>
  <Words>1703</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17</cp:revision>
  <cp:lastPrinted>2013-07-16T14:52:00Z</cp:lastPrinted>
  <dcterms:created xsi:type="dcterms:W3CDTF">2016-08-10T14:43:00Z</dcterms:created>
  <dcterms:modified xsi:type="dcterms:W3CDTF">2016-08-16T13:59:00Z</dcterms:modified>
  <cp:category>minutes</cp:category>
</cp:coreProperties>
</file>