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 xml:space="preserve">The Board of Hocking County Commissioners met in regular session </w:t>
      </w:r>
      <w:r w:rsidR="001461F5">
        <w:t>this 25</w:t>
      </w:r>
      <w:r w:rsidR="001461F5" w:rsidRPr="001461F5">
        <w:rPr>
          <w:vertAlign w:val="superscript"/>
        </w:rPr>
        <w:t>th</w:t>
      </w:r>
      <w:r w:rsidR="001461F5">
        <w:t xml:space="preserve"> day of August 2016 with the following members present Larry Dicken, Jeff Dickerson, and Sandy Ogle.</w:t>
      </w:r>
    </w:p>
    <w:p w:rsidR="001461F5" w:rsidRPr="00173409" w:rsidRDefault="001461F5" w:rsidP="001461F5">
      <w:pPr>
        <w:rPr>
          <w:szCs w:val="24"/>
        </w:rPr>
      </w:pPr>
      <w:r w:rsidRPr="00173409">
        <w:rPr>
          <w:b/>
          <w:szCs w:val="24"/>
          <w:u w:val="single"/>
        </w:rPr>
        <w:t>MEETING:</w:t>
      </w:r>
      <w:r w:rsidRPr="00173409">
        <w:rPr>
          <w:szCs w:val="24"/>
        </w:rPr>
        <w:t xml:space="preserve"> The meeting was called to order by </w:t>
      </w:r>
      <w:r>
        <w:rPr>
          <w:szCs w:val="24"/>
        </w:rPr>
        <w:t>President Sandy Ogle</w:t>
      </w:r>
      <w:r w:rsidRPr="00173409">
        <w:rPr>
          <w:szCs w:val="24"/>
        </w:rPr>
        <w:t>.</w:t>
      </w:r>
    </w:p>
    <w:p w:rsidR="001461F5" w:rsidRPr="00173409" w:rsidRDefault="001461F5" w:rsidP="001461F5">
      <w:pPr>
        <w:rPr>
          <w:szCs w:val="24"/>
        </w:rPr>
      </w:pPr>
      <w:r w:rsidRPr="00173409">
        <w:rPr>
          <w:b/>
          <w:szCs w:val="24"/>
          <w:u w:val="single"/>
        </w:rPr>
        <w:t>MINUTES:</w:t>
      </w:r>
      <w:r w:rsidRPr="00173409">
        <w:rPr>
          <w:szCs w:val="24"/>
        </w:rPr>
        <w:t xml:space="preserve"> </w:t>
      </w:r>
      <w:r>
        <w:rPr>
          <w:szCs w:val="24"/>
        </w:rPr>
        <w:t>A</w:t>
      </w:r>
      <w:r w:rsidR="00BD6D31">
        <w:rPr>
          <w:szCs w:val="24"/>
        </w:rPr>
        <w:t>ugust 23</w:t>
      </w:r>
      <w:r w:rsidR="004B59E3">
        <w:rPr>
          <w:szCs w:val="24"/>
        </w:rPr>
        <w:t>, 2016 minutes approved.</w:t>
      </w:r>
    </w:p>
    <w:p w:rsidR="001461F5" w:rsidRDefault="001461F5" w:rsidP="001461F5">
      <w:pPr>
        <w:rPr>
          <w:szCs w:val="24"/>
        </w:rPr>
      </w:pPr>
      <w:r w:rsidRPr="00173409">
        <w:rPr>
          <w:b/>
          <w:szCs w:val="24"/>
          <w:u w:val="single"/>
        </w:rPr>
        <w:t>AGENDA:</w:t>
      </w:r>
      <w:r w:rsidRPr="00173409">
        <w:rPr>
          <w:szCs w:val="24"/>
        </w:rPr>
        <w:t xml:space="preserve">  Motion by </w:t>
      </w:r>
      <w:r>
        <w:rPr>
          <w:szCs w:val="24"/>
        </w:rPr>
        <w:t>Larry Dicken</w:t>
      </w:r>
      <w:r w:rsidRPr="00173409">
        <w:rPr>
          <w:szCs w:val="24"/>
        </w:rPr>
        <w:t xml:space="preserve"> seconded by </w:t>
      </w:r>
      <w:r>
        <w:rPr>
          <w:szCs w:val="24"/>
        </w:rPr>
        <w:t>Jeff Dickerson to approve the agenda.</w:t>
      </w:r>
    </w:p>
    <w:p w:rsidR="001461F5" w:rsidRPr="00173409" w:rsidRDefault="001461F5" w:rsidP="001461F5">
      <w:pPr>
        <w:rPr>
          <w:szCs w:val="24"/>
        </w:rPr>
      </w:pPr>
      <w:r>
        <w:rPr>
          <w:szCs w:val="24"/>
        </w:rPr>
        <w:t>V</w:t>
      </w:r>
      <w:r w:rsidRPr="00173409">
        <w:rPr>
          <w:szCs w:val="24"/>
        </w:rPr>
        <w:t>o</w:t>
      </w:r>
      <w:r>
        <w:rPr>
          <w:szCs w:val="24"/>
        </w:rPr>
        <w:t>te: Dicken, yea, Dickerson, yea, Ogle, yea.</w:t>
      </w:r>
    </w:p>
    <w:p w:rsidR="00BF2B03" w:rsidRDefault="001461F5">
      <w:r w:rsidRPr="00173409">
        <w:rPr>
          <w:b/>
          <w:szCs w:val="24"/>
          <w:u w:val="single"/>
        </w:rPr>
        <w:t>BILLS:</w:t>
      </w:r>
      <w:r w:rsidRPr="00173409">
        <w:rPr>
          <w:szCs w:val="24"/>
        </w:rPr>
        <w:t xml:space="preserve"> The following bills were presented for examination and approval</w:t>
      </w:r>
      <w:r>
        <w:rPr>
          <w:szCs w:val="24"/>
        </w:rPr>
        <w:t>: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8"/>
        <w:gridCol w:w="1440"/>
      </w:tblGrid>
      <w:tr w:rsidR="000B3966" w:rsidTr="000B3966">
        <w:tc>
          <w:tcPr>
            <w:tcW w:w="3989" w:type="dxa"/>
          </w:tcPr>
          <w:p w:rsidR="000B3966" w:rsidRDefault="000B3966" w:rsidP="000B3966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0B3966" w:rsidRDefault="000B3966" w:rsidP="000B3966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0B3966" w:rsidRDefault="000B3966" w:rsidP="000B3966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  <w:gridSpan w:val="2"/>
          </w:tcPr>
          <w:p w:rsidR="000B3966" w:rsidRDefault="000B3966" w:rsidP="000B3966">
            <w:pPr>
              <w:pStyle w:val="TableHeaders"/>
              <w:jc w:val="right"/>
            </w:pPr>
            <w:r>
              <w:t>Amount</w:t>
            </w:r>
          </w:p>
        </w:tc>
      </w:tr>
      <w:tr w:rsidR="000B3966" w:rsidTr="000B3966">
        <w:tc>
          <w:tcPr>
            <w:tcW w:w="3989" w:type="dxa"/>
          </w:tcPr>
          <w:p w:rsidR="000B3966" w:rsidRDefault="00FD7B77" w:rsidP="000B3966">
            <w:pPr>
              <w:pStyle w:val="Table"/>
            </w:pPr>
            <w:r>
              <w:t>Modern Office Methods</w:t>
            </w:r>
          </w:p>
        </w:tc>
        <w:tc>
          <w:tcPr>
            <w:tcW w:w="979" w:type="dxa"/>
          </w:tcPr>
          <w:p w:rsidR="000B3966" w:rsidRDefault="001461F5" w:rsidP="000B3966">
            <w:pPr>
              <w:pStyle w:val="Table"/>
              <w:jc w:val="center"/>
            </w:pPr>
            <w:r>
              <w:t>2909</w:t>
            </w:r>
          </w:p>
        </w:tc>
        <w:tc>
          <w:tcPr>
            <w:tcW w:w="3514" w:type="dxa"/>
          </w:tcPr>
          <w:p w:rsidR="000B3966" w:rsidRDefault="00FD7B77" w:rsidP="000B3966">
            <w:pPr>
              <w:pStyle w:val="Table"/>
            </w:pPr>
            <w:r>
              <w:t>Copies – Comm.</w:t>
            </w:r>
          </w:p>
        </w:tc>
        <w:tc>
          <w:tcPr>
            <w:tcW w:w="1598" w:type="dxa"/>
            <w:gridSpan w:val="2"/>
          </w:tcPr>
          <w:p w:rsidR="000B3966" w:rsidRDefault="00FD7B77" w:rsidP="000B3966">
            <w:pPr>
              <w:pStyle w:val="Table"/>
              <w:jc w:val="right"/>
            </w:pPr>
            <w:r>
              <w:t>33.45</w:t>
            </w:r>
          </w:p>
        </w:tc>
      </w:tr>
      <w:tr w:rsidR="00FD7B77" w:rsidTr="000B3966">
        <w:tc>
          <w:tcPr>
            <w:tcW w:w="3989" w:type="dxa"/>
          </w:tcPr>
          <w:p w:rsidR="00FD7B77" w:rsidRDefault="00FD7B77" w:rsidP="000B3966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FD7B77" w:rsidRDefault="00FD7B77" w:rsidP="000B3966">
            <w:pPr>
              <w:pStyle w:val="Table"/>
              <w:jc w:val="center"/>
            </w:pPr>
            <w:r>
              <w:t>2910</w:t>
            </w:r>
          </w:p>
        </w:tc>
        <w:tc>
          <w:tcPr>
            <w:tcW w:w="3514" w:type="dxa"/>
          </w:tcPr>
          <w:p w:rsidR="00FD7B77" w:rsidRDefault="00FD7B77" w:rsidP="000B3966">
            <w:pPr>
              <w:pStyle w:val="Table"/>
            </w:pPr>
            <w:r>
              <w:t>Supplies – Treasurer</w:t>
            </w:r>
          </w:p>
        </w:tc>
        <w:tc>
          <w:tcPr>
            <w:tcW w:w="1598" w:type="dxa"/>
            <w:gridSpan w:val="2"/>
          </w:tcPr>
          <w:p w:rsidR="00FD7B77" w:rsidRDefault="00FD7B77" w:rsidP="000B3966">
            <w:pPr>
              <w:pStyle w:val="Table"/>
              <w:jc w:val="right"/>
            </w:pPr>
            <w:r>
              <w:t>14.14</w:t>
            </w:r>
          </w:p>
        </w:tc>
      </w:tr>
      <w:tr w:rsidR="00FD7B77" w:rsidTr="000B3966">
        <w:tc>
          <w:tcPr>
            <w:tcW w:w="3989" w:type="dxa"/>
          </w:tcPr>
          <w:p w:rsidR="00FD7B77" w:rsidRDefault="00FD7B77" w:rsidP="000B3966">
            <w:pPr>
              <w:pStyle w:val="Table"/>
            </w:pPr>
            <w:r>
              <w:t>Gordon Flesch</w:t>
            </w:r>
          </w:p>
        </w:tc>
        <w:tc>
          <w:tcPr>
            <w:tcW w:w="979" w:type="dxa"/>
          </w:tcPr>
          <w:p w:rsidR="00FD7B77" w:rsidRDefault="00FD7B77" w:rsidP="000B3966">
            <w:pPr>
              <w:pStyle w:val="Table"/>
              <w:jc w:val="center"/>
            </w:pPr>
            <w:r>
              <w:t>2911</w:t>
            </w:r>
          </w:p>
        </w:tc>
        <w:tc>
          <w:tcPr>
            <w:tcW w:w="3514" w:type="dxa"/>
          </w:tcPr>
          <w:p w:rsidR="00FD7B77" w:rsidRDefault="00FD7B77" w:rsidP="000B3966">
            <w:pPr>
              <w:pStyle w:val="Table"/>
            </w:pPr>
            <w:r>
              <w:t>Maint/Copies for Copier – Auditor</w:t>
            </w:r>
          </w:p>
        </w:tc>
        <w:tc>
          <w:tcPr>
            <w:tcW w:w="1598" w:type="dxa"/>
            <w:gridSpan w:val="2"/>
          </w:tcPr>
          <w:p w:rsidR="00FD7B77" w:rsidRDefault="00FD7B77" w:rsidP="000B3966">
            <w:pPr>
              <w:pStyle w:val="Table"/>
              <w:jc w:val="right"/>
            </w:pPr>
            <w:r>
              <w:t>39.00</w:t>
            </w:r>
          </w:p>
        </w:tc>
      </w:tr>
      <w:tr w:rsidR="00FD7B77" w:rsidTr="000B3966">
        <w:tc>
          <w:tcPr>
            <w:tcW w:w="3989" w:type="dxa"/>
          </w:tcPr>
          <w:p w:rsidR="00FD7B77" w:rsidRDefault="00FD7B77" w:rsidP="000B3966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FD7B77" w:rsidRDefault="00FD7B77" w:rsidP="000B3966">
            <w:pPr>
              <w:pStyle w:val="Table"/>
              <w:jc w:val="center"/>
            </w:pPr>
            <w:r>
              <w:t>2912</w:t>
            </w:r>
          </w:p>
        </w:tc>
        <w:tc>
          <w:tcPr>
            <w:tcW w:w="3514" w:type="dxa"/>
          </w:tcPr>
          <w:p w:rsidR="00FD7B77" w:rsidRDefault="00FD7B77" w:rsidP="000B3966">
            <w:pPr>
              <w:pStyle w:val="Table"/>
            </w:pPr>
            <w:r>
              <w:t>Supplies – Common Pleas Ct.</w:t>
            </w:r>
          </w:p>
        </w:tc>
        <w:tc>
          <w:tcPr>
            <w:tcW w:w="1598" w:type="dxa"/>
            <w:gridSpan w:val="2"/>
          </w:tcPr>
          <w:p w:rsidR="00FD7B77" w:rsidRDefault="00FD7B77" w:rsidP="000B3966">
            <w:pPr>
              <w:pStyle w:val="Table"/>
              <w:jc w:val="right"/>
            </w:pPr>
            <w:r>
              <w:t>71.07</w:t>
            </w:r>
          </w:p>
        </w:tc>
      </w:tr>
      <w:tr w:rsidR="00FD7B77" w:rsidTr="000B3966">
        <w:tc>
          <w:tcPr>
            <w:tcW w:w="3989" w:type="dxa"/>
          </w:tcPr>
          <w:p w:rsidR="00FD7B77" w:rsidRDefault="00FD7B77" w:rsidP="000B3966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FD7B77" w:rsidRDefault="00FD7B77" w:rsidP="000B3966">
            <w:pPr>
              <w:pStyle w:val="Table"/>
              <w:jc w:val="center"/>
            </w:pPr>
            <w:r>
              <w:t>2913</w:t>
            </w:r>
          </w:p>
        </w:tc>
        <w:tc>
          <w:tcPr>
            <w:tcW w:w="3514" w:type="dxa"/>
          </w:tcPr>
          <w:p w:rsidR="00FD7B77" w:rsidRDefault="00FD7B77" w:rsidP="000B3966">
            <w:pPr>
              <w:pStyle w:val="Table"/>
            </w:pPr>
            <w:r>
              <w:t>Supplies – Comm. Courthouse</w:t>
            </w:r>
          </w:p>
        </w:tc>
        <w:tc>
          <w:tcPr>
            <w:tcW w:w="1598" w:type="dxa"/>
            <w:gridSpan w:val="2"/>
          </w:tcPr>
          <w:p w:rsidR="00FD7B77" w:rsidRDefault="00FD7B77" w:rsidP="000B3966">
            <w:pPr>
              <w:pStyle w:val="Table"/>
              <w:jc w:val="right"/>
            </w:pPr>
            <w:r>
              <w:t>380.30</w:t>
            </w:r>
          </w:p>
        </w:tc>
      </w:tr>
      <w:tr w:rsidR="00FD7B77" w:rsidTr="000B3966">
        <w:tc>
          <w:tcPr>
            <w:tcW w:w="3989" w:type="dxa"/>
          </w:tcPr>
          <w:p w:rsidR="00FD7B77" w:rsidRDefault="00FD7B77" w:rsidP="000B3966">
            <w:pPr>
              <w:pStyle w:val="Table"/>
            </w:pPr>
            <w:r>
              <w:t>Brian Wyskiver</w:t>
            </w:r>
          </w:p>
        </w:tc>
        <w:tc>
          <w:tcPr>
            <w:tcW w:w="979" w:type="dxa"/>
          </w:tcPr>
          <w:p w:rsidR="00FD7B77" w:rsidRDefault="00FD7B77" w:rsidP="000B3966">
            <w:pPr>
              <w:pStyle w:val="Table"/>
              <w:jc w:val="center"/>
            </w:pPr>
            <w:r>
              <w:t>2914</w:t>
            </w:r>
          </w:p>
        </w:tc>
        <w:tc>
          <w:tcPr>
            <w:tcW w:w="3514" w:type="dxa"/>
          </w:tcPr>
          <w:p w:rsidR="00FD7B77" w:rsidRDefault="00FD7B77" w:rsidP="000B3966">
            <w:pPr>
              <w:pStyle w:val="Table"/>
            </w:pPr>
            <w:r>
              <w:t>14’ Ladder – Comm. Courthouse</w:t>
            </w:r>
          </w:p>
        </w:tc>
        <w:tc>
          <w:tcPr>
            <w:tcW w:w="1598" w:type="dxa"/>
            <w:gridSpan w:val="2"/>
          </w:tcPr>
          <w:p w:rsidR="00FD7B77" w:rsidRDefault="00FD7B77" w:rsidP="000B3966">
            <w:pPr>
              <w:pStyle w:val="Table"/>
              <w:jc w:val="right"/>
            </w:pPr>
            <w:r>
              <w:t>385.95</w:t>
            </w:r>
          </w:p>
        </w:tc>
      </w:tr>
      <w:tr w:rsidR="00FD7B77" w:rsidTr="000B3966">
        <w:tc>
          <w:tcPr>
            <w:tcW w:w="3989" w:type="dxa"/>
          </w:tcPr>
          <w:p w:rsidR="00FD7B77" w:rsidRDefault="00FD7B77" w:rsidP="000B3966">
            <w:pPr>
              <w:pStyle w:val="Table"/>
            </w:pPr>
            <w:r>
              <w:t>ADT</w:t>
            </w:r>
          </w:p>
        </w:tc>
        <w:tc>
          <w:tcPr>
            <w:tcW w:w="979" w:type="dxa"/>
          </w:tcPr>
          <w:p w:rsidR="00FD7B77" w:rsidRDefault="00FD7B77" w:rsidP="000B3966">
            <w:pPr>
              <w:pStyle w:val="Table"/>
              <w:jc w:val="center"/>
            </w:pPr>
            <w:r>
              <w:t>2915</w:t>
            </w:r>
          </w:p>
        </w:tc>
        <w:tc>
          <w:tcPr>
            <w:tcW w:w="3514" w:type="dxa"/>
          </w:tcPr>
          <w:p w:rsidR="00FD7B77" w:rsidRDefault="00FD7B77" w:rsidP="000B3966">
            <w:pPr>
              <w:pStyle w:val="Table"/>
            </w:pPr>
            <w:r>
              <w:t>Security Services – Comm. Courthouse</w:t>
            </w:r>
          </w:p>
        </w:tc>
        <w:tc>
          <w:tcPr>
            <w:tcW w:w="1598" w:type="dxa"/>
            <w:gridSpan w:val="2"/>
          </w:tcPr>
          <w:p w:rsidR="00FD7B77" w:rsidRDefault="00FD7B77" w:rsidP="000B3966">
            <w:pPr>
              <w:pStyle w:val="Table"/>
              <w:jc w:val="right"/>
            </w:pPr>
            <w:r>
              <w:t>49.99</w:t>
            </w:r>
          </w:p>
        </w:tc>
      </w:tr>
      <w:tr w:rsidR="00FD7B77" w:rsidTr="000B3966">
        <w:tc>
          <w:tcPr>
            <w:tcW w:w="3989" w:type="dxa"/>
          </w:tcPr>
          <w:p w:rsidR="00FD7B77" w:rsidRDefault="00FD7B77" w:rsidP="000B3966">
            <w:pPr>
              <w:pStyle w:val="Table"/>
            </w:pPr>
            <w:r>
              <w:t>Direct Energy</w:t>
            </w:r>
          </w:p>
        </w:tc>
        <w:tc>
          <w:tcPr>
            <w:tcW w:w="979" w:type="dxa"/>
          </w:tcPr>
          <w:p w:rsidR="00FD7B77" w:rsidRDefault="00FD7B77" w:rsidP="000B3966">
            <w:pPr>
              <w:pStyle w:val="Table"/>
              <w:jc w:val="center"/>
            </w:pPr>
            <w:r>
              <w:t>2916</w:t>
            </w:r>
          </w:p>
        </w:tc>
        <w:tc>
          <w:tcPr>
            <w:tcW w:w="3514" w:type="dxa"/>
          </w:tcPr>
          <w:p w:rsidR="00FD7B77" w:rsidRDefault="00FD7B77" w:rsidP="000B3966">
            <w:pPr>
              <w:pStyle w:val="Table"/>
            </w:pPr>
            <w:r>
              <w:t>Service – Auditor-Comm.</w:t>
            </w:r>
          </w:p>
        </w:tc>
        <w:tc>
          <w:tcPr>
            <w:tcW w:w="1598" w:type="dxa"/>
            <w:gridSpan w:val="2"/>
          </w:tcPr>
          <w:p w:rsidR="00FD7B77" w:rsidRDefault="00FD7B77" w:rsidP="000B3966">
            <w:pPr>
              <w:pStyle w:val="Table"/>
              <w:jc w:val="right"/>
            </w:pPr>
            <w:r>
              <w:t>405.97</w:t>
            </w:r>
          </w:p>
        </w:tc>
      </w:tr>
      <w:tr w:rsidR="00FD7B77" w:rsidTr="000B3966">
        <w:tc>
          <w:tcPr>
            <w:tcW w:w="3989" w:type="dxa"/>
          </w:tcPr>
          <w:p w:rsidR="00FD7B77" w:rsidRDefault="00FD7B77" w:rsidP="000B3966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FD7B77" w:rsidRDefault="00FD7B77" w:rsidP="000B3966">
            <w:pPr>
              <w:pStyle w:val="Table"/>
              <w:jc w:val="center"/>
            </w:pPr>
            <w:r>
              <w:t>2917</w:t>
            </w:r>
          </w:p>
        </w:tc>
        <w:tc>
          <w:tcPr>
            <w:tcW w:w="3514" w:type="dxa"/>
          </w:tcPr>
          <w:p w:rsidR="00FD7B77" w:rsidRDefault="00FD7B77" w:rsidP="000B3966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FD7B77" w:rsidRDefault="00FD7B77" w:rsidP="000B3966">
            <w:pPr>
              <w:pStyle w:val="Table"/>
              <w:jc w:val="right"/>
            </w:pPr>
            <w:r>
              <w:t>296.11</w:t>
            </w:r>
          </w:p>
        </w:tc>
      </w:tr>
      <w:tr w:rsidR="00FD7B77" w:rsidTr="000B3966">
        <w:tc>
          <w:tcPr>
            <w:tcW w:w="3989" w:type="dxa"/>
          </w:tcPr>
          <w:p w:rsidR="00FD7B77" w:rsidRDefault="00FD7B77" w:rsidP="000B3966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FD7B77" w:rsidRDefault="00FD7B77" w:rsidP="000B3966">
            <w:pPr>
              <w:pStyle w:val="Table"/>
              <w:jc w:val="center"/>
            </w:pPr>
            <w:r>
              <w:t>2918</w:t>
            </w:r>
          </w:p>
        </w:tc>
        <w:tc>
          <w:tcPr>
            <w:tcW w:w="3514" w:type="dxa"/>
          </w:tcPr>
          <w:p w:rsidR="00FD7B77" w:rsidRDefault="00FD7B77" w:rsidP="000B3966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FD7B77" w:rsidRDefault="00FD7B77" w:rsidP="000B3966">
            <w:pPr>
              <w:pStyle w:val="Table"/>
              <w:jc w:val="right"/>
            </w:pPr>
            <w:r>
              <w:t>1,192.11</w:t>
            </w:r>
          </w:p>
        </w:tc>
      </w:tr>
      <w:tr w:rsidR="00FD7B77" w:rsidTr="000B3966">
        <w:tc>
          <w:tcPr>
            <w:tcW w:w="3989" w:type="dxa"/>
          </w:tcPr>
          <w:p w:rsidR="00FD7B77" w:rsidRDefault="00D20296" w:rsidP="000B3966">
            <w:pPr>
              <w:pStyle w:val="Table"/>
            </w:pPr>
            <w:r>
              <w:t>Auto</w:t>
            </w:r>
            <w:r w:rsidR="00FD7B77">
              <w:t xml:space="preserve"> Zone</w:t>
            </w:r>
          </w:p>
        </w:tc>
        <w:tc>
          <w:tcPr>
            <w:tcW w:w="979" w:type="dxa"/>
          </w:tcPr>
          <w:p w:rsidR="00FD7B77" w:rsidRDefault="00FD7B77" w:rsidP="000B3966">
            <w:pPr>
              <w:pStyle w:val="Table"/>
              <w:jc w:val="center"/>
            </w:pPr>
            <w:r>
              <w:t>2919</w:t>
            </w:r>
          </w:p>
        </w:tc>
        <w:tc>
          <w:tcPr>
            <w:tcW w:w="3514" w:type="dxa"/>
          </w:tcPr>
          <w:p w:rsidR="00FD7B77" w:rsidRDefault="00FD7B77" w:rsidP="000B3966">
            <w:pPr>
              <w:pStyle w:val="Table"/>
            </w:pPr>
            <w:r>
              <w:t>Equipment for Cruiser – Sheriff</w:t>
            </w:r>
          </w:p>
        </w:tc>
        <w:tc>
          <w:tcPr>
            <w:tcW w:w="1598" w:type="dxa"/>
            <w:gridSpan w:val="2"/>
          </w:tcPr>
          <w:p w:rsidR="00FD7B77" w:rsidRDefault="00FD7B77" w:rsidP="000B3966">
            <w:pPr>
              <w:pStyle w:val="Table"/>
              <w:jc w:val="right"/>
            </w:pPr>
            <w:r>
              <w:t>3,225.29</w:t>
            </w:r>
          </w:p>
        </w:tc>
      </w:tr>
      <w:tr w:rsidR="00FD7B77" w:rsidTr="000B3966">
        <w:tc>
          <w:tcPr>
            <w:tcW w:w="3989" w:type="dxa"/>
          </w:tcPr>
          <w:p w:rsidR="00FD7B77" w:rsidRDefault="00D20296" w:rsidP="000B3966">
            <w:pPr>
              <w:pStyle w:val="Table"/>
            </w:pPr>
            <w:r>
              <w:t>T&amp;B Transmission</w:t>
            </w:r>
          </w:p>
        </w:tc>
        <w:tc>
          <w:tcPr>
            <w:tcW w:w="979" w:type="dxa"/>
          </w:tcPr>
          <w:p w:rsidR="00FD7B77" w:rsidRDefault="00D20296" w:rsidP="000B3966">
            <w:pPr>
              <w:pStyle w:val="Table"/>
              <w:jc w:val="center"/>
            </w:pPr>
            <w:r>
              <w:t>2920</w:t>
            </w:r>
          </w:p>
        </w:tc>
        <w:tc>
          <w:tcPr>
            <w:tcW w:w="3514" w:type="dxa"/>
          </w:tcPr>
          <w:p w:rsidR="00FD7B77" w:rsidRDefault="00D20296" w:rsidP="000B3966">
            <w:pPr>
              <w:pStyle w:val="Table"/>
            </w:pPr>
            <w:r>
              <w:t>Cruiser Repairs – Sheriff</w:t>
            </w:r>
          </w:p>
        </w:tc>
        <w:tc>
          <w:tcPr>
            <w:tcW w:w="1598" w:type="dxa"/>
            <w:gridSpan w:val="2"/>
          </w:tcPr>
          <w:p w:rsidR="00FD7B77" w:rsidRDefault="00D20296" w:rsidP="000B3966">
            <w:pPr>
              <w:pStyle w:val="Table"/>
              <w:jc w:val="right"/>
            </w:pPr>
            <w:r>
              <w:t>1,150.81</w:t>
            </w:r>
          </w:p>
        </w:tc>
      </w:tr>
      <w:tr w:rsidR="00D20296" w:rsidTr="000B3966">
        <w:tc>
          <w:tcPr>
            <w:tcW w:w="3989" w:type="dxa"/>
          </w:tcPr>
          <w:p w:rsidR="00D20296" w:rsidRDefault="00D20296" w:rsidP="000B3966">
            <w:pPr>
              <w:pStyle w:val="Table"/>
            </w:pPr>
            <w:r>
              <w:t>University Reference Labs, Inc.</w:t>
            </w:r>
          </w:p>
        </w:tc>
        <w:tc>
          <w:tcPr>
            <w:tcW w:w="979" w:type="dxa"/>
          </w:tcPr>
          <w:p w:rsidR="00D20296" w:rsidRDefault="00D20296" w:rsidP="000B3966">
            <w:pPr>
              <w:pStyle w:val="Table"/>
              <w:jc w:val="center"/>
            </w:pPr>
            <w:r>
              <w:t>2921</w:t>
            </w:r>
          </w:p>
        </w:tc>
        <w:tc>
          <w:tcPr>
            <w:tcW w:w="3514" w:type="dxa"/>
          </w:tcPr>
          <w:p w:rsidR="00D20296" w:rsidRDefault="00D20296" w:rsidP="000B3966">
            <w:pPr>
              <w:pStyle w:val="Table"/>
            </w:pPr>
            <w:r>
              <w:t>Testing Services – Sheriff</w:t>
            </w:r>
          </w:p>
        </w:tc>
        <w:tc>
          <w:tcPr>
            <w:tcW w:w="1598" w:type="dxa"/>
            <w:gridSpan w:val="2"/>
          </w:tcPr>
          <w:p w:rsidR="00D20296" w:rsidRDefault="00D20296" w:rsidP="000B3966">
            <w:pPr>
              <w:pStyle w:val="Table"/>
              <w:jc w:val="right"/>
            </w:pPr>
            <w:r>
              <w:t>150.00</w:t>
            </w:r>
          </w:p>
        </w:tc>
      </w:tr>
      <w:tr w:rsidR="00D20296" w:rsidTr="000B3966">
        <w:tc>
          <w:tcPr>
            <w:tcW w:w="3989" w:type="dxa"/>
          </w:tcPr>
          <w:p w:rsidR="00D20296" w:rsidRDefault="00D20296" w:rsidP="000B3966">
            <w:pPr>
              <w:pStyle w:val="Table"/>
            </w:pPr>
            <w:r>
              <w:t>ACS/Xerox</w:t>
            </w:r>
          </w:p>
        </w:tc>
        <w:tc>
          <w:tcPr>
            <w:tcW w:w="979" w:type="dxa"/>
          </w:tcPr>
          <w:p w:rsidR="00D20296" w:rsidRDefault="00D20296" w:rsidP="000B3966">
            <w:pPr>
              <w:pStyle w:val="Table"/>
              <w:jc w:val="center"/>
            </w:pPr>
            <w:r>
              <w:t>2922</w:t>
            </w:r>
          </w:p>
        </w:tc>
        <w:tc>
          <w:tcPr>
            <w:tcW w:w="3514" w:type="dxa"/>
          </w:tcPr>
          <w:p w:rsidR="00D20296" w:rsidRDefault="00D20296" w:rsidP="000B3966">
            <w:pPr>
              <w:pStyle w:val="Table"/>
            </w:pPr>
            <w:r>
              <w:t>Web/Replication Service – Recorder</w:t>
            </w:r>
          </w:p>
        </w:tc>
        <w:tc>
          <w:tcPr>
            <w:tcW w:w="1598" w:type="dxa"/>
            <w:gridSpan w:val="2"/>
          </w:tcPr>
          <w:p w:rsidR="00D20296" w:rsidRDefault="00D20296" w:rsidP="000B3966">
            <w:pPr>
              <w:pStyle w:val="Table"/>
              <w:jc w:val="right"/>
            </w:pPr>
            <w:r>
              <w:t>500.00</w:t>
            </w:r>
          </w:p>
        </w:tc>
      </w:tr>
      <w:tr w:rsidR="00D20296" w:rsidTr="000B3966">
        <w:tc>
          <w:tcPr>
            <w:tcW w:w="3989" w:type="dxa"/>
          </w:tcPr>
          <w:p w:rsidR="00D20296" w:rsidRDefault="00D20296" w:rsidP="000B3966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D20296" w:rsidRDefault="00D20296" w:rsidP="000B3966">
            <w:pPr>
              <w:pStyle w:val="Table"/>
              <w:jc w:val="center"/>
            </w:pPr>
            <w:r>
              <w:t>2923</w:t>
            </w:r>
          </w:p>
        </w:tc>
        <w:tc>
          <w:tcPr>
            <w:tcW w:w="3514" w:type="dxa"/>
          </w:tcPr>
          <w:p w:rsidR="00D20296" w:rsidRDefault="00D20296" w:rsidP="000B3966">
            <w:pPr>
              <w:pStyle w:val="Table"/>
            </w:pPr>
            <w:r>
              <w:t>Supplies – VSC</w:t>
            </w:r>
          </w:p>
        </w:tc>
        <w:tc>
          <w:tcPr>
            <w:tcW w:w="1598" w:type="dxa"/>
            <w:gridSpan w:val="2"/>
          </w:tcPr>
          <w:p w:rsidR="00D20296" w:rsidRDefault="00D20296" w:rsidP="000B3966">
            <w:pPr>
              <w:pStyle w:val="Table"/>
              <w:jc w:val="right"/>
            </w:pPr>
            <w:r>
              <w:t>154.99</w:t>
            </w:r>
          </w:p>
        </w:tc>
      </w:tr>
      <w:tr w:rsidR="00D20296" w:rsidTr="000B3966">
        <w:tc>
          <w:tcPr>
            <w:tcW w:w="3989" w:type="dxa"/>
          </w:tcPr>
          <w:p w:rsidR="00D20296" w:rsidRDefault="00D20296" w:rsidP="000B3966">
            <w:pPr>
              <w:pStyle w:val="Table"/>
            </w:pPr>
            <w:r>
              <w:t>Jorden Meadows</w:t>
            </w:r>
          </w:p>
        </w:tc>
        <w:tc>
          <w:tcPr>
            <w:tcW w:w="979" w:type="dxa"/>
          </w:tcPr>
          <w:p w:rsidR="00D20296" w:rsidRDefault="00D20296" w:rsidP="000B3966">
            <w:pPr>
              <w:pStyle w:val="Table"/>
              <w:jc w:val="center"/>
            </w:pPr>
            <w:r>
              <w:t>2924</w:t>
            </w:r>
          </w:p>
        </w:tc>
        <w:tc>
          <w:tcPr>
            <w:tcW w:w="3514" w:type="dxa"/>
          </w:tcPr>
          <w:p w:rsidR="00D20296" w:rsidRDefault="00D20296" w:rsidP="000B3966">
            <w:pPr>
              <w:pStyle w:val="Table"/>
            </w:pPr>
            <w:r>
              <w:t>Danielle Lyons/CRB1600354, Jennifer Rea/CRB1600266, Christopher McGiffin/CRB1600348, Patricia Hudness/CRB1600244, Zachary Nelson/TRC1600873 – Auditor</w:t>
            </w:r>
          </w:p>
        </w:tc>
        <w:tc>
          <w:tcPr>
            <w:tcW w:w="1598" w:type="dxa"/>
            <w:gridSpan w:val="2"/>
          </w:tcPr>
          <w:p w:rsidR="00976290" w:rsidRDefault="00D20296" w:rsidP="00976290">
            <w:pPr>
              <w:pStyle w:val="Table"/>
              <w:jc w:val="right"/>
            </w:pPr>
            <w:r>
              <w:t>1,074.00</w:t>
            </w:r>
          </w:p>
        </w:tc>
      </w:tr>
      <w:tr w:rsidR="00976290" w:rsidTr="000B3966">
        <w:tc>
          <w:tcPr>
            <w:tcW w:w="3989" w:type="dxa"/>
          </w:tcPr>
          <w:p w:rsidR="00976290" w:rsidRDefault="00976290" w:rsidP="000B3966">
            <w:pPr>
              <w:pStyle w:val="Table"/>
            </w:pPr>
            <w:r>
              <w:t>Tim Gleeson</w:t>
            </w:r>
          </w:p>
        </w:tc>
        <w:tc>
          <w:tcPr>
            <w:tcW w:w="979" w:type="dxa"/>
          </w:tcPr>
          <w:p w:rsidR="00976290" w:rsidRDefault="00976290" w:rsidP="000B3966">
            <w:pPr>
              <w:pStyle w:val="Table"/>
              <w:jc w:val="center"/>
            </w:pPr>
            <w:r>
              <w:t>2925</w:t>
            </w:r>
          </w:p>
        </w:tc>
        <w:tc>
          <w:tcPr>
            <w:tcW w:w="3514" w:type="dxa"/>
          </w:tcPr>
          <w:p w:rsidR="00976290" w:rsidRDefault="00976290" w:rsidP="000B3966">
            <w:pPr>
              <w:pStyle w:val="Table"/>
            </w:pPr>
            <w:r>
              <w:t>Kayla Darst Dickerson/CRB1600229, Jesse A. Russell/CRB1600664, Zachary A. Wolfe/CRB16000632, Megan L. Hayes/CRB1301401 – Auditor</w:t>
            </w:r>
          </w:p>
        </w:tc>
        <w:tc>
          <w:tcPr>
            <w:tcW w:w="1598" w:type="dxa"/>
            <w:gridSpan w:val="2"/>
          </w:tcPr>
          <w:p w:rsidR="00976290" w:rsidRDefault="00976290" w:rsidP="00976290">
            <w:pPr>
              <w:pStyle w:val="Table"/>
              <w:jc w:val="right"/>
            </w:pPr>
            <w:r>
              <w:t>495.00</w:t>
            </w:r>
          </w:p>
        </w:tc>
      </w:tr>
      <w:tr w:rsidR="00976290" w:rsidTr="000B3966">
        <w:tc>
          <w:tcPr>
            <w:tcW w:w="3989" w:type="dxa"/>
          </w:tcPr>
          <w:p w:rsidR="00976290" w:rsidRDefault="00976290" w:rsidP="000B3966">
            <w:pPr>
              <w:pStyle w:val="Table"/>
            </w:pPr>
            <w:r>
              <w:t>Tim Gleeson</w:t>
            </w:r>
          </w:p>
        </w:tc>
        <w:tc>
          <w:tcPr>
            <w:tcW w:w="979" w:type="dxa"/>
          </w:tcPr>
          <w:p w:rsidR="00976290" w:rsidRDefault="00976290" w:rsidP="000B3966">
            <w:pPr>
              <w:pStyle w:val="Table"/>
              <w:jc w:val="center"/>
            </w:pPr>
            <w:r>
              <w:t>2926</w:t>
            </w:r>
          </w:p>
        </w:tc>
        <w:tc>
          <w:tcPr>
            <w:tcW w:w="3514" w:type="dxa"/>
          </w:tcPr>
          <w:p w:rsidR="00976290" w:rsidRDefault="00976290" w:rsidP="000B3966">
            <w:pPr>
              <w:pStyle w:val="Table"/>
            </w:pPr>
            <w:r>
              <w:t xml:space="preserve">Keyla M. Fraley/CRA1600684, Christopher Scott/CRB1600408, Herbert E. Estep, Jr./CRA1600708, Skyler M. Fitzwater/CRB1600296,m Kelly Poling, Jr./16CR0055, Wayne </w:t>
            </w:r>
            <w:r>
              <w:lastRenderedPageBreak/>
              <w:t>Lanning/14CR0109, John Modie/16CR0063, Carl A. Mannah/TRC1502476, Rebekah R. Flohr/CRB1600193 – Auditor</w:t>
            </w:r>
          </w:p>
        </w:tc>
        <w:tc>
          <w:tcPr>
            <w:tcW w:w="1598" w:type="dxa"/>
            <w:gridSpan w:val="2"/>
          </w:tcPr>
          <w:p w:rsidR="00976290" w:rsidRDefault="00976290" w:rsidP="00976290">
            <w:pPr>
              <w:pStyle w:val="Table"/>
              <w:jc w:val="right"/>
            </w:pPr>
            <w:r>
              <w:lastRenderedPageBreak/>
              <w:t>1,665.00</w:t>
            </w:r>
          </w:p>
        </w:tc>
      </w:tr>
      <w:tr w:rsidR="00976290" w:rsidTr="000B3966">
        <w:tc>
          <w:tcPr>
            <w:tcW w:w="3989" w:type="dxa"/>
          </w:tcPr>
          <w:p w:rsidR="00976290" w:rsidRDefault="00976290" w:rsidP="000B3966">
            <w:pPr>
              <w:pStyle w:val="Table"/>
            </w:pPr>
            <w:r>
              <w:t>Sonya Marshall</w:t>
            </w:r>
          </w:p>
        </w:tc>
        <w:tc>
          <w:tcPr>
            <w:tcW w:w="979" w:type="dxa"/>
          </w:tcPr>
          <w:p w:rsidR="00976290" w:rsidRDefault="00976290" w:rsidP="000B3966">
            <w:pPr>
              <w:pStyle w:val="Table"/>
              <w:jc w:val="center"/>
            </w:pPr>
            <w:r>
              <w:t>2927</w:t>
            </w:r>
          </w:p>
        </w:tc>
        <w:tc>
          <w:tcPr>
            <w:tcW w:w="3514" w:type="dxa"/>
          </w:tcPr>
          <w:p w:rsidR="00976290" w:rsidRDefault="00976290" w:rsidP="000B3966">
            <w:pPr>
              <w:pStyle w:val="Table"/>
            </w:pPr>
            <w:r>
              <w:t>Betty J. Martin/CRB1600572, Kristen Marcum Davis/13CR0146, Ernest W. Hudnall/CRB1600307 – Auditor</w:t>
            </w:r>
          </w:p>
        </w:tc>
        <w:tc>
          <w:tcPr>
            <w:tcW w:w="1598" w:type="dxa"/>
            <w:gridSpan w:val="2"/>
          </w:tcPr>
          <w:p w:rsidR="00976290" w:rsidRDefault="00976290" w:rsidP="00976290">
            <w:pPr>
              <w:pStyle w:val="Table"/>
              <w:jc w:val="right"/>
            </w:pPr>
            <w:r>
              <w:t>412.00</w:t>
            </w:r>
          </w:p>
        </w:tc>
      </w:tr>
      <w:tr w:rsidR="00976290" w:rsidTr="000B3966">
        <w:tc>
          <w:tcPr>
            <w:tcW w:w="3989" w:type="dxa"/>
          </w:tcPr>
          <w:p w:rsidR="00976290" w:rsidRDefault="00976290" w:rsidP="000B3966">
            <w:pPr>
              <w:pStyle w:val="Table"/>
            </w:pPr>
            <w:r>
              <w:t>Wm. Moore</w:t>
            </w:r>
          </w:p>
        </w:tc>
        <w:tc>
          <w:tcPr>
            <w:tcW w:w="979" w:type="dxa"/>
          </w:tcPr>
          <w:p w:rsidR="00976290" w:rsidRDefault="00976290" w:rsidP="000B3966">
            <w:pPr>
              <w:pStyle w:val="Table"/>
              <w:jc w:val="center"/>
            </w:pPr>
            <w:r>
              <w:t>2928</w:t>
            </w:r>
          </w:p>
        </w:tc>
        <w:tc>
          <w:tcPr>
            <w:tcW w:w="3514" w:type="dxa"/>
          </w:tcPr>
          <w:p w:rsidR="00976290" w:rsidRDefault="00976290" w:rsidP="000B3966">
            <w:pPr>
              <w:pStyle w:val="Table"/>
            </w:pPr>
            <w:r>
              <w:t>Timothy Travis/CRB1600656 – Auditor</w:t>
            </w:r>
          </w:p>
        </w:tc>
        <w:tc>
          <w:tcPr>
            <w:tcW w:w="1598" w:type="dxa"/>
            <w:gridSpan w:val="2"/>
          </w:tcPr>
          <w:p w:rsidR="00976290" w:rsidRDefault="00976290" w:rsidP="00976290">
            <w:pPr>
              <w:pStyle w:val="Table"/>
              <w:jc w:val="right"/>
            </w:pPr>
            <w:r>
              <w:t>139.00</w:t>
            </w:r>
          </w:p>
        </w:tc>
      </w:tr>
      <w:tr w:rsidR="00976290" w:rsidTr="000B3966">
        <w:tc>
          <w:tcPr>
            <w:tcW w:w="3989" w:type="dxa"/>
          </w:tcPr>
          <w:p w:rsidR="00976290" w:rsidRDefault="00976290" w:rsidP="000B3966">
            <w:pPr>
              <w:pStyle w:val="Table"/>
            </w:pPr>
            <w:r>
              <w:t>Ben Fickel</w:t>
            </w:r>
          </w:p>
        </w:tc>
        <w:tc>
          <w:tcPr>
            <w:tcW w:w="979" w:type="dxa"/>
          </w:tcPr>
          <w:p w:rsidR="00976290" w:rsidRDefault="00976290" w:rsidP="000B3966">
            <w:pPr>
              <w:pStyle w:val="Table"/>
              <w:jc w:val="center"/>
            </w:pPr>
            <w:r>
              <w:t>2929</w:t>
            </w:r>
          </w:p>
        </w:tc>
        <w:tc>
          <w:tcPr>
            <w:tcW w:w="3514" w:type="dxa"/>
          </w:tcPr>
          <w:p w:rsidR="00976290" w:rsidRDefault="00976290" w:rsidP="000B3966">
            <w:pPr>
              <w:pStyle w:val="Table"/>
            </w:pPr>
            <w:r>
              <w:t>Nathan B. Williams/CRB1600602 – Auditor</w:t>
            </w:r>
          </w:p>
        </w:tc>
        <w:tc>
          <w:tcPr>
            <w:tcW w:w="1598" w:type="dxa"/>
            <w:gridSpan w:val="2"/>
          </w:tcPr>
          <w:p w:rsidR="00976290" w:rsidRDefault="00976290" w:rsidP="00976290">
            <w:pPr>
              <w:pStyle w:val="Table"/>
              <w:jc w:val="right"/>
            </w:pPr>
            <w:r>
              <w:t>91.00</w:t>
            </w:r>
          </w:p>
        </w:tc>
      </w:tr>
      <w:tr w:rsidR="00976290" w:rsidTr="000B3966">
        <w:tc>
          <w:tcPr>
            <w:tcW w:w="3989" w:type="dxa"/>
          </w:tcPr>
          <w:p w:rsidR="00976290" w:rsidRDefault="00976290" w:rsidP="000B3966">
            <w:pPr>
              <w:pStyle w:val="Table"/>
            </w:pPr>
            <w:r>
              <w:t>Ben Fickel</w:t>
            </w:r>
          </w:p>
        </w:tc>
        <w:tc>
          <w:tcPr>
            <w:tcW w:w="979" w:type="dxa"/>
          </w:tcPr>
          <w:p w:rsidR="00976290" w:rsidRDefault="00976290" w:rsidP="000B3966">
            <w:pPr>
              <w:pStyle w:val="Table"/>
              <w:jc w:val="center"/>
            </w:pPr>
            <w:r>
              <w:t>2930</w:t>
            </w:r>
          </w:p>
        </w:tc>
        <w:tc>
          <w:tcPr>
            <w:tcW w:w="3514" w:type="dxa"/>
          </w:tcPr>
          <w:p w:rsidR="00976290" w:rsidRDefault="00976290" w:rsidP="000B3966">
            <w:pPr>
              <w:pStyle w:val="Table"/>
            </w:pPr>
            <w:r>
              <w:t>William C. Rider/CRA1600722 – Auditor</w:t>
            </w:r>
          </w:p>
        </w:tc>
        <w:tc>
          <w:tcPr>
            <w:tcW w:w="1598" w:type="dxa"/>
            <w:gridSpan w:val="2"/>
          </w:tcPr>
          <w:p w:rsidR="00976290" w:rsidRDefault="00976290" w:rsidP="00976290">
            <w:pPr>
              <w:pStyle w:val="Table"/>
              <w:jc w:val="right"/>
            </w:pPr>
            <w:r>
              <w:t>50.00</w:t>
            </w:r>
          </w:p>
        </w:tc>
      </w:tr>
      <w:tr w:rsidR="00976290" w:rsidTr="000B3966">
        <w:tc>
          <w:tcPr>
            <w:tcW w:w="3989" w:type="dxa"/>
          </w:tcPr>
          <w:p w:rsidR="00976290" w:rsidRDefault="00976290" w:rsidP="000B3966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976290" w:rsidRDefault="00976290" w:rsidP="000B3966">
            <w:pPr>
              <w:pStyle w:val="Table"/>
              <w:jc w:val="center"/>
            </w:pPr>
            <w:r>
              <w:t>2931</w:t>
            </w:r>
          </w:p>
        </w:tc>
        <w:tc>
          <w:tcPr>
            <w:tcW w:w="3514" w:type="dxa"/>
          </w:tcPr>
          <w:p w:rsidR="00976290" w:rsidRDefault="00976290" w:rsidP="000B3966">
            <w:pPr>
              <w:pStyle w:val="Table"/>
            </w:pPr>
            <w:r>
              <w:t>William Whitehead/CRB1500800, Ebaen Parnell/CRB1600600 – Auditor</w:t>
            </w:r>
          </w:p>
        </w:tc>
        <w:tc>
          <w:tcPr>
            <w:tcW w:w="1598" w:type="dxa"/>
            <w:gridSpan w:val="2"/>
          </w:tcPr>
          <w:p w:rsidR="00976290" w:rsidRDefault="00976290" w:rsidP="00976290">
            <w:pPr>
              <w:pStyle w:val="Table"/>
              <w:jc w:val="right"/>
            </w:pPr>
            <w:r>
              <w:t>498.00</w:t>
            </w:r>
          </w:p>
        </w:tc>
      </w:tr>
      <w:tr w:rsidR="00976290" w:rsidTr="000B3966">
        <w:tc>
          <w:tcPr>
            <w:tcW w:w="3989" w:type="dxa"/>
          </w:tcPr>
          <w:p w:rsidR="00976290" w:rsidRDefault="00D70BAE" w:rsidP="000B3966">
            <w:pPr>
              <w:pStyle w:val="Table"/>
            </w:pPr>
            <w:r>
              <w:t>Dorian Baum</w:t>
            </w:r>
          </w:p>
        </w:tc>
        <w:tc>
          <w:tcPr>
            <w:tcW w:w="979" w:type="dxa"/>
          </w:tcPr>
          <w:p w:rsidR="00976290" w:rsidRDefault="00D70BAE" w:rsidP="000B3966">
            <w:pPr>
              <w:pStyle w:val="Table"/>
              <w:jc w:val="center"/>
            </w:pPr>
            <w:r>
              <w:t>2932</w:t>
            </w:r>
          </w:p>
        </w:tc>
        <w:tc>
          <w:tcPr>
            <w:tcW w:w="3514" w:type="dxa"/>
          </w:tcPr>
          <w:p w:rsidR="00976290" w:rsidRDefault="00D70BAE" w:rsidP="000B3966">
            <w:pPr>
              <w:pStyle w:val="Table"/>
            </w:pPr>
            <w:r>
              <w:t>Emily Lape/21620093 – Auditor</w:t>
            </w:r>
          </w:p>
        </w:tc>
        <w:tc>
          <w:tcPr>
            <w:tcW w:w="1598" w:type="dxa"/>
            <w:gridSpan w:val="2"/>
          </w:tcPr>
          <w:p w:rsidR="00976290" w:rsidRDefault="00D70BAE" w:rsidP="00976290">
            <w:pPr>
              <w:pStyle w:val="Table"/>
              <w:jc w:val="right"/>
            </w:pPr>
            <w:r>
              <w:t>118.00</w:t>
            </w:r>
          </w:p>
        </w:tc>
      </w:tr>
      <w:tr w:rsidR="00D70BAE" w:rsidTr="000B3966">
        <w:tc>
          <w:tcPr>
            <w:tcW w:w="3989" w:type="dxa"/>
          </w:tcPr>
          <w:p w:rsidR="00D70BAE" w:rsidRDefault="00D70BAE" w:rsidP="000B3966">
            <w:pPr>
              <w:pStyle w:val="Table"/>
            </w:pPr>
            <w:r>
              <w:t>Darren Meade</w:t>
            </w:r>
          </w:p>
        </w:tc>
        <w:tc>
          <w:tcPr>
            <w:tcW w:w="979" w:type="dxa"/>
          </w:tcPr>
          <w:p w:rsidR="00D70BAE" w:rsidRDefault="00D70BAE" w:rsidP="000B3966">
            <w:pPr>
              <w:pStyle w:val="Table"/>
              <w:jc w:val="center"/>
            </w:pPr>
            <w:r>
              <w:t>2933</w:t>
            </w:r>
          </w:p>
        </w:tc>
        <w:tc>
          <w:tcPr>
            <w:tcW w:w="3514" w:type="dxa"/>
          </w:tcPr>
          <w:p w:rsidR="00D70BAE" w:rsidRDefault="00D70BAE" w:rsidP="000B3966">
            <w:pPr>
              <w:pStyle w:val="Table"/>
            </w:pPr>
            <w:r>
              <w:t>Branden Crago/16CR0049 – Auditor</w:t>
            </w:r>
          </w:p>
        </w:tc>
        <w:tc>
          <w:tcPr>
            <w:tcW w:w="1598" w:type="dxa"/>
            <w:gridSpan w:val="2"/>
          </w:tcPr>
          <w:p w:rsidR="00D70BAE" w:rsidRDefault="00D70BAE" w:rsidP="00976290">
            <w:pPr>
              <w:pStyle w:val="Table"/>
              <w:jc w:val="right"/>
            </w:pPr>
            <w:r>
              <w:t>309.00</w:t>
            </w:r>
          </w:p>
        </w:tc>
      </w:tr>
      <w:tr w:rsidR="00D70BAE" w:rsidTr="000B3966">
        <w:tc>
          <w:tcPr>
            <w:tcW w:w="3989" w:type="dxa"/>
          </w:tcPr>
          <w:p w:rsidR="00D70BAE" w:rsidRDefault="00D70BAE" w:rsidP="000B3966">
            <w:pPr>
              <w:pStyle w:val="Table"/>
            </w:pPr>
            <w:r>
              <w:t>J. Matthew Dawson</w:t>
            </w:r>
          </w:p>
        </w:tc>
        <w:tc>
          <w:tcPr>
            <w:tcW w:w="979" w:type="dxa"/>
          </w:tcPr>
          <w:p w:rsidR="00D70BAE" w:rsidRDefault="00D70BAE" w:rsidP="000B3966">
            <w:pPr>
              <w:pStyle w:val="Table"/>
              <w:jc w:val="center"/>
            </w:pPr>
            <w:r>
              <w:t>2934</w:t>
            </w:r>
          </w:p>
        </w:tc>
        <w:tc>
          <w:tcPr>
            <w:tcW w:w="3514" w:type="dxa"/>
          </w:tcPr>
          <w:p w:rsidR="00D70BAE" w:rsidRDefault="00D70BAE" w:rsidP="000B3966">
            <w:pPr>
              <w:pStyle w:val="Table"/>
            </w:pPr>
            <w:r>
              <w:t>Jennifer L. Carroll/CRB1600727 – Auditor</w:t>
            </w:r>
          </w:p>
        </w:tc>
        <w:tc>
          <w:tcPr>
            <w:tcW w:w="1598" w:type="dxa"/>
            <w:gridSpan w:val="2"/>
          </w:tcPr>
          <w:p w:rsidR="00D70BAE" w:rsidRDefault="00D70BAE" w:rsidP="00976290">
            <w:pPr>
              <w:pStyle w:val="Table"/>
              <w:jc w:val="right"/>
            </w:pPr>
            <w:r>
              <w:t>170.00</w:t>
            </w:r>
          </w:p>
        </w:tc>
      </w:tr>
      <w:tr w:rsidR="00D70BAE" w:rsidTr="000B3966">
        <w:tc>
          <w:tcPr>
            <w:tcW w:w="3989" w:type="dxa"/>
          </w:tcPr>
          <w:p w:rsidR="00D70BAE" w:rsidRDefault="00D70BAE" w:rsidP="000B3966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D70BAE" w:rsidRDefault="00D70BAE" w:rsidP="000B3966">
            <w:pPr>
              <w:pStyle w:val="Table"/>
              <w:jc w:val="center"/>
            </w:pPr>
            <w:r>
              <w:t>2935</w:t>
            </w:r>
          </w:p>
        </w:tc>
        <w:tc>
          <w:tcPr>
            <w:tcW w:w="3514" w:type="dxa"/>
          </w:tcPr>
          <w:p w:rsidR="00D70BAE" w:rsidRDefault="00D70BAE" w:rsidP="000B3966">
            <w:pPr>
              <w:pStyle w:val="Table"/>
            </w:pPr>
            <w:r>
              <w:t>Kevin Meeker/CRB1600701 – Auditor</w:t>
            </w:r>
          </w:p>
        </w:tc>
        <w:tc>
          <w:tcPr>
            <w:tcW w:w="1598" w:type="dxa"/>
            <w:gridSpan w:val="2"/>
          </w:tcPr>
          <w:p w:rsidR="00D70BAE" w:rsidRDefault="00D70BAE" w:rsidP="00976290">
            <w:pPr>
              <w:pStyle w:val="Table"/>
              <w:jc w:val="right"/>
            </w:pPr>
            <w:r>
              <w:t>250.00</w:t>
            </w:r>
          </w:p>
        </w:tc>
      </w:tr>
      <w:tr w:rsidR="00D70BAE" w:rsidTr="000B3966">
        <w:tc>
          <w:tcPr>
            <w:tcW w:w="3989" w:type="dxa"/>
          </w:tcPr>
          <w:p w:rsidR="00D70BAE" w:rsidRDefault="00D70BAE" w:rsidP="000B3966">
            <w:pPr>
              <w:pStyle w:val="Table"/>
            </w:pPr>
            <w:r>
              <w:t>Madison Energy Cooperative</w:t>
            </w:r>
          </w:p>
        </w:tc>
        <w:tc>
          <w:tcPr>
            <w:tcW w:w="979" w:type="dxa"/>
          </w:tcPr>
          <w:p w:rsidR="00D70BAE" w:rsidRDefault="00D70BAE" w:rsidP="000B3966">
            <w:pPr>
              <w:pStyle w:val="Table"/>
              <w:jc w:val="center"/>
            </w:pPr>
            <w:r>
              <w:t>2936</w:t>
            </w:r>
          </w:p>
        </w:tc>
        <w:tc>
          <w:tcPr>
            <w:tcW w:w="3514" w:type="dxa"/>
          </w:tcPr>
          <w:p w:rsidR="00D70BAE" w:rsidRDefault="00D70BAE" w:rsidP="000B3966">
            <w:pPr>
              <w:pStyle w:val="Table"/>
            </w:pPr>
            <w:r>
              <w:t>Service – Dog &amp; Kennel</w:t>
            </w:r>
          </w:p>
        </w:tc>
        <w:tc>
          <w:tcPr>
            <w:tcW w:w="1598" w:type="dxa"/>
            <w:gridSpan w:val="2"/>
          </w:tcPr>
          <w:p w:rsidR="00D70BAE" w:rsidRDefault="00D70BAE" w:rsidP="00976290">
            <w:pPr>
              <w:pStyle w:val="Table"/>
              <w:jc w:val="right"/>
            </w:pPr>
            <w:r>
              <w:t>14.00</w:t>
            </w:r>
          </w:p>
        </w:tc>
      </w:tr>
      <w:tr w:rsidR="00D70BAE" w:rsidTr="000B3966">
        <w:tc>
          <w:tcPr>
            <w:tcW w:w="3989" w:type="dxa"/>
          </w:tcPr>
          <w:p w:rsidR="00D70BAE" w:rsidRDefault="00D70BAE" w:rsidP="000B3966">
            <w:pPr>
              <w:pStyle w:val="Table"/>
            </w:pPr>
            <w:r>
              <w:t>Trent Woodgeard</w:t>
            </w:r>
          </w:p>
        </w:tc>
        <w:tc>
          <w:tcPr>
            <w:tcW w:w="979" w:type="dxa"/>
          </w:tcPr>
          <w:p w:rsidR="00D70BAE" w:rsidRDefault="00D70BAE" w:rsidP="000B3966">
            <w:pPr>
              <w:pStyle w:val="Table"/>
              <w:jc w:val="center"/>
            </w:pPr>
            <w:r>
              <w:t>2937</w:t>
            </w:r>
          </w:p>
        </w:tc>
        <w:tc>
          <w:tcPr>
            <w:tcW w:w="3514" w:type="dxa"/>
          </w:tcPr>
          <w:p w:rsidR="00D70BAE" w:rsidRDefault="00D70BAE" w:rsidP="000B3966">
            <w:pPr>
              <w:pStyle w:val="Table"/>
            </w:pPr>
            <w:r>
              <w:t>Reimb. for K-9 Supplies – Sheriff</w:t>
            </w:r>
          </w:p>
        </w:tc>
        <w:tc>
          <w:tcPr>
            <w:tcW w:w="1598" w:type="dxa"/>
            <w:gridSpan w:val="2"/>
          </w:tcPr>
          <w:p w:rsidR="00D70BAE" w:rsidRDefault="00D70BAE" w:rsidP="00976290">
            <w:pPr>
              <w:pStyle w:val="Table"/>
              <w:jc w:val="right"/>
            </w:pPr>
            <w:r>
              <w:t>24.53</w:t>
            </w:r>
          </w:p>
        </w:tc>
      </w:tr>
      <w:tr w:rsidR="00D70BAE" w:rsidTr="000B3966">
        <w:tc>
          <w:tcPr>
            <w:tcW w:w="3989" w:type="dxa"/>
          </w:tcPr>
          <w:p w:rsidR="00D70BAE" w:rsidRDefault="00D70BAE" w:rsidP="000B3966">
            <w:pPr>
              <w:pStyle w:val="Table"/>
            </w:pPr>
            <w:r>
              <w:t>Taylor Motors</w:t>
            </w:r>
          </w:p>
        </w:tc>
        <w:tc>
          <w:tcPr>
            <w:tcW w:w="979" w:type="dxa"/>
          </w:tcPr>
          <w:p w:rsidR="00D70BAE" w:rsidRDefault="00D70BAE" w:rsidP="000B3966">
            <w:pPr>
              <w:pStyle w:val="Table"/>
              <w:jc w:val="center"/>
            </w:pPr>
            <w:r>
              <w:t>2938</w:t>
            </w:r>
          </w:p>
        </w:tc>
        <w:tc>
          <w:tcPr>
            <w:tcW w:w="3514" w:type="dxa"/>
          </w:tcPr>
          <w:p w:rsidR="00D70BAE" w:rsidRDefault="00D70BAE" w:rsidP="000B3966">
            <w:pPr>
              <w:pStyle w:val="Table"/>
            </w:pPr>
            <w:r>
              <w:t>Intake for Charger – Sheriff</w:t>
            </w:r>
          </w:p>
        </w:tc>
        <w:tc>
          <w:tcPr>
            <w:tcW w:w="1598" w:type="dxa"/>
            <w:gridSpan w:val="2"/>
          </w:tcPr>
          <w:p w:rsidR="00D70BAE" w:rsidRDefault="00D70BAE" w:rsidP="00976290">
            <w:pPr>
              <w:pStyle w:val="Table"/>
              <w:jc w:val="right"/>
            </w:pPr>
            <w:r>
              <w:t>343.40</w:t>
            </w:r>
          </w:p>
        </w:tc>
      </w:tr>
      <w:tr w:rsidR="00D70BAE" w:rsidTr="000B3966">
        <w:tc>
          <w:tcPr>
            <w:tcW w:w="3989" w:type="dxa"/>
          </w:tcPr>
          <w:p w:rsidR="00D70BAE" w:rsidRDefault="00D70BAE" w:rsidP="000B3966">
            <w:pPr>
              <w:pStyle w:val="Table"/>
            </w:pPr>
            <w:r>
              <w:t>Jay Patterson</w:t>
            </w:r>
          </w:p>
        </w:tc>
        <w:tc>
          <w:tcPr>
            <w:tcW w:w="979" w:type="dxa"/>
          </w:tcPr>
          <w:p w:rsidR="00D70BAE" w:rsidRDefault="00D70BAE" w:rsidP="000B3966">
            <w:pPr>
              <w:pStyle w:val="Table"/>
              <w:jc w:val="center"/>
            </w:pPr>
            <w:r>
              <w:t>2939</w:t>
            </w:r>
          </w:p>
        </w:tc>
        <w:tc>
          <w:tcPr>
            <w:tcW w:w="3514" w:type="dxa"/>
          </w:tcPr>
          <w:p w:rsidR="00D70BAE" w:rsidRDefault="00D70BAE" w:rsidP="000B3966">
            <w:pPr>
              <w:pStyle w:val="Table"/>
            </w:pPr>
            <w:r>
              <w:t>Mediation – Common Pleas Ct.</w:t>
            </w:r>
          </w:p>
        </w:tc>
        <w:tc>
          <w:tcPr>
            <w:tcW w:w="1598" w:type="dxa"/>
            <w:gridSpan w:val="2"/>
          </w:tcPr>
          <w:p w:rsidR="00D70BAE" w:rsidRDefault="00D70BAE" w:rsidP="00976290">
            <w:pPr>
              <w:pStyle w:val="Table"/>
              <w:jc w:val="right"/>
            </w:pPr>
            <w:r>
              <w:t>824.50</w:t>
            </w:r>
          </w:p>
        </w:tc>
      </w:tr>
      <w:tr w:rsidR="00D70BAE" w:rsidTr="000B3966">
        <w:tc>
          <w:tcPr>
            <w:tcW w:w="3989" w:type="dxa"/>
          </w:tcPr>
          <w:p w:rsidR="00D70BAE" w:rsidRDefault="00D70BAE" w:rsidP="000B3966">
            <w:pPr>
              <w:pStyle w:val="Table"/>
            </w:pPr>
            <w:r>
              <w:t>Brian Wyskiver</w:t>
            </w:r>
          </w:p>
        </w:tc>
        <w:tc>
          <w:tcPr>
            <w:tcW w:w="979" w:type="dxa"/>
          </w:tcPr>
          <w:p w:rsidR="00D70BAE" w:rsidRDefault="00D70BAE" w:rsidP="000B3966">
            <w:pPr>
              <w:pStyle w:val="Table"/>
              <w:jc w:val="center"/>
            </w:pPr>
            <w:r>
              <w:t>2940</w:t>
            </w:r>
          </w:p>
        </w:tc>
        <w:tc>
          <w:tcPr>
            <w:tcW w:w="3514" w:type="dxa"/>
          </w:tcPr>
          <w:p w:rsidR="00D70BAE" w:rsidRDefault="00D70BAE" w:rsidP="000B3966">
            <w:pPr>
              <w:pStyle w:val="Table"/>
            </w:pPr>
            <w:r>
              <w:t>Vending Supplies – Comm.</w:t>
            </w:r>
          </w:p>
        </w:tc>
        <w:tc>
          <w:tcPr>
            <w:tcW w:w="1598" w:type="dxa"/>
            <w:gridSpan w:val="2"/>
          </w:tcPr>
          <w:p w:rsidR="00D70BAE" w:rsidRDefault="00D70BAE" w:rsidP="00976290">
            <w:pPr>
              <w:pStyle w:val="Table"/>
              <w:jc w:val="right"/>
            </w:pPr>
            <w:r>
              <w:t>96.67</w:t>
            </w:r>
          </w:p>
        </w:tc>
      </w:tr>
      <w:tr w:rsidR="00D70BAE" w:rsidTr="000B3966">
        <w:tc>
          <w:tcPr>
            <w:tcW w:w="3989" w:type="dxa"/>
          </w:tcPr>
          <w:p w:rsidR="00D70BAE" w:rsidRDefault="00D70BAE" w:rsidP="000B3966">
            <w:pPr>
              <w:pStyle w:val="Table"/>
            </w:pPr>
            <w:r>
              <w:t>Great Lake Computer Corporation</w:t>
            </w:r>
          </w:p>
        </w:tc>
        <w:tc>
          <w:tcPr>
            <w:tcW w:w="979" w:type="dxa"/>
          </w:tcPr>
          <w:p w:rsidR="00D70BAE" w:rsidRDefault="00D70BAE" w:rsidP="000B3966">
            <w:pPr>
              <w:pStyle w:val="Table"/>
              <w:jc w:val="center"/>
            </w:pPr>
            <w:r>
              <w:t>2941</w:t>
            </w:r>
          </w:p>
        </w:tc>
        <w:tc>
          <w:tcPr>
            <w:tcW w:w="3514" w:type="dxa"/>
          </w:tcPr>
          <w:p w:rsidR="00D70BAE" w:rsidRDefault="00D70BAE" w:rsidP="000B3966">
            <w:pPr>
              <w:pStyle w:val="Table"/>
            </w:pPr>
            <w:r>
              <w:t>Maint. For Contact Service – Clerk of Courts</w:t>
            </w:r>
          </w:p>
        </w:tc>
        <w:tc>
          <w:tcPr>
            <w:tcW w:w="1598" w:type="dxa"/>
            <w:gridSpan w:val="2"/>
          </w:tcPr>
          <w:p w:rsidR="00D70BAE" w:rsidRDefault="00D70BAE" w:rsidP="00976290">
            <w:pPr>
              <w:pStyle w:val="Table"/>
              <w:jc w:val="right"/>
            </w:pPr>
            <w:r>
              <w:t>552.00</w:t>
            </w:r>
          </w:p>
        </w:tc>
      </w:tr>
      <w:tr w:rsidR="00D70BAE" w:rsidTr="000B3966">
        <w:tc>
          <w:tcPr>
            <w:tcW w:w="3989" w:type="dxa"/>
          </w:tcPr>
          <w:p w:rsidR="00D70BAE" w:rsidRDefault="00D70BAE" w:rsidP="000B3966">
            <w:pPr>
              <w:pStyle w:val="Table"/>
            </w:pPr>
            <w:r>
              <w:t>VDW</w:t>
            </w:r>
          </w:p>
        </w:tc>
        <w:tc>
          <w:tcPr>
            <w:tcW w:w="979" w:type="dxa"/>
          </w:tcPr>
          <w:p w:rsidR="00D70BAE" w:rsidRDefault="00D70BAE" w:rsidP="000B3966">
            <w:pPr>
              <w:pStyle w:val="Table"/>
              <w:jc w:val="center"/>
            </w:pPr>
            <w:r>
              <w:t>2942</w:t>
            </w:r>
          </w:p>
        </w:tc>
        <w:tc>
          <w:tcPr>
            <w:tcW w:w="3514" w:type="dxa"/>
          </w:tcPr>
          <w:p w:rsidR="00D70BAE" w:rsidRDefault="00D70BAE" w:rsidP="000B3966">
            <w:pPr>
              <w:pStyle w:val="Table"/>
            </w:pPr>
            <w:r>
              <w:t>Laser Jet Printer – Auditor</w:t>
            </w:r>
          </w:p>
        </w:tc>
        <w:tc>
          <w:tcPr>
            <w:tcW w:w="1598" w:type="dxa"/>
            <w:gridSpan w:val="2"/>
          </w:tcPr>
          <w:p w:rsidR="00D70BAE" w:rsidRDefault="00D70BAE" w:rsidP="00976290">
            <w:pPr>
              <w:pStyle w:val="Table"/>
              <w:jc w:val="right"/>
            </w:pPr>
            <w:r>
              <w:t>2,655.70</w:t>
            </w:r>
          </w:p>
        </w:tc>
      </w:tr>
      <w:tr w:rsidR="00D70BAE" w:rsidTr="000B3966">
        <w:tc>
          <w:tcPr>
            <w:tcW w:w="3989" w:type="dxa"/>
          </w:tcPr>
          <w:p w:rsidR="00D70BAE" w:rsidRDefault="00D70BAE" w:rsidP="000B3966">
            <w:pPr>
              <w:pStyle w:val="Table"/>
            </w:pPr>
            <w:r>
              <w:t>Modern Office Methods</w:t>
            </w:r>
          </w:p>
        </w:tc>
        <w:tc>
          <w:tcPr>
            <w:tcW w:w="979" w:type="dxa"/>
          </w:tcPr>
          <w:p w:rsidR="00D70BAE" w:rsidRDefault="00D70BAE" w:rsidP="000B3966">
            <w:pPr>
              <w:pStyle w:val="Table"/>
              <w:jc w:val="center"/>
            </w:pPr>
            <w:r>
              <w:t>2943</w:t>
            </w:r>
          </w:p>
        </w:tc>
        <w:tc>
          <w:tcPr>
            <w:tcW w:w="3514" w:type="dxa"/>
          </w:tcPr>
          <w:p w:rsidR="00D70BAE" w:rsidRDefault="00D70BAE" w:rsidP="000B3966">
            <w:pPr>
              <w:pStyle w:val="Table"/>
            </w:pPr>
            <w:r>
              <w:t>Copier &amp; Duplicator Service Agreements – HSWCD</w:t>
            </w:r>
          </w:p>
        </w:tc>
        <w:tc>
          <w:tcPr>
            <w:tcW w:w="1598" w:type="dxa"/>
            <w:gridSpan w:val="2"/>
          </w:tcPr>
          <w:p w:rsidR="00D70BAE" w:rsidRDefault="00D70BAE" w:rsidP="00976290">
            <w:pPr>
              <w:pStyle w:val="Table"/>
              <w:jc w:val="right"/>
            </w:pPr>
            <w:r>
              <w:t>15.62</w:t>
            </w:r>
          </w:p>
        </w:tc>
      </w:tr>
      <w:tr w:rsidR="00D70BAE" w:rsidTr="000B3966">
        <w:tc>
          <w:tcPr>
            <w:tcW w:w="3989" w:type="dxa"/>
          </w:tcPr>
          <w:p w:rsidR="00D70BAE" w:rsidRDefault="00D70BAE" w:rsidP="000B3966">
            <w:pPr>
              <w:pStyle w:val="Table"/>
            </w:pPr>
            <w:r>
              <w:t>Xerox Corp.</w:t>
            </w:r>
          </w:p>
        </w:tc>
        <w:tc>
          <w:tcPr>
            <w:tcW w:w="979" w:type="dxa"/>
          </w:tcPr>
          <w:p w:rsidR="00D70BAE" w:rsidRDefault="00D70BAE" w:rsidP="000B3966">
            <w:pPr>
              <w:pStyle w:val="Table"/>
              <w:jc w:val="center"/>
            </w:pPr>
            <w:r>
              <w:t>2944</w:t>
            </w:r>
          </w:p>
        </w:tc>
        <w:tc>
          <w:tcPr>
            <w:tcW w:w="3514" w:type="dxa"/>
          </w:tcPr>
          <w:p w:rsidR="00D70BAE" w:rsidRDefault="00D70BAE" w:rsidP="000B3966">
            <w:pPr>
              <w:pStyle w:val="Table"/>
            </w:pPr>
            <w:r>
              <w:t>Copier Lease &amp; Service – Law Library</w:t>
            </w:r>
          </w:p>
        </w:tc>
        <w:tc>
          <w:tcPr>
            <w:tcW w:w="1598" w:type="dxa"/>
            <w:gridSpan w:val="2"/>
          </w:tcPr>
          <w:p w:rsidR="00D70BAE" w:rsidRDefault="00D70BAE" w:rsidP="00976290">
            <w:pPr>
              <w:pStyle w:val="Table"/>
              <w:jc w:val="right"/>
            </w:pPr>
            <w:r>
              <w:t>98.89</w:t>
            </w:r>
          </w:p>
        </w:tc>
      </w:tr>
      <w:tr w:rsidR="00D70BAE" w:rsidTr="000B3966">
        <w:tc>
          <w:tcPr>
            <w:tcW w:w="3989" w:type="dxa"/>
          </w:tcPr>
          <w:p w:rsidR="00D70BAE" w:rsidRDefault="00D70BAE" w:rsidP="000B3966">
            <w:pPr>
              <w:pStyle w:val="Table"/>
            </w:pPr>
            <w:r>
              <w:t>Thomson-Reuters West Payment Center</w:t>
            </w:r>
          </w:p>
        </w:tc>
        <w:tc>
          <w:tcPr>
            <w:tcW w:w="979" w:type="dxa"/>
          </w:tcPr>
          <w:p w:rsidR="00D70BAE" w:rsidRDefault="00D70BAE" w:rsidP="000B3966">
            <w:pPr>
              <w:pStyle w:val="Table"/>
              <w:jc w:val="center"/>
            </w:pPr>
            <w:r>
              <w:t>2945</w:t>
            </w:r>
          </w:p>
        </w:tc>
        <w:tc>
          <w:tcPr>
            <w:tcW w:w="3514" w:type="dxa"/>
          </w:tcPr>
          <w:p w:rsidR="00D70BAE" w:rsidRDefault="00D70BAE" w:rsidP="000B3966">
            <w:pPr>
              <w:pStyle w:val="Table"/>
            </w:pPr>
            <w:r>
              <w:t>Books &amp; Online Research Service – Law Library</w:t>
            </w:r>
          </w:p>
        </w:tc>
        <w:tc>
          <w:tcPr>
            <w:tcW w:w="1598" w:type="dxa"/>
            <w:gridSpan w:val="2"/>
          </w:tcPr>
          <w:p w:rsidR="00D70BAE" w:rsidRDefault="00D70BAE" w:rsidP="00976290">
            <w:pPr>
              <w:pStyle w:val="Table"/>
              <w:jc w:val="right"/>
            </w:pPr>
            <w:r>
              <w:t>4987.85</w:t>
            </w:r>
          </w:p>
        </w:tc>
      </w:tr>
      <w:tr w:rsidR="00D70BAE" w:rsidTr="000B3966">
        <w:tc>
          <w:tcPr>
            <w:tcW w:w="3989" w:type="dxa"/>
          </w:tcPr>
          <w:p w:rsidR="00D70BAE" w:rsidRDefault="00576292" w:rsidP="000B3966">
            <w:pPr>
              <w:pStyle w:val="Table"/>
            </w:pPr>
            <w:r>
              <w:t>Tim Meehling</w:t>
            </w:r>
          </w:p>
        </w:tc>
        <w:tc>
          <w:tcPr>
            <w:tcW w:w="979" w:type="dxa"/>
          </w:tcPr>
          <w:p w:rsidR="00D70BAE" w:rsidRDefault="00576292" w:rsidP="000B3966">
            <w:pPr>
              <w:pStyle w:val="Table"/>
              <w:jc w:val="center"/>
            </w:pPr>
            <w:r>
              <w:t>2946</w:t>
            </w:r>
          </w:p>
        </w:tc>
        <w:tc>
          <w:tcPr>
            <w:tcW w:w="3514" w:type="dxa"/>
          </w:tcPr>
          <w:p w:rsidR="00D70BAE" w:rsidRDefault="00576292" w:rsidP="000B3966">
            <w:pPr>
              <w:pStyle w:val="Table"/>
            </w:pPr>
            <w:r>
              <w:t>Reimb. Supplies – Sewer</w:t>
            </w:r>
          </w:p>
        </w:tc>
        <w:tc>
          <w:tcPr>
            <w:tcW w:w="1598" w:type="dxa"/>
            <w:gridSpan w:val="2"/>
          </w:tcPr>
          <w:p w:rsidR="00D70BAE" w:rsidRDefault="00576292" w:rsidP="00976290">
            <w:pPr>
              <w:pStyle w:val="Table"/>
              <w:jc w:val="right"/>
            </w:pPr>
            <w:r>
              <w:t>5.36</w:t>
            </w:r>
          </w:p>
        </w:tc>
      </w:tr>
      <w:tr w:rsidR="00576292" w:rsidTr="000B3966">
        <w:tc>
          <w:tcPr>
            <w:tcW w:w="3989" w:type="dxa"/>
          </w:tcPr>
          <w:p w:rsidR="00576292" w:rsidRDefault="00576292" w:rsidP="000B3966">
            <w:pPr>
              <w:pStyle w:val="Table"/>
            </w:pPr>
            <w:r>
              <w:t>Tim Meehling</w:t>
            </w:r>
          </w:p>
        </w:tc>
        <w:tc>
          <w:tcPr>
            <w:tcW w:w="979" w:type="dxa"/>
          </w:tcPr>
          <w:p w:rsidR="00576292" w:rsidRDefault="00576292" w:rsidP="000B3966">
            <w:pPr>
              <w:pStyle w:val="Table"/>
              <w:jc w:val="center"/>
            </w:pPr>
            <w:r>
              <w:t>2947</w:t>
            </w:r>
          </w:p>
        </w:tc>
        <w:tc>
          <w:tcPr>
            <w:tcW w:w="3514" w:type="dxa"/>
          </w:tcPr>
          <w:p w:rsidR="00576292" w:rsidRDefault="00576292" w:rsidP="000B3966">
            <w:pPr>
              <w:pStyle w:val="Table"/>
            </w:pPr>
            <w:r>
              <w:t>Reimb. Supplies – Sewer</w:t>
            </w:r>
          </w:p>
        </w:tc>
        <w:tc>
          <w:tcPr>
            <w:tcW w:w="1598" w:type="dxa"/>
            <w:gridSpan w:val="2"/>
          </w:tcPr>
          <w:p w:rsidR="00576292" w:rsidRDefault="00576292" w:rsidP="00976290">
            <w:pPr>
              <w:pStyle w:val="Table"/>
              <w:jc w:val="right"/>
            </w:pPr>
            <w:r>
              <w:t>12.84</w:t>
            </w:r>
          </w:p>
        </w:tc>
      </w:tr>
      <w:tr w:rsidR="00576292" w:rsidTr="000B3966">
        <w:tc>
          <w:tcPr>
            <w:tcW w:w="3989" w:type="dxa"/>
          </w:tcPr>
          <w:p w:rsidR="00576292" w:rsidRDefault="00576292" w:rsidP="000B3966">
            <w:pPr>
              <w:pStyle w:val="Table"/>
            </w:pPr>
            <w:r>
              <w:t>USA Blue Book</w:t>
            </w:r>
          </w:p>
        </w:tc>
        <w:tc>
          <w:tcPr>
            <w:tcW w:w="979" w:type="dxa"/>
          </w:tcPr>
          <w:p w:rsidR="00576292" w:rsidRDefault="00576292" w:rsidP="000B3966">
            <w:pPr>
              <w:pStyle w:val="Table"/>
              <w:jc w:val="center"/>
            </w:pPr>
            <w:r>
              <w:t>2948</w:t>
            </w:r>
          </w:p>
        </w:tc>
        <w:tc>
          <w:tcPr>
            <w:tcW w:w="3514" w:type="dxa"/>
          </w:tcPr>
          <w:p w:rsidR="00576292" w:rsidRDefault="00576292" w:rsidP="000B3966">
            <w:pPr>
              <w:pStyle w:val="Table"/>
            </w:pPr>
            <w:r>
              <w:t>Supplies – Sewer</w:t>
            </w:r>
          </w:p>
        </w:tc>
        <w:tc>
          <w:tcPr>
            <w:tcW w:w="1598" w:type="dxa"/>
            <w:gridSpan w:val="2"/>
          </w:tcPr>
          <w:p w:rsidR="00576292" w:rsidRDefault="00576292" w:rsidP="00976290">
            <w:pPr>
              <w:pStyle w:val="Table"/>
              <w:jc w:val="right"/>
            </w:pPr>
            <w:r>
              <w:t>976.44</w:t>
            </w:r>
          </w:p>
        </w:tc>
      </w:tr>
      <w:tr w:rsidR="00576292" w:rsidTr="000B3966">
        <w:tc>
          <w:tcPr>
            <w:tcW w:w="3989" w:type="dxa"/>
          </w:tcPr>
          <w:p w:rsidR="00576292" w:rsidRDefault="00576292" w:rsidP="000B3966">
            <w:pPr>
              <w:pStyle w:val="Table"/>
            </w:pPr>
            <w:r>
              <w:t>Stantec</w:t>
            </w:r>
          </w:p>
        </w:tc>
        <w:tc>
          <w:tcPr>
            <w:tcW w:w="979" w:type="dxa"/>
          </w:tcPr>
          <w:p w:rsidR="00576292" w:rsidRDefault="00576292" w:rsidP="000B3966">
            <w:pPr>
              <w:pStyle w:val="Table"/>
              <w:jc w:val="center"/>
            </w:pPr>
            <w:r>
              <w:t>2949</w:t>
            </w:r>
          </w:p>
        </w:tc>
        <w:tc>
          <w:tcPr>
            <w:tcW w:w="3514" w:type="dxa"/>
          </w:tcPr>
          <w:p w:rsidR="00576292" w:rsidRDefault="00576292" w:rsidP="000B3966">
            <w:pPr>
              <w:pStyle w:val="Table"/>
            </w:pPr>
            <w:r>
              <w:t>Sewer Study/Grant Funding – Sewer</w:t>
            </w:r>
          </w:p>
        </w:tc>
        <w:tc>
          <w:tcPr>
            <w:tcW w:w="1598" w:type="dxa"/>
            <w:gridSpan w:val="2"/>
          </w:tcPr>
          <w:p w:rsidR="00576292" w:rsidRDefault="00576292" w:rsidP="00976290">
            <w:pPr>
              <w:pStyle w:val="Table"/>
              <w:jc w:val="right"/>
            </w:pPr>
            <w:r>
              <w:t>3,106.75</w:t>
            </w:r>
          </w:p>
        </w:tc>
      </w:tr>
      <w:tr w:rsidR="00576292" w:rsidTr="000B3966">
        <w:tc>
          <w:tcPr>
            <w:tcW w:w="3989" w:type="dxa"/>
          </w:tcPr>
          <w:p w:rsidR="00576292" w:rsidRDefault="00576292" w:rsidP="000B3966">
            <w:pPr>
              <w:pStyle w:val="Table"/>
            </w:pPr>
            <w:r>
              <w:t>MASI</w:t>
            </w:r>
          </w:p>
        </w:tc>
        <w:tc>
          <w:tcPr>
            <w:tcW w:w="979" w:type="dxa"/>
          </w:tcPr>
          <w:p w:rsidR="00576292" w:rsidRDefault="00576292" w:rsidP="000B3966">
            <w:pPr>
              <w:pStyle w:val="Table"/>
              <w:jc w:val="center"/>
            </w:pPr>
            <w:r>
              <w:t>2950</w:t>
            </w:r>
          </w:p>
        </w:tc>
        <w:tc>
          <w:tcPr>
            <w:tcW w:w="3514" w:type="dxa"/>
          </w:tcPr>
          <w:p w:rsidR="00576292" w:rsidRDefault="00576292" w:rsidP="000B3966">
            <w:pPr>
              <w:pStyle w:val="Table"/>
            </w:pPr>
            <w:r>
              <w:t>Testing – Sewer</w:t>
            </w:r>
          </w:p>
        </w:tc>
        <w:tc>
          <w:tcPr>
            <w:tcW w:w="1598" w:type="dxa"/>
            <w:gridSpan w:val="2"/>
          </w:tcPr>
          <w:p w:rsidR="00576292" w:rsidRDefault="00576292" w:rsidP="00976290">
            <w:pPr>
              <w:pStyle w:val="Table"/>
              <w:jc w:val="right"/>
            </w:pPr>
            <w:r>
              <w:t>130.46</w:t>
            </w:r>
          </w:p>
        </w:tc>
      </w:tr>
      <w:tr w:rsidR="00576292" w:rsidTr="000B3966">
        <w:tc>
          <w:tcPr>
            <w:tcW w:w="3989" w:type="dxa"/>
          </w:tcPr>
          <w:p w:rsidR="00576292" w:rsidRDefault="00576292" w:rsidP="000B3966">
            <w:pPr>
              <w:pStyle w:val="Table"/>
            </w:pPr>
            <w:r>
              <w:t>DPL Energy</w:t>
            </w:r>
          </w:p>
        </w:tc>
        <w:tc>
          <w:tcPr>
            <w:tcW w:w="979" w:type="dxa"/>
          </w:tcPr>
          <w:p w:rsidR="00576292" w:rsidRDefault="00576292" w:rsidP="000B3966">
            <w:pPr>
              <w:pStyle w:val="Table"/>
              <w:jc w:val="center"/>
            </w:pPr>
            <w:r>
              <w:t>2951</w:t>
            </w:r>
          </w:p>
        </w:tc>
        <w:tc>
          <w:tcPr>
            <w:tcW w:w="3514" w:type="dxa"/>
          </w:tcPr>
          <w:p w:rsidR="00576292" w:rsidRDefault="00576292" w:rsidP="000B3966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576292" w:rsidRDefault="00576292" w:rsidP="00976290">
            <w:pPr>
              <w:pStyle w:val="Table"/>
              <w:jc w:val="right"/>
            </w:pPr>
            <w:r>
              <w:t>109.16</w:t>
            </w:r>
          </w:p>
        </w:tc>
      </w:tr>
      <w:tr w:rsidR="00576292" w:rsidTr="000B3966">
        <w:tc>
          <w:tcPr>
            <w:tcW w:w="3989" w:type="dxa"/>
          </w:tcPr>
          <w:p w:rsidR="00576292" w:rsidRDefault="00576292" w:rsidP="000B3966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576292" w:rsidRDefault="00576292" w:rsidP="000B3966">
            <w:pPr>
              <w:pStyle w:val="Table"/>
              <w:jc w:val="center"/>
            </w:pPr>
            <w:r>
              <w:t>2952</w:t>
            </w:r>
          </w:p>
        </w:tc>
        <w:tc>
          <w:tcPr>
            <w:tcW w:w="3514" w:type="dxa"/>
          </w:tcPr>
          <w:p w:rsidR="00576292" w:rsidRDefault="00576292" w:rsidP="000B3966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576292" w:rsidRDefault="00576292" w:rsidP="00976290">
            <w:pPr>
              <w:pStyle w:val="Table"/>
              <w:jc w:val="right"/>
            </w:pPr>
            <w:r>
              <w:t>274.22</w:t>
            </w:r>
          </w:p>
        </w:tc>
      </w:tr>
      <w:tr w:rsidR="00576292" w:rsidTr="000B3966">
        <w:tc>
          <w:tcPr>
            <w:tcW w:w="3989" w:type="dxa"/>
          </w:tcPr>
          <w:p w:rsidR="00576292" w:rsidRDefault="00576292" w:rsidP="000B3966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576292" w:rsidRDefault="00576292" w:rsidP="000B3966">
            <w:pPr>
              <w:pStyle w:val="Table"/>
              <w:jc w:val="center"/>
            </w:pPr>
            <w:r>
              <w:t>2953</w:t>
            </w:r>
          </w:p>
        </w:tc>
        <w:tc>
          <w:tcPr>
            <w:tcW w:w="3514" w:type="dxa"/>
          </w:tcPr>
          <w:p w:rsidR="00576292" w:rsidRDefault="00576292" w:rsidP="000B3966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  <w:gridSpan w:val="2"/>
          </w:tcPr>
          <w:p w:rsidR="00576292" w:rsidRDefault="00576292" w:rsidP="00976290">
            <w:pPr>
              <w:pStyle w:val="Table"/>
              <w:jc w:val="right"/>
            </w:pPr>
            <w:r>
              <w:t>29.70</w:t>
            </w:r>
          </w:p>
        </w:tc>
      </w:tr>
      <w:tr w:rsidR="00576292" w:rsidTr="000B3966">
        <w:tc>
          <w:tcPr>
            <w:tcW w:w="3989" w:type="dxa"/>
          </w:tcPr>
          <w:p w:rsidR="00576292" w:rsidRDefault="00576292" w:rsidP="000B3966">
            <w:pPr>
              <w:pStyle w:val="Table"/>
            </w:pPr>
            <w:r>
              <w:t>Val Tech</w:t>
            </w:r>
          </w:p>
        </w:tc>
        <w:tc>
          <w:tcPr>
            <w:tcW w:w="979" w:type="dxa"/>
          </w:tcPr>
          <w:p w:rsidR="00576292" w:rsidRDefault="00576292" w:rsidP="000B3966">
            <w:pPr>
              <w:pStyle w:val="Table"/>
              <w:jc w:val="center"/>
            </w:pPr>
            <w:r>
              <w:t>2954</w:t>
            </w:r>
          </w:p>
        </w:tc>
        <w:tc>
          <w:tcPr>
            <w:tcW w:w="3514" w:type="dxa"/>
          </w:tcPr>
          <w:p w:rsidR="00576292" w:rsidRDefault="00576292" w:rsidP="000B3966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  <w:gridSpan w:val="2"/>
          </w:tcPr>
          <w:p w:rsidR="00576292" w:rsidRDefault="00576292" w:rsidP="00976290">
            <w:pPr>
              <w:pStyle w:val="Table"/>
              <w:jc w:val="right"/>
            </w:pPr>
            <w:r>
              <w:t>8.61</w:t>
            </w:r>
          </w:p>
        </w:tc>
      </w:tr>
      <w:tr w:rsidR="00576292" w:rsidTr="000B3966">
        <w:tc>
          <w:tcPr>
            <w:tcW w:w="3989" w:type="dxa"/>
          </w:tcPr>
          <w:p w:rsidR="00576292" w:rsidRDefault="00576292" w:rsidP="000B3966">
            <w:pPr>
              <w:pStyle w:val="Table"/>
            </w:pPr>
            <w:r>
              <w:lastRenderedPageBreak/>
              <w:t>HVCH</w:t>
            </w:r>
          </w:p>
        </w:tc>
        <w:tc>
          <w:tcPr>
            <w:tcW w:w="979" w:type="dxa"/>
          </w:tcPr>
          <w:p w:rsidR="00576292" w:rsidRDefault="00576292" w:rsidP="000B3966">
            <w:pPr>
              <w:pStyle w:val="Table"/>
              <w:jc w:val="center"/>
            </w:pPr>
            <w:r>
              <w:t>2955</w:t>
            </w:r>
          </w:p>
        </w:tc>
        <w:tc>
          <w:tcPr>
            <w:tcW w:w="3514" w:type="dxa"/>
          </w:tcPr>
          <w:p w:rsidR="00576292" w:rsidRDefault="00576292" w:rsidP="000B3966">
            <w:pPr>
              <w:pStyle w:val="Table"/>
            </w:pPr>
            <w:r>
              <w:t>Recert</w:t>
            </w:r>
            <w:r w:rsidR="00936089">
              <w:t>.</w:t>
            </w:r>
            <w:r>
              <w:t xml:space="preserve"> – 911</w:t>
            </w:r>
          </w:p>
        </w:tc>
        <w:tc>
          <w:tcPr>
            <w:tcW w:w="1598" w:type="dxa"/>
            <w:gridSpan w:val="2"/>
          </w:tcPr>
          <w:p w:rsidR="00576292" w:rsidRDefault="00576292" w:rsidP="00976290">
            <w:pPr>
              <w:pStyle w:val="Table"/>
              <w:jc w:val="right"/>
            </w:pPr>
            <w:r>
              <w:t>55.00</w:t>
            </w:r>
          </w:p>
        </w:tc>
      </w:tr>
      <w:tr w:rsidR="00576292" w:rsidTr="000B3966">
        <w:tc>
          <w:tcPr>
            <w:tcW w:w="3989" w:type="dxa"/>
          </w:tcPr>
          <w:p w:rsidR="00576292" w:rsidRDefault="00576292" w:rsidP="000B3966">
            <w:pPr>
              <w:pStyle w:val="Table"/>
            </w:pPr>
            <w:r>
              <w:t>Loretta Sampson</w:t>
            </w:r>
          </w:p>
        </w:tc>
        <w:tc>
          <w:tcPr>
            <w:tcW w:w="979" w:type="dxa"/>
          </w:tcPr>
          <w:p w:rsidR="00576292" w:rsidRDefault="00576292" w:rsidP="000B3966">
            <w:pPr>
              <w:pStyle w:val="Table"/>
              <w:jc w:val="center"/>
            </w:pPr>
            <w:r>
              <w:t>2956</w:t>
            </w:r>
          </w:p>
        </w:tc>
        <w:tc>
          <w:tcPr>
            <w:tcW w:w="3514" w:type="dxa"/>
          </w:tcPr>
          <w:p w:rsidR="00576292" w:rsidRDefault="00576292" w:rsidP="000B3966">
            <w:pPr>
              <w:pStyle w:val="Table"/>
            </w:pPr>
            <w:r>
              <w:t>Reimb. Supplies – SHSC</w:t>
            </w:r>
          </w:p>
        </w:tc>
        <w:tc>
          <w:tcPr>
            <w:tcW w:w="1598" w:type="dxa"/>
            <w:gridSpan w:val="2"/>
          </w:tcPr>
          <w:p w:rsidR="00576292" w:rsidRDefault="00576292" w:rsidP="00976290">
            <w:pPr>
              <w:pStyle w:val="Table"/>
              <w:jc w:val="right"/>
            </w:pPr>
            <w:r>
              <w:t>31.00</w:t>
            </w:r>
          </w:p>
        </w:tc>
      </w:tr>
      <w:tr w:rsidR="00576292" w:rsidTr="000B3966">
        <w:tc>
          <w:tcPr>
            <w:tcW w:w="3989" w:type="dxa"/>
          </w:tcPr>
          <w:p w:rsidR="00576292" w:rsidRDefault="00576292" w:rsidP="000B3966">
            <w:pPr>
              <w:pStyle w:val="Table"/>
            </w:pPr>
            <w:r>
              <w:t>Kevin’s Service</w:t>
            </w:r>
          </w:p>
        </w:tc>
        <w:tc>
          <w:tcPr>
            <w:tcW w:w="979" w:type="dxa"/>
          </w:tcPr>
          <w:p w:rsidR="00576292" w:rsidRDefault="00576292" w:rsidP="000B3966">
            <w:pPr>
              <w:pStyle w:val="Table"/>
              <w:jc w:val="center"/>
            </w:pPr>
            <w:r>
              <w:t>2957</w:t>
            </w:r>
          </w:p>
        </w:tc>
        <w:tc>
          <w:tcPr>
            <w:tcW w:w="3514" w:type="dxa"/>
          </w:tcPr>
          <w:p w:rsidR="00576292" w:rsidRDefault="00576292" w:rsidP="000B3966">
            <w:pPr>
              <w:pStyle w:val="Table"/>
            </w:pPr>
            <w:r>
              <w:t>Maint. &amp; Repairs Vehicles – SHSC</w:t>
            </w:r>
          </w:p>
        </w:tc>
        <w:tc>
          <w:tcPr>
            <w:tcW w:w="1598" w:type="dxa"/>
            <w:gridSpan w:val="2"/>
          </w:tcPr>
          <w:p w:rsidR="00576292" w:rsidRDefault="00576292" w:rsidP="00976290">
            <w:pPr>
              <w:pStyle w:val="Table"/>
              <w:jc w:val="right"/>
            </w:pPr>
            <w:r>
              <w:t>107.43</w:t>
            </w:r>
          </w:p>
        </w:tc>
      </w:tr>
      <w:tr w:rsidR="00576292" w:rsidTr="000B3966">
        <w:tc>
          <w:tcPr>
            <w:tcW w:w="3989" w:type="dxa"/>
          </w:tcPr>
          <w:p w:rsidR="00576292" w:rsidRDefault="00576292" w:rsidP="000B3966">
            <w:pPr>
              <w:pStyle w:val="Table"/>
            </w:pPr>
            <w:r>
              <w:t>Brandon Metzler</w:t>
            </w:r>
          </w:p>
        </w:tc>
        <w:tc>
          <w:tcPr>
            <w:tcW w:w="979" w:type="dxa"/>
          </w:tcPr>
          <w:p w:rsidR="00576292" w:rsidRDefault="00576292" w:rsidP="000B3966">
            <w:pPr>
              <w:pStyle w:val="Table"/>
              <w:jc w:val="center"/>
            </w:pPr>
            <w:r>
              <w:t>2958</w:t>
            </w:r>
          </w:p>
        </w:tc>
        <w:tc>
          <w:tcPr>
            <w:tcW w:w="3514" w:type="dxa"/>
          </w:tcPr>
          <w:p w:rsidR="00576292" w:rsidRDefault="00576292" w:rsidP="000B3966">
            <w:pPr>
              <w:pStyle w:val="Table"/>
            </w:pPr>
            <w:r>
              <w:t>Wash &amp; Detail Vehicles – SHSC</w:t>
            </w:r>
          </w:p>
        </w:tc>
        <w:tc>
          <w:tcPr>
            <w:tcW w:w="1598" w:type="dxa"/>
            <w:gridSpan w:val="2"/>
          </w:tcPr>
          <w:p w:rsidR="00576292" w:rsidRDefault="00576292" w:rsidP="00976290">
            <w:pPr>
              <w:pStyle w:val="Table"/>
              <w:jc w:val="right"/>
            </w:pPr>
            <w:r>
              <w:t>210.00</w:t>
            </w:r>
          </w:p>
        </w:tc>
      </w:tr>
      <w:tr w:rsidR="00576292" w:rsidTr="000B3966">
        <w:tc>
          <w:tcPr>
            <w:tcW w:w="3989" w:type="dxa"/>
          </w:tcPr>
          <w:p w:rsidR="00576292" w:rsidRDefault="00576292" w:rsidP="000B3966">
            <w:pPr>
              <w:pStyle w:val="Table"/>
            </w:pPr>
            <w:r>
              <w:t>South Central Power</w:t>
            </w:r>
          </w:p>
        </w:tc>
        <w:tc>
          <w:tcPr>
            <w:tcW w:w="979" w:type="dxa"/>
          </w:tcPr>
          <w:p w:rsidR="00576292" w:rsidRDefault="00576292" w:rsidP="000B3966">
            <w:pPr>
              <w:pStyle w:val="Table"/>
              <w:jc w:val="center"/>
            </w:pPr>
            <w:r>
              <w:t>2959</w:t>
            </w:r>
          </w:p>
        </w:tc>
        <w:tc>
          <w:tcPr>
            <w:tcW w:w="3514" w:type="dxa"/>
          </w:tcPr>
          <w:p w:rsidR="00576292" w:rsidRDefault="00576292" w:rsidP="000B3966">
            <w:pPr>
              <w:pStyle w:val="Table"/>
            </w:pPr>
            <w:r>
              <w:t>Service – SHSC</w:t>
            </w:r>
          </w:p>
        </w:tc>
        <w:tc>
          <w:tcPr>
            <w:tcW w:w="1598" w:type="dxa"/>
            <w:gridSpan w:val="2"/>
          </w:tcPr>
          <w:p w:rsidR="00576292" w:rsidRDefault="00576292" w:rsidP="00976290">
            <w:pPr>
              <w:pStyle w:val="Table"/>
              <w:jc w:val="right"/>
            </w:pPr>
            <w:r>
              <w:t>56.00</w:t>
            </w:r>
          </w:p>
        </w:tc>
      </w:tr>
      <w:tr w:rsidR="00576292" w:rsidTr="000B3966">
        <w:tc>
          <w:tcPr>
            <w:tcW w:w="3989" w:type="dxa"/>
          </w:tcPr>
          <w:p w:rsidR="00576292" w:rsidRDefault="00576292" w:rsidP="000B3966">
            <w:pPr>
              <w:pStyle w:val="Table"/>
            </w:pPr>
            <w:r>
              <w:t>Village Café</w:t>
            </w:r>
          </w:p>
        </w:tc>
        <w:tc>
          <w:tcPr>
            <w:tcW w:w="979" w:type="dxa"/>
          </w:tcPr>
          <w:p w:rsidR="00576292" w:rsidRDefault="00576292" w:rsidP="000B3966">
            <w:pPr>
              <w:pStyle w:val="Table"/>
              <w:jc w:val="center"/>
            </w:pPr>
            <w:r>
              <w:t>2960</w:t>
            </w:r>
          </w:p>
        </w:tc>
        <w:tc>
          <w:tcPr>
            <w:tcW w:w="3514" w:type="dxa"/>
          </w:tcPr>
          <w:p w:rsidR="00576292" w:rsidRDefault="00576292" w:rsidP="000B3966">
            <w:pPr>
              <w:pStyle w:val="Table"/>
            </w:pPr>
            <w:r>
              <w:t>Monthly Luncheon – SHSC</w:t>
            </w:r>
          </w:p>
        </w:tc>
        <w:tc>
          <w:tcPr>
            <w:tcW w:w="1598" w:type="dxa"/>
            <w:gridSpan w:val="2"/>
          </w:tcPr>
          <w:p w:rsidR="00576292" w:rsidRDefault="00576292" w:rsidP="00976290">
            <w:pPr>
              <w:pStyle w:val="Table"/>
              <w:jc w:val="right"/>
            </w:pPr>
            <w:r>
              <w:t>201.36</w:t>
            </w:r>
          </w:p>
        </w:tc>
      </w:tr>
      <w:tr w:rsidR="00576292" w:rsidTr="000B3966">
        <w:tc>
          <w:tcPr>
            <w:tcW w:w="3989" w:type="dxa"/>
          </w:tcPr>
          <w:p w:rsidR="00576292" w:rsidRDefault="00576292" w:rsidP="000B3966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576292" w:rsidRDefault="00576292" w:rsidP="000B3966">
            <w:pPr>
              <w:pStyle w:val="Table"/>
              <w:jc w:val="center"/>
            </w:pPr>
            <w:r>
              <w:t>2961</w:t>
            </w:r>
          </w:p>
        </w:tc>
        <w:tc>
          <w:tcPr>
            <w:tcW w:w="3514" w:type="dxa"/>
          </w:tcPr>
          <w:p w:rsidR="00576292" w:rsidRDefault="00576292" w:rsidP="000B3966">
            <w:pPr>
              <w:pStyle w:val="Table"/>
            </w:pPr>
            <w:r>
              <w:t>Service – SHSC</w:t>
            </w:r>
          </w:p>
        </w:tc>
        <w:tc>
          <w:tcPr>
            <w:tcW w:w="1598" w:type="dxa"/>
            <w:gridSpan w:val="2"/>
          </w:tcPr>
          <w:p w:rsidR="00576292" w:rsidRDefault="00576292" w:rsidP="00976290">
            <w:pPr>
              <w:pStyle w:val="Table"/>
              <w:jc w:val="right"/>
            </w:pPr>
            <w:r>
              <w:t>172.78</w:t>
            </w:r>
          </w:p>
        </w:tc>
      </w:tr>
      <w:tr w:rsidR="00576292" w:rsidTr="000B3966">
        <w:tc>
          <w:tcPr>
            <w:tcW w:w="3989" w:type="dxa"/>
          </w:tcPr>
          <w:p w:rsidR="00576292" w:rsidRDefault="00576292" w:rsidP="000B3966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576292" w:rsidRDefault="00576292" w:rsidP="000B3966">
            <w:pPr>
              <w:pStyle w:val="Table"/>
              <w:jc w:val="center"/>
            </w:pPr>
            <w:r>
              <w:t>2962</w:t>
            </w:r>
          </w:p>
        </w:tc>
        <w:tc>
          <w:tcPr>
            <w:tcW w:w="3514" w:type="dxa"/>
          </w:tcPr>
          <w:p w:rsidR="00576292" w:rsidRDefault="00576292" w:rsidP="000B3966">
            <w:pPr>
              <w:pStyle w:val="Table"/>
            </w:pPr>
            <w:r>
              <w:t>Service – SHSC</w:t>
            </w:r>
          </w:p>
        </w:tc>
        <w:tc>
          <w:tcPr>
            <w:tcW w:w="1598" w:type="dxa"/>
            <w:gridSpan w:val="2"/>
          </w:tcPr>
          <w:p w:rsidR="00576292" w:rsidRDefault="00576292" w:rsidP="00976290">
            <w:pPr>
              <w:pStyle w:val="Table"/>
              <w:jc w:val="right"/>
            </w:pPr>
            <w:r>
              <w:t>28.01</w:t>
            </w:r>
          </w:p>
        </w:tc>
      </w:tr>
      <w:tr w:rsidR="00576292" w:rsidTr="000B3966">
        <w:tc>
          <w:tcPr>
            <w:tcW w:w="3989" w:type="dxa"/>
          </w:tcPr>
          <w:p w:rsidR="00576292" w:rsidRDefault="00576292" w:rsidP="000B3966">
            <w:pPr>
              <w:pStyle w:val="Table"/>
            </w:pPr>
            <w:r>
              <w:t>Susan Swart</w:t>
            </w:r>
          </w:p>
        </w:tc>
        <w:tc>
          <w:tcPr>
            <w:tcW w:w="979" w:type="dxa"/>
          </w:tcPr>
          <w:p w:rsidR="00576292" w:rsidRDefault="00576292" w:rsidP="000B3966">
            <w:pPr>
              <w:pStyle w:val="Table"/>
              <w:jc w:val="center"/>
            </w:pPr>
            <w:r>
              <w:t>2963</w:t>
            </w:r>
          </w:p>
        </w:tc>
        <w:tc>
          <w:tcPr>
            <w:tcW w:w="3514" w:type="dxa"/>
          </w:tcPr>
          <w:p w:rsidR="00576292" w:rsidRDefault="00576292" w:rsidP="000B3966">
            <w:pPr>
              <w:pStyle w:val="Table"/>
            </w:pPr>
            <w:r>
              <w:t>R</w:t>
            </w:r>
            <w:r w:rsidR="00936089">
              <w:t>e</w:t>
            </w:r>
            <w:r>
              <w:t>imb. Misc. Expenses – SHSC</w:t>
            </w:r>
          </w:p>
        </w:tc>
        <w:tc>
          <w:tcPr>
            <w:tcW w:w="1598" w:type="dxa"/>
            <w:gridSpan w:val="2"/>
          </w:tcPr>
          <w:p w:rsidR="00576292" w:rsidRDefault="00576292" w:rsidP="00976290">
            <w:pPr>
              <w:pStyle w:val="Table"/>
              <w:jc w:val="right"/>
            </w:pPr>
            <w:r>
              <w:t>214.74</w:t>
            </w:r>
          </w:p>
        </w:tc>
      </w:tr>
      <w:tr w:rsidR="00576292" w:rsidTr="000B3966">
        <w:tc>
          <w:tcPr>
            <w:tcW w:w="3989" w:type="dxa"/>
          </w:tcPr>
          <w:p w:rsidR="00576292" w:rsidRDefault="00576292" w:rsidP="000B3966">
            <w:pPr>
              <w:pStyle w:val="Table"/>
            </w:pPr>
            <w:r>
              <w:t>Southeast Ohio Food Bank</w:t>
            </w:r>
          </w:p>
        </w:tc>
        <w:tc>
          <w:tcPr>
            <w:tcW w:w="979" w:type="dxa"/>
          </w:tcPr>
          <w:p w:rsidR="00576292" w:rsidRDefault="00576292" w:rsidP="000B3966">
            <w:pPr>
              <w:pStyle w:val="Table"/>
              <w:jc w:val="center"/>
            </w:pPr>
            <w:r>
              <w:t>2964</w:t>
            </w:r>
          </w:p>
        </w:tc>
        <w:tc>
          <w:tcPr>
            <w:tcW w:w="3514" w:type="dxa"/>
          </w:tcPr>
          <w:p w:rsidR="00576292" w:rsidRDefault="00576292" w:rsidP="000B3966">
            <w:pPr>
              <w:pStyle w:val="Table"/>
            </w:pPr>
            <w:r>
              <w:t>Level 2 Manager Training – SHSC</w:t>
            </w:r>
          </w:p>
        </w:tc>
        <w:tc>
          <w:tcPr>
            <w:tcW w:w="1598" w:type="dxa"/>
            <w:gridSpan w:val="2"/>
          </w:tcPr>
          <w:p w:rsidR="00576292" w:rsidRDefault="00576292" w:rsidP="00976290">
            <w:pPr>
              <w:pStyle w:val="Table"/>
              <w:jc w:val="right"/>
            </w:pPr>
            <w:r>
              <w:t>185.00</w:t>
            </w:r>
          </w:p>
        </w:tc>
      </w:tr>
      <w:tr w:rsidR="00576292" w:rsidTr="000B3966">
        <w:tc>
          <w:tcPr>
            <w:tcW w:w="3989" w:type="dxa"/>
          </w:tcPr>
          <w:p w:rsidR="00576292" w:rsidRDefault="00576292" w:rsidP="000B3966">
            <w:pPr>
              <w:pStyle w:val="Table"/>
            </w:pPr>
            <w:r>
              <w:t>Various Vendors</w:t>
            </w:r>
          </w:p>
        </w:tc>
        <w:tc>
          <w:tcPr>
            <w:tcW w:w="979" w:type="dxa"/>
          </w:tcPr>
          <w:p w:rsidR="00576292" w:rsidRDefault="00576292" w:rsidP="000B3966">
            <w:pPr>
              <w:pStyle w:val="Table"/>
              <w:jc w:val="center"/>
            </w:pPr>
            <w:r>
              <w:t>2965</w:t>
            </w:r>
          </w:p>
        </w:tc>
        <w:tc>
          <w:tcPr>
            <w:tcW w:w="3514" w:type="dxa"/>
          </w:tcPr>
          <w:p w:rsidR="00576292" w:rsidRDefault="00576292" w:rsidP="000B3966">
            <w:pPr>
              <w:pStyle w:val="Table"/>
            </w:pPr>
            <w:r>
              <w:t>Travel</w:t>
            </w:r>
            <w:r w:rsidR="00446E1F">
              <w:t xml:space="preserve"> for NOVA Conference – Prosecutor</w:t>
            </w:r>
          </w:p>
        </w:tc>
        <w:tc>
          <w:tcPr>
            <w:tcW w:w="1598" w:type="dxa"/>
            <w:gridSpan w:val="2"/>
          </w:tcPr>
          <w:p w:rsidR="00576292" w:rsidRDefault="00446E1F" w:rsidP="00976290">
            <w:pPr>
              <w:pStyle w:val="Table"/>
              <w:jc w:val="right"/>
            </w:pPr>
            <w:r>
              <w:t>60.00</w:t>
            </w:r>
          </w:p>
        </w:tc>
      </w:tr>
      <w:tr w:rsidR="00446E1F" w:rsidTr="000B3966">
        <w:tc>
          <w:tcPr>
            <w:tcW w:w="3989" w:type="dxa"/>
          </w:tcPr>
          <w:p w:rsidR="00446E1F" w:rsidRDefault="00446E1F" w:rsidP="000B3966">
            <w:pPr>
              <w:pStyle w:val="Table"/>
            </w:pPr>
            <w:r>
              <w:t>Haylee Campbell</w:t>
            </w:r>
          </w:p>
        </w:tc>
        <w:tc>
          <w:tcPr>
            <w:tcW w:w="979" w:type="dxa"/>
          </w:tcPr>
          <w:p w:rsidR="00446E1F" w:rsidRDefault="00446E1F" w:rsidP="000B3966">
            <w:pPr>
              <w:pStyle w:val="Table"/>
              <w:jc w:val="center"/>
            </w:pPr>
            <w:r>
              <w:t>2966</w:t>
            </w:r>
          </w:p>
        </w:tc>
        <w:tc>
          <w:tcPr>
            <w:tcW w:w="3514" w:type="dxa"/>
          </w:tcPr>
          <w:p w:rsidR="00446E1F" w:rsidRDefault="00446E1F" w:rsidP="000B3966">
            <w:pPr>
              <w:pStyle w:val="Table"/>
            </w:pPr>
            <w:r>
              <w:t>Payment for Group Photo Project – FCFC</w:t>
            </w:r>
          </w:p>
        </w:tc>
        <w:tc>
          <w:tcPr>
            <w:tcW w:w="1598" w:type="dxa"/>
            <w:gridSpan w:val="2"/>
          </w:tcPr>
          <w:p w:rsidR="00446E1F" w:rsidRDefault="00446E1F" w:rsidP="00976290">
            <w:pPr>
              <w:pStyle w:val="Table"/>
              <w:jc w:val="right"/>
            </w:pPr>
            <w:r>
              <w:t>10.00</w:t>
            </w:r>
          </w:p>
        </w:tc>
      </w:tr>
      <w:tr w:rsidR="00446E1F" w:rsidTr="000B3966">
        <w:tc>
          <w:tcPr>
            <w:tcW w:w="3989" w:type="dxa"/>
          </w:tcPr>
          <w:p w:rsidR="00446E1F" w:rsidRDefault="00446E1F" w:rsidP="000B3966">
            <w:pPr>
              <w:pStyle w:val="Table"/>
            </w:pPr>
            <w:r>
              <w:t>Colt Allberry</w:t>
            </w:r>
          </w:p>
        </w:tc>
        <w:tc>
          <w:tcPr>
            <w:tcW w:w="979" w:type="dxa"/>
          </w:tcPr>
          <w:p w:rsidR="00446E1F" w:rsidRDefault="00446E1F" w:rsidP="000B3966">
            <w:pPr>
              <w:pStyle w:val="Table"/>
              <w:jc w:val="center"/>
            </w:pPr>
            <w:r>
              <w:t>2967</w:t>
            </w:r>
          </w:p>
        </w:tc>
        <w:tc>
          <w:tcPr>
            <w:tcW w:w="3514" w:type="dxa"/>
          </w:tcPr>
          <w:p w:rsidR="00446E1F" w:rsidRDefault="00446E1F" w:rsidP="000B3966">
            <w:pPr>
              <w:pStyle w:val="Table"/>
            </w:pPr>
            <w:r>
              <w:t>Payment for Group Photo Project – FCFC</w:t>
            </w:r>
          </w:p>
        </w:tc>
        <w:tc>
          <w:tcPr>
            <w:tcW w:w="1598" w:type="dxa"/>
            <w:gridSpan w:val="2"/>
          </w:tcPr>
          <w:p w:rsidR="00446E1F" w:rsidRDefault="00446E1F" w:rsidP="00976290">
            <w:pPr>
              <w:pStyle w:val="Table"/>
              <w:jc w:val="right"/>
            </w:pPr>
            <w:r>
              <w:t>10.00</w:t>
            </w:r>
          </w:p>
        </w:tc>
      </w:tr>
      <w:tr w:rsidR="00446E1F" w:rsidTr="000B3966">
        <w:tc>
          <w:tcPr>
            <w:tcW w:w="3989" w:type="dxa"/>
          </w:tcPr>
          <w:p w:rsidR="00446E1F" w:rsidRDefault="00446E1F" w:rsidP="000B3966">
            <w:pPr>
              <w:pStyle w:val="Table"/>
            </w:pPr>
            <w:r>
              <w:t>Jesse Michaels</w:t>
            </w:r>
          </w:p>
        </w:tc>
        <w:tc>
          <w:tcPr>
            <w:tcW w:w="979" w:type="dxa"/>
          </w:tcPr>
          <w:p w:rsidR="00446E1F" w:rsidRDefault="00446E1F" w:rsidP="000B3966">
            <w:pPr>
              <w:pStyle w:val="Table"/>
              <w:jc w:val="center"/>
            </w:pPr>
            <w:r>
              <w:t>2968</w:t>
            </w:r>
          </w:p>
        </w:tc>
        <w:tc>
          <w:tcPr>
            <w:tcW w:w="3514" w:type="dxa"/>
          </w:tcPr>
          <w:p w:rsidR="00446E1F" w:rsidRDefault="00446E1F" w:rsidP="000B3966">
            <w:pPr>
              <w:pStyle w:val="Table"/>
            </w:pPr>
            <w:r>
              <w:t>Payment for Group Photo Project – FCFC</w:t>
            </w:r>
          </w:p>
        </w:tc>
        <w:tc>
          <w:tcPr>
            <w:tcW w:w="1598" w:type="dxa"/>
            <w:gridSpan w:val="2"/>
          </w:tcPr>
          <w:p w:rsidR="00446E1F" w:rsidRDefault="00446E1F" w:rsidP="00976290">
            <w:pPr>
              <w:pStyle w:val="Table"/>
              <w:jc w:val="right"/>
            </w:pPr>
            <w:r>
              <w:t>10.00</w:t>
            </w:r>
          </w:p>
        </w:tc>
      </w:tr>
      <w:tr w:rsidR="00446E1F" w:rsidTr="000B3966">
        <w:tc>
          <w:tcPr>
            <w:tcW w:w="3989" w:type="dxa"/>
          </w:tcPr>
          <w:p w:rsidR="00446E1F" w:rsidRDefault="00446E1F" w:rsidP="000B3966">
            <w:pPr>
              <w:pStyle w:val="Table"/>
            </w:pPr>
            <w:r>
              <w:t>Jillian Lumpkin</w:t>
            </w:r>
          </w:p>
        </w:tc>
        <w:tc>
          <w:tcPr>
            <w:tcW w:w="979" w:type="dxa"/>
          </w:tcPr>
          <w:p w:rsidR="00446E1F" w:rsidRDefault="00446E1F" w:rsidP="000B3966">
            <w:pPr>
              <w:pStyle w:val="Table"/>
              <w:jc w:val="center"/>
            </w:pPr>
            <w:r>
              <w:t>296</w:t>
            </w:r>
            <w:r w:rsidR="00AB6F39">
              <w:t>9</w:t>
            </w:r>
          </w:p>
        </w:tc>
        <w:tc>
          <w:tcPr>
            <w:tcW w:w="3514" w:type="dxa"/>
          </w:tcPr>
          <w:p w:rsidR="00446E1F" w:rsidRDefault="00446E1F" w:rsidP="000B3966">
            <w:pPr>
              <w:pStyle w:val="Table"/>
            </w:pPr>
            <w:r>
              <w:t>Payment for Group Photo Project – FCFC</w:t>
            </w:r>
          </w:p>
        </w:tc>
        <w:tc>
          <w:tcPr>
            <w:tcW w:w="1598" w:type="dxa"/>
            <w:gridSpan w:val="2"/>
          </w:tcPr>
          <w:p w:rsidR="00446E1F" w:rsidRDefault="00446E1F" w:rsidP="00976290">
            <w:pPr>
              <w:pStyle w:val="Table"/>
              <w:jc w:val="right"/>
            </w:pPr>
            <w:r>
              <w:t>10.00</w:t>
            </w:r>
          </w:p>
        </w:tc>
      </w:tr>
      <w:tr w:rsidR="00446E1F" w:rsidTr="000B3966">
        <w:tc>
          <w:tcPr>
            <w:tcW w:w="3989" w:type="dxa"/>
          </w:tcPr>
          <w:p w:rsidR="00446E1F" w:rsidRDefault="00446E1F" w:rsidP="000B3966">
            <w:pPr>
              <w:pStyle w:val="Table"/>
            </w:pPr>
            <w:r>
              <w:t>Meleena Sorrell</w:t>
            </w:r>
          </w:p>
        </w:tc>
        <w:tc>
          <w:tcPr>
            <w:tcW w:w="979" w:type="dxa"/>
          </w:tcPr>
          <w:p w:rsidR="00446E1F" w:rsidRDefault="00AB6F39" w:rsidP="000B3966">
            <w:pPr>
              <w:pStyle w:val="Table"/>
              <w:jc w:val="center"/>
            </w:pPr>
            <w:r>
              <w:t>2970</w:t>
            </w:r>
          </w:p>
        </w:tc>
        <w:tc>
          <w:tcPr>
            <w:tcW w:w="3514" w:type="dxa"/>
          </w:tcPr>
          <w:p w:rsidR="00446E1F" w:rsidRDefault="00446E1F" w:rsidP="000B3966">
            <w:pPr>
              <w:pStyle w:val="Table"/>
            </w:pPr>
            <w:r>
              <w:t>Payment for Group Photo Project – FCFC</w:t>
            </w:r>
          </w:p>
        </w:tc>
        <w:tc>
          <w:tcPr>
            <w:tcW w:w="1598" w:type="dxa"/>
            <w:gridSpan w:val="2"/>
          </w:tcPr>
          <w:p w:rsidR="00446E1F" w:rsidRDefault="00446E1F" w:rsidP="00976290">
            <w:pPr>
              <w:pStyle w:val="Table"/>
              <w:jc w:val="right"/>
            </w:pPr>
            <w:r>
              <w:t>10.00</w:t>
            </w:r>
          </w:p>
        </w:tc>
      </w:tr>
      <w:tr w:rsidR="00446E1F" w:rsidTr="000B3966">
        <w:tc>
          <w:tcPr>
            <w:tcW w:w="3989" w:type="dxa"/>
          </w:tcPr>
          <w:p w:rsidR="00446E1F" w:rsidRDefault="00446E1F" w:rsidP="000B3966">
            <w:pPr>
              <w:pStyle w:val="Table"/>
            </w:pPr>
            <w:r>
              <w:t>Quinten Miller</w:t>
            </w:r>
          </w:p>
        </w:tc>
        <w:tc>
          <w:tcPr>
            <w:tcW w:w="979" w:type="dxa"/>
          </w:tcPr>
          <w:p w:rsidR="00446E1F" w:rsidRDefault="00446E1F" w:rsidP="000B3966">
            <w:pPr>
              <w:pStyle w:val="Table"/>
              <w:jc w:val="center"/>
            </w:pPr>
            <w:r>
              <w:t>297</w:t>
            </w:r>
            <w:r w:rsidR="00AB6F39">
              <w:t>1</w:t>
            </w:r>
          </w:p>
        </w:tc>
        <w:tc>
          <w:tcPr>
            <w:tcW w:w="3514" w:type="dxa"/>
          </w:tcPr>
          <w:p w:rsidR="00446E1F" w:rsidRDefault="00446E1F" w:rsidP="000B3966">
            <w:pPr>
              <w:pStyle w:val="Table"/>
            </w:pPr>
            <w:r>
              <w:t>Payment for Group Photo Project – FCFC</w:t>
            </w:r>
          </w:p>
        </w:tc>
        <w:tc>
          <w:tcPr>
            <w:tcW w:w="1598" w:type="dxa"/>
            <w:gridSpan w:val="2"/>
          </w:tcPr>
          <w:p w:rsidR="00446E1F" w:rsidRDefault="00446E1F" w:rsidP="00976290">
            <w:pPr>
              <w:pStyle w:val="Table"/>
              <w:jc w:val="right"/>
            </w:pPr>
            <w:r>
              <w:t>10.00</w:t>
            </w:r>
          </w:p>
        </w:tc>
      </w:tr>
      <w:tr w:rsidR="00446E1F" w:rsidTr="000B3966">
        <w:tc>
          <w:tcPr>
            <w:tcW w:w="3989" w:type="dxa"/>
          </w:tcPr>
          <w:p w:rsidR="00446E1F" w:rsidRDefault="00446E1F" w:rsidP="000B3966">
            <w:pPr>
              <w:pStyle w:val="Table"/>
            </w:pPr>
            <w:r>
              <w:t>Paige Devore</w:t>
            </w:r>
          </w:p>
        </w:tc>
        <w:tc>
          <w:tcPr>
            <w:tcW w:w="979" w:type="dxa"/>
          </w:tcPr>
          <w:p w:rsidR="00446E1F" w:rsidRDefault="00446E1F" w:rsidP="000B3966">
            <w:pPr>
              <w:pStyle w:val="Table"/>
              <w:jc w:val="center"/>
            </w:pPr>
            <w:r>
              <w:t>297</w:t>
            </w:r>
            <w:r w:rsidR="00AB6F39">
              <w:t>2</w:t>
            </w:r>
          </w:p>
        </w:tc>
        <w:tc>
          <w:tcPr>
            <w:tcW w:w="3514" w:type="dxa"/>
          </w:tcPr>
          <w:p w:rsidR="00446E1F" w:rsidRDefault="00446E1F" w:rsidP="000B3966">
            <w:pPr>
              <w:pStyle w:val="Table"/>
            </w:pPr>
            <w:r>
              <w:t>Payment Group Photo Project – FCFC</w:t>
            </w:r>
          </w:p>
        </w:tc>
        <w:tc>
          <w:tcPr>
            <w:tcW w:w="1598" w:type="dxa"/>
            <w:gridSpan w:val="2"/>
          </w:tcPr>
          <w:p w:rsidR="00446E1F" w:rsidRDefault="00446E1F" w:rsidP="00976290">
            <w:pPr>
              <w:pStyle w:val="Table"/>
              <w:jc w:val="right"/>
            </w:pPr>
            <w:r>
              <w:t>10.00</w:t>
            </w:r>
          </w:p>
        </w:tc>
      </w:tr>
      <w:tr w:rsidR="00446E1F" w:rsidTr="000B3966">
        <w:tc>
          <w:tcPr>
            <w:tcW w:w="3989" w:type="dxa"/>
          </w:tcPr>
          <w:p w:rsidR="00446E1F" w:rsidRDefault="00446E1F" w:rsidP="000B3966">
            <w:pPr>
              <w:pStyle w:val="Table"/>
            </w:pPr>
            <w:r>
              <w:t>Christina Edwards</w:t>
            </w:r>
          </w:p>
        </w:tc>
        <w:tc>
          <w:tcPr>
            <w:tcW w:w="979" w:type="dxa"/>
          </w:tcPr>
          <w:p w:rsidR="00446E1F" w:rsidRDefault="00446E1F" w:rsidP="000B3966">
            <w:pPr>
              <w:pStyle w:val="Table"/>
              <w:jc w:val="center"/>
            </w:pPr>
            <w:r>
              <w:t>297</w:t>
            </w:r>
            <w:r w:rsidR="00AB6F39">
              <w:t>3</w:t>
            </w:r>
          </w:p>
        </w:tc>
        <w:tc>
          <w:tcPr>
            <w:tcW w:w="3514" w:type="dxa"/>
          </w:tcPr>
          <w:p w:rsidR="00446E1F" w:rsidRDefault="00446E1F" w:rsidP="000B3966">
            <w:pPr>
              <w:pStyle w:val="Table"/>
            </w:pPr>
            <w:r>
              <w:t>Payment for Group Photo Project – FCFC</w:t>
            </w:r>
          </w:p>
        </w:tc>
        <w:tc>
          <w:tcPr>
            <w:tcW w:w="1598" w:type="dxa"/>
            <w:gridSpan w:val="2"/>
          </w:tcPr>
          <w:p w:rsidR="00446E1F" w:rsidRDefault="00446E1F" w:rsidP="00976290">
            <w:pPr>
              <w:pStyle w:val="Table"/>
              <w:jc w:val="right"/>
            </w:pPr>
            <w:r>
              <w:t>10.00</w:t>
            </w:r>
          </w:p>
        </w:tc>
      </w:tr>
      <w:tr w:rsidR="00446E1F" w:rsidTr="000B3966">
        <w:tc>
          <w:tcPr>
            <w:tcW w:w="3989" w:type="dxa"/>
          </w:tcPr>
          <w:p w:rsidR="00446E1F" w:rsidRDefault="00446E1F" w:rsidP="000B3966">
            <w:pPr>
              <w:pStyle w:val="Table"/>
            </w:pPr>
            <w:r>
              <w:t>Kaitlynne Nichols</w:t>
            </w:r>
          </w:p>
        </w:tc>
        <w:tc>
          <w:tcPr>
            <w:tcW w:w="979" w:type="dxa"/>
          </w:tcPr>
          <w:p w:rsidR="00446E1F" w:rsidRDefault="00446E1F" w:rsidP="000B3966">
            <w:pPr>
              <w:pStyle w:val="Table"/>
              <w:jc w:val="center"/>
            </w:pPr>
            <w:r>
              <w:t>297</w:t>
            </w:r>
            <w:r w:rsidR="00AB6F39">
              <w:t>4</w:t>
            </w:r>
          </w:p>
        </w:tc>
        <w:tc>
          <w:tcPr>
            <w:tcW w:w="3514" w:type="dxa"/>
          </w:tcPr>
          <w:p w:rsidR="00446E1F" w:rsidRDefault="00446E1F" w:rsidP="000B3966">
            <w:pPr>
              <w:pStyle w:val="Table"/>
            </w:pPr>
            <w:r>
              <w:t>Payment for Group Photo Project – FCFC</w:t>
            </w:r>
          </w:p>
        </w:tc>
        <w:tc>
          <w:tcPr>
            <w:tcW w:w="1598" w:type="dxa"/>
            <w:gridSpan w:val="2"/>
          </w:tcPr>
          <w:p w:rsidR="00446E1F" w:rsidRDefault="00446E1F" w:rsidP="00976290">
            <w:pPr>
              <w:pStyle w:val="Table"/>
              <w:jc w:val="right"/>
            </w:pPr>
            <w:r>
              <w:t>10.00</w:t>
            </w:r>
          </w:p>
        </w:tc>
      </w:tr>
      <w:tr w:rsidR="00446E1F" w:rsidTr="000B3966">
        <w:tc>
          <w:tcPr>
            <w:tcW w:w="3989" w:type="dxa"/>
          </w:tcPr>
          <w:p w:rsidR="00446E1F" w:rsidRDefault="00446E1F" w:rsidP="000B3966">
            <w:pPr>
              <w:pStyle w:val="Table"/>
            </w:pPr>
            <w:r>
              <w:t>Kaylee Campbell</w:t>
            </w:r>
          </w:p>
        </w:tc>
        <w:tc>
          <w:tcPr>
            <w:tcW w:w="979" w:type="dxa"/>
          </w:tcPr>
          <w:p w:rsidR="00446E1F" w:rsidRDefault="00446E1F" w:rsidP="000B3966">
            <w:pPr>
              <w:pStyle w:val="Table"/>
              <w:jc w:val="center"/>
            </w:pPr>
            <w:r>
              <w:t>297</w:t>
            </w:r>
            <w:r w:rsidR="00AB6F39">
              <w:t>5</w:t>
            </w:r>
          </w:p>
        </w:tc>
        <w:tc>
          <w:tcPr>
            <w:tcW w:w="3514" w:type="dxa"/>
          </w:tcPr>
          <w:p w:rsidR="00446E1F" w:rsidRDefault="00446E1F" w:rsidP="000B3966">
            <w:pPr>
              <w:pStyle w:val="Table"/>
            </w:pPr>
            <w:r>
              <w:t>Payment for Group Photo Project – FCFC</w:t>
            </w:r>
          </w:p>
        </w:tc>
        <w:tc>
          <w:tcPr>
            <w:tcW w:w="1598" w:type="dxa"/>
            <w:gridSpan w:val="2"/>
          </w:tcPr>
          <w:p w:rsidR="00446E1F" w:rsidRDefault="00446E1F" w:rsidP="00976290">
            <w:pPr>
              <w:pStyle w:val="Table"/>
              <w:jc w:val="right"/>
            </w:pPr>
            <w:r>
              <w:t>10.00</w:t>
            </w:r>
          </w:p>
        </w:tc>
      </w:tr>
      <w:tr w:rsidR="00446E1F" w:rsidTr="000B3966">
        <w:tc>
          <w:tcPr>
            <w:tcW w:w="3989" w:type="dxa"/>
          </w:tcPr>
          <w:p w:rsidR="00446E1F" w:rsidRDefault="00446E1F" w:rsidP="000B3966">
            <w:pPr>
              <w:pStyle w:val="Table"/>
            </w:pPr>
            <w:r>
              <w:t>Kylynn Forrestt</w:t>
            </w:r>
          </w:p>
        </w:tc>
        <w:tc>
          <w:tcPr>
            <w:tcW w:w="979" w:type="dxa"/>
          </w:tcPr>
          <w:p w:rsidR="00446E1F" w:rsidRDefault="00446E1F" w:rsidP="000B3966">
            <w:pPr>
              <w:pStyle w:val="Table"/>
              <w:jc w:val="center"/>
            </w:pPr>
            <w:r>
              <w:t>297</w:t>
            </w:r>
            <w:r w:rsidR="00AB6F39">
              <w:t>6</w:t>
            </w:r>
          </w:p>
        </w:tc>
        <w:tc>
          <w:tcPr>
            <w:tcW w:w="3514" w:type="dxa"/>
          </w:tcPr>
          <w:p w:rsidR="00446E1F" w:rsidRDefault="00446E1F" w:rsidP="000B3966">
            <w:pPr>
              <w:pStyle w:val="Table"/>
            </w:pPr>
            <w:r>
              <w:t>Payment for Group Photo Project – FCFC</w:t>
            </w:r>
          </w:p>
        </w:tc>
        <w:tc>
          <w:tcPr>
            <w:tcW w:w="1598" w:type="dxa"/>
            <w:gridSpan w:val="2"/>
          </w:tcPr>
          <w:p w:rsidR="00446E1F" w:rsidRDefault="00446E1F" w:rsidP="00976290">
            <w:pPr>
              <w:pStyle w:val="Table"/>
              <w:jc w:val="right"/>
            </w:pPr>
            <w:r>
              <w:t>10.00</w:t>
            </w:r>
          </w:p>
        </w:tc>
      </w:tr>
      <w:tr w:rsidR="00446E1F" w:rsidTr="000B3966">
        <w:tc>
          <w:tcPr>
            <w:tcW w:w="3989" w:type="dxa"/>
          </w:tcPr>
          <w:p w:rsidR="00446E1F" w:rsidRDefault="00446E1F" w:rsidP="000B3966">
            <w:pPr>
              <w:pStyle w:val="Table"/>
            </w:pPr>
            <w:r>
              <w:t>Travis Jones</w:t>
            </w:r>
          </w:p>
        </w:tc>
        <w:tc>
          <w:tcPr>
            <w:tcW w:w="979" w:type="dxa"/>
          </w:tcPr>
          <w:p w:rsidR="00446E1F" w:rsidRDefault="00446E1F" w:rsidP="000B3966">
            <w:pPr>
              <w:pStyle w:val="Table"/>
              <w:jc w:val="center"/>
            </w:pPr>
            <w:r>
              <w:t>297</w:t>
            </w:r>
            <w:r w:rsidR="00AB6F39">
              <w:t>7</w:t>
            </w:r>
          </w:p>
        </w:tc>
        <w:tc>
          <w:tcPr>
            <w:tcW w:w="3514" w:type="dxa"/>
          </w:tcPr>
          <w:p w:rsidR="00446E1F" w:rsidRDefault="00446E1F" w:rsidP="000B3966">
            <w:pPr>
              <w:pStyle w:val="Table"/>
            </w:pPr>
            <w:r>
              <w:t>Payment for Group Photo Project – FCFC</w:t>
            </w:r>
          </w:p>
        </w:tc>
        <w:tc>
          <w:tcPr>
            <w:tcW w:w="1598" w:type="dxa"/>
            <w:gridSpan w:val="2"/>
          </w:tcPr>
          <w:p w:rsidR="00446E1F" w:rsidRDefault="00446E1F" w:rsidP="00976290">
            <w:pPr>
              <w:pStyle w:val="Table"/>
              <w:jc w:val="right"/>
            </w:pPr>
            <w:r>
              <w:t>10.00</w:t>
            </w:r>
          </w:p>
        </w:tc>
      </w:tr>
      <w:tr w:rsidR="00446E1F" w:rsidTr="000B3966">
        <w:tc>
          <w:tcPr>
            <w:tcW w:w="3989" w:type="dxa"/>
          </w:tcPr>
          <w:p w:rsidR="00446E1F" w:rsidRDefault="00446E1F" w:rsidP="000B3966">
            <w:pPr>
              <w:pStyle w:val="Table"/>
            </w:pPr>
            <w:r>
              <w:t>Madison Turner</w:t>
            </w:r>
          </w:p>
        </w:tc>
        <w:tc>
          <w:tcPr>
            <w:tcW w:w="979" w:type="dxa"/>
          </w:tcPr>
          <w:p w:rsidR="00446E1F" w:rsidRDefault="00446E1F" w:rsidP="000B3966">
            <w:pPr>
              <w:pStyle w:val="Table"/>
              <w:jc w:val="center"/>
            </w:pPr>
            <w:r>
              <w:t>297</w:t>
            </w:r>
            <w:r w:rsidR="00AB6F39">
              <w:t>8</w:t>
            </w:r>
          </w:p>
        </w:tc>
        <w:tc>
          <w:tcPr>
            <w:tcW w:w="3514" w:type="dxa"/>
          </w:tcPr>
          <w:p w:rsidR="00446E1F" w:rsidRDefault="00446E1F" w:rsidP="000B3966">
            <w:pPr>
              <w:pStyle w:val="Table"/>
            </w:pPr>
            <w:r>
              <w:t>Payment for Group Photo Project – FCFC</w:t>
            </w:r>
          </w:p>
        </w:tc>
        <w:tc>
          <w:tcPr>
            <w:tcW w:w="1598" w:type="dxa"/>
            <w:gridSpan w:val="2"/>
          </w:tcPr>
          <w:p w:rsidR="00446E1F" w:rsidRDefault="00446E1F" w:rsidP="00976290">
            <w:pPr>
              <w:pStyle w:val="Table"/>
              <w:jc w:val="right"/>
            </w:pPr>
            <w:r>
              <w:t>10.00</w:t>
            </w:r>
          </w:p>
        </w:tc>
      </w:tr>
      <w:tr w:rsidR="00446E1F" w:rsidTr="000B3966">
        <w:tc>
          <w:tcPr>
            <w:tcW w:w="3989" w:type="dxa"/>
          </w:tcPr>
          <w:p w:rsidR="00446E1F" w:rsidRDefault="00446E1F" w:rsidP="000B3966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446E1F" w:rsidRDefault="00446E1F" w:rsidP="000B3966">
            <w:pPr>
              <w:pStyle w:val="Table"/>
              <w:jc w:val="center"/>
            </w:pPr>
            <w:r>
              <w:t>297</w:t>
            </w:r>
            <w:r w:rsidR="00AB6F39">
              <w:t>9</w:t>
            </w:r>
          </w:p>
        </w:tc>
        <w:tc>
          <w:tcPr>
            <w:tcW w:w="3514" w:type="dxa"/>
          </w:tcPr>
          <w:p w:rsidR="00446E1F" w:rsidRDefault="00446E1F" w:rsidP="000B3966">
            <w:pPr>
              <w:pStyle w:val="Table"/>
            </w:pPr>
            <w:r>
              <w:t>PSI Writer Cell Phone Service Contract – Common Pleas Ct.</w:t>
            </w:r>
          </w:p>
        </w:tc>
        <w:tc>
          <w:tcPr>
            <w:tcW w:w="1598" w:type="dxa"/>
            <w:gridSpan w:val="2"/>
          </w:tcPr>
          <w:p w:rsidR="00446E1F" w:rsidRDefault="00446E1F" w:rsidP="00976290">
            <w:pPr>
              <w:pStyle w:val="Table"/>
              <w:jc w:val="right"/>
            </w:pPr>
            <w:r>
              <w:t>13.28</w:t>
            </w:r>
          </w:p>
        </w:tc>
      </w:tr>
      <w:tr w:rsidR="00446E1F" w:rsidTr="000B3966">
        <w:tc>
          <w:tcPr>
            <w:tcW w:w="3989" w:type="dxa"/>
          </w:tcPr>
          <w:p w:rsidR="00446E1F" w:rsidRDefault="00446E1F" w:rsidP="000B3966">
            <w:pPr>
              <w:pStyle w:val="Table"/>
            </w:pPr>
            <w:r>
              <w:t>Beha Services, LLC</w:t>
            </w:r>
          </w:p>
        </w:tc>
        <w:tc>
          <w:tcPr>
            <w:tcW w:w="979" w:type="dxa"/>
          </w:tcPr>
          <w:p w:rsidR="00446E1F" w:rsidRDefault="00AB6F39" w:rsidP="000B3966">
            <w:pPr>
              <w:pStyle w:val="Table"/>
              <w:jc w:val="center"/>
            </w:pPr>
            <w:r>
              <w:t>2980</w:t>
            </w:r>
          </w:p>
        </w:tc>
        <w:tc>
          <w:tcPr>
            <w:tcW w:w="3514" w:type="dxa"/>
          </w:tcPr>
          <w:p w:rsidR="00446E1F" w:rsidRDefault="00446E1F" w:rsidP="000B3966">
            <w:pPr>
              <w:pStyle w:val="Table"/>
            </w:pPr>
            <w:r>
              <w:t xml:space="preserve">Private </w:t>
            </w:r>
            <w:r w:rsidR="00936089">
              <w:t>Rehabilitation</w:t>
            </w:r>
            <w:r>
              <w:t xml:space="preserve"> Owner – CDBG Home 2015</w:t>
            </w:r>
          </w:p>
        </w:tc>
        <w:tc>
          <w:tcPr>
            <w:tcW w:w="1598" w:type="dxa"/>
            <w:gridSpan w:val="2"/>
          </w:tcPr>
          <w:p w:rsidR="00446E1F" w:rsidRDefault="00446E1F" w:rsidP="00976290">
            <w:pPr>
              <w:pStyle w:val="Table"/>
              <w:jc w:val="right"/>
            </w:pPr>
            <w:r>
              <w:t>9,000.00</w:t>
            </w:r>
          </w:p>
        </w:tc>
      </w:tr>
      <w:tr w:rsidR="00446E1F" w:rsidTr="000B3966">
        <w:tc>
          <w:tcPr>
            <w:tcW w:w="3989" w:type="dxa"/>
          </w:tcPr>
          <w:p w:rsidR="00446E1F" w:rsidRDefault="00446E1F" w:rsidP="000B3966">
            <w:pPr>
              <w:pStyle w:val="Table"/>
            </w:pPr>
            <w:r>
              <w:t>HAP Community Action</w:t>
            </w:r>
          </w:p>
        </w:tc>
        <w:tc>
          <w:tcPr>
            <w:tcW w:w="979" w:type="dxa"/>
          </w:tcPr>
          <w:p w:rsidR="00446E1F" w:rsidRDefault="00446E1F" w:rsidP="000B3966">
            <w:pPr>
              <w:pStyle w:val="Table"/>
              <w:jc w:val="center"/>
            </w:pPr>
            <w:r>
              <w:t>298</w:t>
            </w:r>
            <w:r w:rsidR="00AB6F39">
              <w:t>1</w:t>
            </w:r>
          </w:p>
        </w:tc>
        <w:tc>
          <w:tcPr>
            <w:tcW w:w="3514" w:type="dxa"/>
          </w:tcPr>
          <w:p w:rsidR="00446E1F" w:rsidRDefault="005D2522" w:rsidP="000B3966">
            <w:pPr>
              <w:pStyle w:val="Table"/>
            </w:pPr>
            <w:r>
              <w:t>General Admin. CDBG – CDBG CHIP 2015</w:t>
            </w:r>
          </w:p>
        </w:tc>
        <w:tc>
          <w:tcPr>
            <w:tcW w:w="1598" w:type="dxa"/>
            <w:gridSpan w:val="2"/>
          </w:tcPr>
          <w:p w:rsidR="00446E1F" w:rsidRDefault="005D2522" w:rsidP="00976290">
            <w:pPr>
              <w:pStyle w:val="Table"/>
              <w:jc w:val="right"/>
            </w:pPr>
            <w:r>
              <w:t>8,575.00</w:t>
            </w:r>
          </w:p>
        </w:tc>
      </w:tr>
      <w:tr w:rsidR="005D2522" w:rsidTr="000B3966">
        <w:tc>
          <w:tcPr>
            <w:tcW w:w="3989" w:type="dxa"/>
          </w:tcPr>
          <w:p w:rsidR="005D2522" w:rsidRDefault="005D2522" w:rsidP="000B3966">
            <w:pPr>
              <w:pStyle w:val="Table"/>
            </w:pPr>
            <w:r>
              <w:t>Sonja Miller</w:t>
            </w:r>
          </w:p>
        </w:tc>
        <w:tc>
          <w:tcPr>
            <w:tcW w:w="979" w:type="dxa"/>
          </w:tcPr>
          <w:p w:rsidR="005D2522" w:rsidRDefault="005D2522" w:rsidP="000B3966">
            <w:pPr>
              <w:pStyle w:val="Table"/>
              <w:jc w:val="center"/>
            </w:pPr>
            <w:r>
              <w:t>298</w:t>
            </w:r>
            <w:r w:rsidR="00AB6F39">
              <w:t>2</w:t>
            </w:r>
          </w:p>
        </w:tc>
        <w:tc>
          <w:tcPr>
            <w:tcW w:w="3514" w:type="dxa"/>
          </w:tcPr>
          <w:p w:rsidR="005D2522" w:rsidRDefault="005D2522" w:rsidP="000B3966">
            <w:pPr>
              <w:pStyle w:val="Table"/>
            </w:pPr>
            <w:r>
              <w:t>Reimb. – EMA</w:t>
            </w:r>
          </w:p>
        </w:tc>
        <w:tc>
          <w:tcPr>
            <w:tcW w:w="1598" w:type="dxa"/>
            <w:gridSpan w:val="2"/>
          </w:tcPr>
          <w:p w:rsidR="005D2522" w:rsidRDefault="005D2522" w:rsidP="00976290">
            <w:pPr>
              <w:pStyle w:val="Table"/>
              <w:jc w:val="right"/>
            </w:pPr>
            <w:r>
              <w:t>15.35</w:t>
            </w:r>
          </w:p>
        </w:tc>
      </w:tr>
      <w:tr w:rsidR="005D2522" w:rsidTr="000B3966">
        <w:tc>
          <w:tcPr>
            <w:tcW w:w="3989" w:type="dxa"/>
          </w:tcPr>
          <w:p w:rsidR="005D2522" w:rsidRDefault="005D2522" w:rsidP="000B3966">
            <w:pPr>
              <w:pStyle w:val="Table"/>
            </w:pPr>
            <w:r>
              <w:lastRenderedPageBreak/>
              <w:t>Total ID Solutions, Inc.</w:t>
            </w:r>
          </w:p>
        </w:tc>
        <w:tc>
          <w:tcPr>
            <w:tcW w:w="979" w:type="dxa"/>
          </w:tcPr>
          <w:p w:rsidR="005D2522" w:rsidRDefault="005D2522" w:rsidP="000B3966">
            <w:pPr>
              <w:pStyle w:val="Table"/>
              <w:jc w:val="center"/>
            </w:pPr>
            <w:r>
              <w:t>298</w:t>
            </w:r>
            <w:r w:rsidR="00AB6F39">
              <w:t>3</w:t>
            </w:r>
          </w:p>
        </w:tc>
        <w:tc>
          <w:tcPr>
            <w:tcW w:w="3514" w:type="dxa"/>
          </w:tcPr>
          <w:p w:rsidR="005D2522" w:rsidRDefault="005D2522" w:rsidP="000B3966">
            <w:pPr>
              <w:pStyle w:val="Table"/>
            </w:pPr>
            <w:r>
              <w:t xml:space="preserve">Custom Embedded Hologram Cards – </w:t>
            </w:r>
            <w:r w:rsidR="00754E58">
              <w:t>Sheriff</w:t>
            </w:r>
          </w:p>
        </w:tc>
        <w:tc>
          <w:tcPr>
            <w:tcW w:w="1598" w:type="dxa"/>
            <w:gridSpan w:val="2"/>
          </w:tcPr>
          <w:p w:rsidR="005D2522" w:rsidRDefault="005D2522" w:rsidP="00976290">
            <w:pPr>
              <w:pStyle w:val="Table"/>
              <w:jc w:val="right"/>
            </w:pPr>
            <w:r>
              <w:t>316.00</w:t>
            </w:r>
          </w:p>
        </w:tc>
      </w:tr>
      <w:tr w:rsidR="005D2522" w:rsidTr="000B3966">
        <w:tc>
          <w:tcPr>
            <w:tcW w:w="3989" w:type="dxa"/>
          </w:tcPr>
          <w:p w:rsidR="005D2522" w:rsidRDefault="00754E58" w:rsidP="000B3966">
            <w:pPr>
              <w:pStyle w:val="Table"/>
            </w:pPr>
            <w:r>
              <w:t>Victoria Hilliard</w:t>
            </w:r>
          </w:p>
        </w:tc>
        <w:tc>
          <w:tcPr>
            <w:tcW w:w="979" w:type="dxa"/>
          </w:tcPr>
          <w:p w:rsidR="005D2522" w:rsidRDefault="00754E58" w:rsidP="000B3966">
            <w:pPr>
              <w:pStyle w:val="Table"/>
              <w:jc w:val="center"/>
            </w:pPr>
            <w:r>
              <w:t>298</w:t>
            </w:r>
            <w:r w:rsidR="00AB6F39">
              <w:t>4</w:t>
            </w:r>
          </w:p>
        </w:tc>
        <w:tc>
          <w:tcPr>
            <w:tcW w:w="3514" w:type="dxa"/>
          </w:tcPr>
          <w:p w:rsidR="005D2522" w:rsidRDefault="00754E58" w:rsidP="000B3966">
            <w:pPr>
              <w:pStyle w:val="Table"/>
            </w:pPr>
            <w:r>
              <w:t>Family Centered Supports &amp; Services – FCFC</w:t>
            </w:r>
          </w:p>
        </w:tc>
        <w:tc>
          <w:tcPr>
            <w:tcW w:w="1598" w:type="dxa"/>
            <w:gridSpan w:val="2"/>
          </w:tcPr>
          <w:p w:rsidR="005D2522" w:rsidRDefault="00754E58" w:rsidP="00976290">
            <w:pPr>
              <w:pStyle w:val="Table"/>
              <w:jc w:val="right"/>
            </w:pPr>
            <w:r>
              <w:t>23.83</w:t>
            </w:r>
          </w:p>
        </w:tc>
      </w:tr>
      <w:tr w:rsidR="00754E58" w:rsidTr="000B3966">
        <w:tc>
          <w:tcPr>
            <w:tcW w:w="3989" w:type="dxa"/>
          </w:tcPr>
          <w:p w:rsidR="00754E58" w:rsidRDefault="00754E58" w:rsidP="000B3966">
            <w:pPr>
              <w:pStyle w:val="Table"/>
            </w:pPr>
            <w:r>
              <w:t>Hopewell Health Center</w:t>
            </w:r>
          </w:p>
        </w:tc>
        <w:tc>
          <w:tcPr>
            <w:tcW w:w="979" w:type="dxa"/>
          </w:tcPr>
          <w:p w:rsidR="00754E58" w:rsidRDefault="00754E58" w:rsidP="000B3966">
            <w:pPr>
              <w:pStyle w:val="Table"/>
              <w:jc w:val="center"/>
            </w:pPr>
            <w:r>
              <w:t>298</w:t>
            </w:r>
            <w:r w:rsidR="00AB6F39">
              <w:t>5</w:t>
            </w:r>
          </w:p>
        </w:tc>
        <w:tc>
          <w:tcPr>
            <w:tcW w:w="3514" w:type="dxa"/>
          </w:tcPr>
          <w:p w:rsidR="00754E58" w:rsidRDefault="00754E58" w:rsidP="000B3966">
            <w:pPr>
              <w:pStyle w:val="Table"/>
            </w:pPr>
            <w:r>
              <w:t>Social/Recreational Activities – FCFC</w:t>
            </w:r>
          </w:p>
        </w:tc>
        <w:tc>
          <w:tcPr>
            <w:tcW w:w="1598" w:type="dxa"/>
            <w:gridSpan w:val="2"/>
          </w:tcPr>
          <w:p w:rsidR="00754E58" w:rsidRDefault="00754E58" w:rsidP="00976290">
            <w:pPr>
              <w:pStyle w:val="Table"/>
              <w:jc w:val="right"/>
            </w:pPr>
            <w:r>
              <w:t>126.93</w:t>
            </w:r>
          </w:p>
        </w:tc>
      </w:tr>
      <w:tr w:rsidR="00754E58" w:rsidTr="000B3966">
        <w:tc>
          <w:tcPr>
            <w:tcW w:w="3989" w:type="dxa"/>
          </w:tcPr>
          <w:p w:rsidR="00754E58" w:rsidRDefault="00754E58" w:rsidP="000B3966">
            <w:pPr>
              <w:pStyle w:val="Table"/>
            </w:pPr>
            <w:r>
              <w:t>Erin Finley</w:t>
            </w:r>
          </w:p>
        </w:tc>
        <w:tc>
          <w:tcPr>
            <w:tcW w:w="979" w:type="dxa"/>
          </w:tcPr>
          <w:p w:rsidR="00754E58" w:rsidRDefault="00754E58" w:rsidP="000B3966">
            <w:pPr>
              <w:pStyle w:val="Table"/>
              <w:jc w:val="center"/>
            </w:pPr>
            <w:r>
              <w:t>298</w:t>
            </w:r>
            <w:r w:rsidR="00AB6F39">
              <w:t>6</w:t>
            </w:r>
          </w:p>
        </w:tc>
        <w:tc>
          <w:tcPr>
            <w:tcW w:w="3514" w:type="dxa"/>
          </w:tcPr>
          <w:p w:rsidR="00754E58" w:rsidRDefault="00754E58" w:rsidP="00754E58">
            <w:pPr>
              <w:pStyle w:val="Table"/>
            </w:pPr>
            <w:r>
              <w:t>Social Recreation Group Activity – FCFC</w:t>
            </w:r>
          </w:p>
        </w:tc>
        <w:tc>
          <w:tcPr>
            <w:tcW w:w="1598" w:type="dxa"/>
            <w:gridSpan w:val="2"/>
          </w:tcPr>
          <w:p w:rsidR="00754E58" w:rsidRDefault="00754E58" w:rsidP="00976290">
            <w:pPr>
              <w:pStyle w:val="Table"/>
              <w:jc w:val="right"/>
            </w:pPr>
            <w:r>
              <w:t>136.73</w:t>
            </w:r>
          </w:p>
        </w:tc>
      </w:tr>
      <w:tr w:rsidR="00754E58" w:rsidTr="000B3966">
        <w:tc>
          <w:tcPr>
            <w:tcW w:w="3989" w:type="dxa"/>
          </w:tcPr>
          <w:p w:rsidR="00754E58" w:rsidRDefault="00754E58" w:rsidP="000B3966">
            <w:pPr>
              <w:pStyle w:val="Table"/>
            </w:pPr>
            <w:r>
              <w:t>Isaiah Smith</w:t>
            </w:r>
          </w:p>
        </w:tc>
        <w:tc>
          <w:tcPr>
            <w:tcW w:w="979" w:type="dxa"/>
          </w:tcPr>
          <w:p w:rsidR="00754E58" w:rsidRDefault="00754E58" w:rsidP="000B3966">
            <w:pPr>
              <w:pStyle w:val="Table"/>
              <w:jc w:val="center"/>
            </w:pPr>
            <w:r>
              <w:t>298</w:t>
            </w:r>
            <w:r w:rsidR="00AB6F39">
              <w:t>7</w:t>
            </w:r>
          </w:p>
        </w:tc>
        <w:tc>
          <w:tcPr>
            <w:tcW w:w="3514" w:type="dxa"/>
          </w:tcPr>
          <w:p w:rsidR="00754E58" w:rsidRDefault="00754E58" w:rsidP="00754E58">
            <w:pPr>
              <w:pStyle w:val="Table"/>
            </w:pPr>
            <w:r>
              <w:t>Payment for Group Photo Project – FCFC</w:t>
            </w:r>
          </w:p>
        </w:tc>
        <w:tc>
          <w:tcPr>
            <w:tcW w:w="1598" w:type="dxa"/>
            <w:gridSpan w:val="2"/>
          </w:tcPr>
          <w:p w:rsidR="00754E58" w:rsidRDefault="00754E58" w:rsidP="00976290">
            <w:pPr>
              <w:pStyle w:val="Table"/>
              <w:jc w:val="right"/>
            </w:pPr>
            <w:r>
              <w:t>10.00</w:t>
            </w:r>
          </w:p>
        </w:tc>
      </w:tr>
      <w:tr w:rsidR="00754E58" w:rsidTr="000B3966">
        <w:tc>
          <w:tcPr>
            <w:tcW w:w="3989" w:type="dxa"/>
          </w:tcPr>
          <w:p w:rsidR="00754E58" w:rsidRDefault="00754E58" w:rsidP="000B3966">
            <w:pPr>
              <w:pStyle w:val="Table"/>
            </w:pPr>
            <w:r>
              <w:t xml:space="preserve"> </w:t>
            </w:r>
            <w:r w:rsidR="00056F46">
              <w:t>Troy Hoke</w:t>
            </w:r>
          </w:p>
        </w:tc>
        <w:tc>
          <w:tcPr>
            <w:tcW w:w="979" w:type="dxa"/>
          </w:tcPr>
          <w:p w:rsidR="00754E58" w:rsidRDefault="00561CA3" w:rsidP="000B3966">
            <w:pPr>
              <w:pStyle w:val="Table"/>
              <w:jc w:val="center"/>
            </w:pPr>
            <w:r>
              <w:t>298</w:t>
            </w:r>
            <w:r w:rsidR="00ED3D4A">
              <w:t>8</w:t>
            </w:r>
          </w:p>
        </w:tc>
        <w:tc>
          <w:tcPr>
            <w:tcW w:w="3514" w:type="dxa"/>
          </w:tcPr>
          <w:p w:rsidR="00754E58" w:rsidRDefault="00056F46" w:rsidP="00754E58">
            <w:pPr>
              <w:pStyle w:val="Table"/>
            </w:pPr>
            <w:r>
              <w:t>Reimb. for Steel-toe Boots – Engineer</w:t>
            </w:r>
          </w:p>
        </w:tc>
        <w:tc>
          <w:tcPr>
            <w:tcW w:w="1598" w:type="dxa"/>
            <w:gridSpan w:val="2"/>
          </w:tcPr>
          <w:p w:rsidR="00754E58" w:rsidRDefault="00056F46" w:rsidP="00976290">
            <w:pPr>
              <w:pStyle w:val="Table"/>
              <w:jc w:val="right"/>
            </w:pPr>
            <w:r>
              <w:t>20.00</w:t>
            </w:r>
          </w:p>
        </w:tc>
      </w:tr>
      <w:tr w:rsidR="00056F46" w:rsidTr="000B3966">
        <w:tc>
          <w:tcPr>
            <w:tcW w:w="3989" w:type="dxa"/>
          </w:tcPr>
          <w:p w:rsidR="00056F46" w:rsidRDefault="00F72858" w:rsidP="000B3966">
            <w:pPr>
              <w:pStyle w:val="Table"/>
            </w:pPr>
            <w:r>
              <w:t>Donavon Oliver</w:t>
            </w:r>
          </w:p>
        </w:tc>
        <w:tc>
          <w:tcPr>
            <w:tcW w:w="979" w:type="dxa"/>
          </w:tcPr>
          <w:p w:rsidR="00056F46" w:rsidRDefault="00ED3D4A" w:rsidP="000B3966">
            <w:pPr>
              <w:pStyle w:val="Table"/>
              <w:jc w:val="center"/>
            </w:pPr>
            <w:r>
              <w:t>2989</w:t>
            </w:r>
          </w:p>
        </w:tc>
        <w:tc>
          <w:tcPr>
            <w:tcW w:w="3514" w:type="dxa"/>
          </w:tcPr>
          <w:p w:rsidR="00056F46" w:rsidRDefault="00F72858" w:rsidP="00754E58">
            <w:pPr>
              <w:pStyle w:val="Table"/>
            </w:pPr>
            <w:r>
              <w:t>Reimb. for Steel-toe Boots – Engineer</w:t>
            </w:r>
          </w:p>
        </w:tc>
        <w:tc>
          <w:tcPr>
            <w:tcW w:w="1598" w:type="dxa"/>
            <w:gridSpan w:val="2"/>
          </w:tcPr>
          <w:p w:rsidR="00056F46" w:rsidRDefault="00F72858" w:rsidP="00976290">
            <w:pPr>
              <w:pStyle w:val="Table"/>
              <w:jc w:val="right"/>
            </w:pPr>
            <w:r>
              <w:t>20.00</w:t>
            </w:r>
          </w:p>
        </w:tc>
      </w:tr>
      <w:tr w:rsidR="00F72858" w:rsidTr="000B3966">
        <w:tc>
          <w:tcPr>
            <w:tcW w:w="3989" w:type="dxa"/>
          </w:tcPr>
          <w:p w:rsidR="00F72858" w:rsidRDefault="00F72858" w:rsidP="000B3966">
            <w:pPr>
              <w:pStyle w:val="Table"/>
            </w:pPr>
            <w:r>
              <w:t>Neff Paving, LLC</w:t>
            </w:r>
          </w:p>
        </w:tc>
        <w:tc>
          <w:tcPr>
            <w:tcW w:w="979" w:type="dxa"/>
          </w:tcPr>
          <w:p w:rsidR="00F72858" w:rsidRDefault="00F72858" w:rsidP="000B3966">
            <w:pPr>
              <w:pStyle w:val="Table"/>
              <w:jc w:val="center"/>
            </w:pPr>
            <w:r>
              <w:t>299</w:t>
            </w:r>
            <w:r w:rsidR="00ED3D4A">
              <w:t>0</w:t>
            </w:r>
          </w:p>
        </w:tc>
        <w:tc>
          <w:tcPr>
            <w:tcW w:w="3514" w:type="dxa"/>
          </w:tcPr>
          <w:p w:rsidR="00F72858" w:rsidRDefault="00F72858" w:rsidP="00754E58">
            <w:pPr>
              <w:pStyle w:val="Table"/>
            </w:pPr>
            <w:r>
              <w:t>Village of Murray City Paving Railroad St. – Engineer</w:t>
            </w:r>
          </w:p>
        </w:tc>
        <w:tc>
          <w:tcPr>
            <w:tcW w:w="1598" w:type="dxa"/>
            <w:gridSpan w:val="2"/>
          </w:tcPr>
          <w:p w:rsidR="00F72858" w:rsidRDefault="00F72858" w:rsidP="00976290">
            <w:pPr>
              <w:pStyle w:val="Table"/>
              <w:jc w:val="right"/>
            </w:pPr>
            <w:r>
              <w:t>6,000.00</w:t>
            </w:r>
          </w:p>
        </w:tc>
      </w:tr>
      <w:tr w:rsidR="00F72858" w:rsidTr="000B3966">
        <w:tc>
          <w:tcPr>
            <w:tcW w:w="3989" w:type="dxa"/>
          </w:tcPr>
          <w:p w:rsidR="00F72858" w:rsidRDefault="00F72858" w:rsidP="000B3966">
            <w:pPr>
              <w:pStyle w:val="Table"/>
            </w:pPr>
            <w:r>
              <w:t>Goss Supply Co.</w:t>
            </w:r>
          </w:p>
        </w:tc>
        <w:tc>
          <w:tcPr>
            <w:tcW w:w="979" w:type="dxa"/>
          </w:tcPr>
          <w:p w:rsidR="00F72858" w:rsidRDefault="00F72858" w:rsidP="000B3966">
            <w:pPr>
              <w:pStyle w:val="Table"/>
              <w:jc w:val="center"/>
            </w:pPr>
            <w:r>
              <w:t>299</w:t>
            </w:r>
            <w:r w:rsidR="00ED3D4A">
              <w:t>1</w:t>
            </w:r>
          </w:p>
        </w:tc>
        <w:tc>
          <w:tcPr>
            <w:tcW w:w="3514" w:type="dxa"/>
          </w:tcPr>
          <w:p w:rsidR="00F72858" w:rsidRDefault="00F72858" w:rsidP="00754E58">
            <w:pPr>
              <w:pStyle w:val="Table"/>
            </w:pPr>
            <w:r>
              <w:t>Upside Down White Marking Paint – Engineer</w:t>
            </w:r>
          </w:p>
        </w:tc>
        <w:tc>
          <w:tcPr>
            <w:tcW w:w="1598" w:type="dxa"/>
            <w:gridSpan w:val="2"/>
          </w:tcPr>
          <w:p w:rsidR="00F72858" w:rsidRDefault="00F72858" w:rsidP="00976290">
            <w:pPr>
              <w:pStyle w:val="Table"/>
              <w:jc w:val="right"/>
            </w:pPr>
            <w:r>
              <w:t>127.44</w:t>
            </w:r>
          </w:p>
        </w:tc>
      </w:tr>
      <w:tr w:rsidR="00F72858" w:rsidTr="000B3966">
        <w:tc>
          <w:tcPr>
            <w:tcW w:w="3989" w:type="dxa"/>
          </w:tcPr>
          <w:p w:rsidR="00F72858" w:rsidRDefault="00F72858" w:rsidP="000B3966">
            <w:pPr>
              <w:pStyle w:val="Table"/>
            </w:pPr>
            <w:r>
              <w:t>Bridgeport Equipment &amp; Tool</w:t>
            </w:r>
          </w:p>
        </w:tc>
        <w:tc>
          <w:tcPr>
            <w:tcW w:w="979" w:type="dxa"/>
          </w:tcPr>
          <w:p w:rsidR="00F72858" w:rsidRDefault="00F72858" w:rsidP="000B3966">
            <w:pPr>
              <w:pStyle w:val="Table"/>
              <w:jc w:val="center"/>
            </w:pPr>
            <w:r>
              <w:t>299</w:t>
            </w:r>
            <w:r w:rsidR="00ED3D4A">
              <w:t>2</w:t>
            </w:r>
          </w:p>
        </w:tc>
        <w:tc>
          <w:tcPr>
            <w:tcW w:w="3514" w:type="dxa"/>
          </w:tcPr>
          <w:p w:rsidR="00F72858" w:rsidRDefault="00F72858" w:rsidP="00754E58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98" w:type="dxa"/>
            <w:gridSpan w:val="2"/>
          </w:tcPr>
          <w:p w:rsidR="00F72858" w:rsidRDefault="00F72858" w:rsidP="00976290">
            <w:pPr>
              <w:pStyle w:val="Table"/>
              <w:jc w:val="right"/>
            </w:pPr>
            <w:r>
              <w:t>428.57</w:t>
            </w:r>
          </w:p>
        </w:tc>
      </w:tr>
      <w:tr w:rsidR="00F72858" w:rsidTr="000B3966">
        <w:tc>
          <w:tcPr>
            <w:tcW w:w="3989" w:type="dxa"/>
          </w:tcPr>
          <w:p w:rsidR="00F72858" w:rsidRDefault="00F72858" w:rsidP="000B3966">
            <w:pPr>
              <w:pStyle w:val="Table"/>
            </w:pPr>
            <w:r>
              <w:t>Madison Energy Cooperative</w:t>
            </w:r>
          </w:p>
        </w:tc>
        <w:tc>
          <w:tcPr>
            <w:tcW w:w="979" w:type="dxa"/>
          </w:tcPr>
          <w:p w:rsidR="00F72858" w:rsidRDefault="00F72858" w:rsidP="000B3966">
            <w:pPr>
              <w:pStyle w:val="Table"/>
              <w:jc w:val="center"/>
            </w:pPr>
            <w:r>
              <w:t>299</w:t>
            </w:r>
            <w:r w:rsidR="00ED3D4A">
              <w:t>3</w:t>
            </w:r>
          </w:p>
        </w:tc>
        <w:tc>
          <w:tcPr>
            <w:tcW w:w="3514" w:type="dxa"/>
          </w:tcPr>
          <w:p w:rsidR="00F72858" w:rsidRDefault="00F72858" w:rsidP="00754E58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  <w:gridSpan w:val="2"/>
          </w:tcPr>
          <w:p w:rsidR="00F72858" w:rsidRDefault="00F72858" w:rsidP="00976290">
            <w:pPr>
              <w:pStyle w:val="Table"/>
              <w:jc w:val="right"/>
            </w:pPr>
            <w:r>
              <w:t>16.20</w:t>
            </w:r>
          </w:p>
        </w:tc>
      </w:tr>
      <w:tr w:rsidR="00F72858" w:rsidTr="000B3966">
        <w:tc>
          <w:tcPr>
            <w:tcW w:w="3989" w:type="dxa"/>
          </w:tcPr>
          <w:p w:rsidR="00F72858" w:rsidRDefault="00561CA3" w:rsidP="000B3966">
            <w:pPr>
              <w:pStyle w:val="Table"/>
            </w:pPr>
            <w:r>
              <w:t>Columbia Gas of Ohio</w:t>
            </w:r>
          </w:p>
        </w:tc>
        <w:tc>
          <w:tcPr>
            <w:tcW w:w="979" w:type="dxa"/>
          </w:tcPr>
          <w:p w:rsidR="00F72858" w:rsidRDefault="00561CA3" w:rsidP="000B3966">
            <w:pPr>
              <w:pStyle w:val="Table"/>
              <w:jc w:val="center"/>
            </w:pPr>
            <w:r>
              <w:t>299</w:t>
            </w:r>
            <w:r w:rsidR="00ED3D4A">
              <w:t>4</w:t>
            </w:r>
          </w:p>
        </w:tc>
        <w:tc>
          <w:tcPr>
            <w:tcW w:w="3514" w:type="dxa"/>
          </w:tcPr>
          <w:p w:rsidR="00F72858" w:rsidRDefault="00561CA3" w:rsidP="00754E58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  <w:gridSpan w:val="2"/>
          </w:tcPr>
          <w:p w:rsidR="00F72858" w:rsidRDefault="00561CA3" w:rsidP="00976290">
            <w:pPr>
              <w:pStyle w:val="Table"/>
              <w:jc w:val="right"/>
            </w:pPr>
            <w:r>
              <w:t>29.91</w:t>
            </w:r>
          </w:p>
        </w:tc>
      </w:tr>
      <w:tr w:rsidR="00561CA3" w:rsidTr="000B3966">
        <w:tc>
          <w:tcPr>
            <w:tcW w:w="3989" w:type="dxa"/>
          </w:tcPr>
          <w:p w:rsidR="00561CA3" w:rsidRDefault="00561CA3" w:rsidP="000B3966">
            <w:pPr>
              <w:pStyle w:val="Table"/>
            </w:pPr>
            <w:r>
              <w:t>Val Tech Communications</w:t>
            </w:r>
          </w:p>
        </w:tc>
        <w:tc>
          <w:tcPr>
            <w:tcW w:w="979" w:type="dxa"/>
          </w:tcPr>
          <w:p w:rsidR="00561CA3" w:rsidRDefault="00561CA3" w:rsidP="000B3966">
            <w:pPr>
              <w:pStyle w:val="Table"/>
              <w:jc w:val="center"/>
            </w:pPr>
            <w:r>
              <w:t>299</w:t>
            </w:r>
            <w:r w:rsidR="00ED3D4A">
              <w:t>5</w:t>
            </w:r>
          </w:p>
        </w:tc>
        <w:tc>
          <w:tcPr>
            <w:tcW w:w="3514" w:type="dxa"/>
          </w:tcPr>
          <w:p w:rsidR="00561CA3" w:rsidRDefault="00561CA3" w:rsidP="00754E58">
            <w:pPr>
              <w:pStyle w:val="Table"/>
            </w:pPr>
            <w:r>
              <w:t>Long Distance Service – Engineer</w:t>
            </w:r>
          </w:p>
        </w:tc>
        <w:tc>
          <w:tcPr>
            <w:tcW w:w="1598" w:type="dxa"/>
            <w:gridSpan w:val="2"/>
          </w:tcPr>
          <w:p w:rsidR="00561CA3" w:rsidRDefault="00561CA3" w:rsidP="00976290">
            <w:pPr>
              <w:pStyle w:val="Table"/>
              <w:jc w:val="right"/>
            </w:pPr>
            <w:r>
              <w:t>16.06</w:t>
            </w:r>
          </w:p>
        </w:tc>
      </w:tr>
      <w:tr w:rsidR="00561CA3" w:rsidTr="000B3966">
        <w:tc>
          <w:tcPr>
            <w:tcW w:w="3989" w:type="dxa"/>
          </w:tcPr>
          <w:p w:rsidR="00561CA3" w:rsidRDefault="00561CA3" w:rsidP="000B3966">
            <w:pPr>
              <w:pStyle w:val="Table"/>
            </w:pPr>
            <w:r>
              <w:t>North End Press</w:t>
            </w:r>
          </w:p>
        </w:tc>
        <w:tc>
          <w:tcPr>
            <w:tcW w:w="979" w:type="dxa"/>
          </w:tcPr>
          <w:p w:rsidR="00561CA3" w:rsidRDefault="00561CA3" w:rsidP="000B3966">
            <w:pPr>
              <w:pStyle w:val="Table"/>
              <w:jc w:val="center"/>
            </w:pPr>
            <w:r>
              <w:t>299</w:t>
            </w:r>
            <w:r w:rsidR="00ED3D4A">
              <w:t>6</w:t>
            </w:r>
          </w:p>
        </w:tc>
        <w:tc>
          <w:tcPr>
            <w:tcW w:w="3514" w:type="dxa"/>
          </w:tcPr>
          <w:p w:rsidR="00561CA3" w:rsidRDefault="00561CA3" w:rsidP="00754E58">
            <w:pPr>
              <w:pStyle w:val="Table"/>
            </w:pPr>
            <w:r>
              <w:t>1100 Purchase Orders – Engineer</w:t>
            </w:r>
          </w:p>
        </w:tc>
        <w:tc>
          <w:tcPr>
            <w:tcW w:w="1598" w:type="dxa"/>
            <w:gridSpan w:val="2"/>
          </w:tcPr>
          <w:p w:rsidR="00561CA3" w:rsidRDefault="00561CA3" w:rsidP="00976290">
            <w:pPr>
              <w:pStyle w:val="Table"/>
              <w:jc w:val="right"/>
            </w:pPr>
            <w:r>
              <w:t>307.65</w:t>
            </w:r>
          </w:p>
        </w:tc>
      </w:tr>
      <w:tr w:rsidR="00561CA3" w:rsidTr="000B3966">
        <w:tc>
          <w:tcPr>
            <w:tcW w:w="3989" w:type="dxa"/>
          </w:tcPr>
          <w:p w:rsidR="00561CA3" w:rsidRDefault="00561CA3" w:rsidP="000B3966">
            <w:pPr>
              <w:pStyle w:val="Table"/>
            </w:pPr>
            <w:r>
              <w:t>Jim’s Concrete</w:t>
            </w:r>
          </w:p>
        </w:tc>
        <w:tc>
          <w:tcPr>
            <w:tcW w:w="979" w:type="dxa"/>
          </w:tcPr>
          <w:p w:rsidR="00561CA3" w:rsidRDefault="00561CA3" w:rsidP="000B3966">
            <w:pPr>
              <w:pStyle w:val="Table"/>
              <w:jc w:val="center"/>
            </w:pPr>
            <w:r>
              <w:t>299</w:t>
            </w:r>
            <w:r w:rsidR="00ED3D4A">
              <w:t>7</w:t>
            </w:r>
          </w:p>
        </w:tc>
        <w:tc>
          <w:tcPr>
            <w:tcW w:w="3514" w:type="dxa"/>
          </w:tcPr>
          <w:p w:rsidR="00561CA3" w:rsidRDefault="00561CA3" w:rsidP="00754E58">
            <w:pPr>
              <w:pStyle w:val="Table"/>
            </w:pPr>
            <w:r>
              <w:t>Concrete, Bridge Mtls. – Engineer</w:t>
            </w:r>
          </w:p>
        </w:tc>
        <w:tc>
          <w:tcPr>
            <w:tcW w:w="1598" w:type="dxa"/>
            <w:gridSpan w:val="2"/>
          </w:tcPr>
          <w:p w:rsidR="00561CA3" w:rsidRDefault="00561CA3" w:rsidP="00976290">
            <w:pPr>
              <w:pStyle w:val="Table"/>
              <w:jc w:val="right"/>
            </w:pPr>
            <w:r>
              <w:t>2,535.00</w:t>
            </w:r>
          </w:p>
        </w:tc>
      </w:tr>
      <w:tr w:rsidR="00E46CF5" w:rsidTr="000B3966">
        <w:tc>
          <w:tcPr>
            <w:tcW w:w="3989" w:type="dxa"/>
          </w:tcPr>
          <w:p w:rsidR="00E46CF5" w:rsidRDefault="00E46CF5" w:rsidP="000B3966">
            <w:pPr>
              <w:pStyle w:val="Table"/>
            </w:pPr>
            <w:r>
              <w:t>Hocking County Board of DD</w:t>
            </w:r>
          </w:p>
        </w:tc>
        <w:tc>
          <w:tcPr>
            <w:tcW w:w="979" w:type="dxa"/>
          </w:tcPr>
          <w:p w:rsidR="00E46CF5" w:rsidRDefault="00ED3D4A" w:rsidP="000B3966">
            <w:pPr>
              <w:pStyle w:val="Table"/>
              <w:jc w:val="center"/>
            </w:pPr>
            <w:r>
              <w:t>2998</w:t>
            </w:r>
          </w:p>
        </w:tc>
        <w:tc>
          <w:tcPr>
            <w:tcW w:w="3514" w:type="dxa"/>
          </w:tcPr>
          <w:p w:rsidR="00E46CF5" w:rsidRDefault="00E46CF5" w:rsidP="00754E58">
            <w:pPr>
              <w:pStyle w:val="Table"/>
            </w:pPr>
            <w:r>
              <w:t>Early Intervention Services – FCFC</w:t>
            </w:r>
          </w:p>
        </w:tc>
        <w:tc>
          <w:tcPr>
            <w:tcW w:w="1598" w:type="dxa"/>
            <w:gridSpan w:val="2"/>
          </w:tcPr>
          <w:p w:rsidR="00E46CF5" w:rsidRDefault="00E46CF5" w:rsidP="00976290">
            <w:pPr>
              <w:pStyle w:val="Table"/>
              <w:jc w:val="right"/>
            </w:pPr>
            <w:r>
              <w:t>3,569.81</w:t>
            </w:r>
          </w:p>
        </w:tc>
      </w:tr>
      <w:tr w:rsidR="00561CA3" w:rsidTr="000B3966">
        <w:tc>
          <w:tcPr>
            <w:tcW w:w="3989" w:type="dxa"/>
          </w:tcPr>
          <w:p w:rsidR="00561CA3" w:rsidRDefault="00561CA3" w:rsidP="000B3966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561CA3" w:rsidRDefault="00561CA3" w:rsidP="000B3966">
            <w:pPr>
              <w:pStyle w:val="Table"/>
              <w:jc w:val="center"/>
            </w:pPr>
            <w:r>
              <w:t>2999</w:t>
            </w:r>
          </w:p>
        </w:tc>
        <w:tc>
          <w:tcPr>
            <w:tcW w:w="3514" w:type="dxa"/>
          </w:tcPr>
          <w:p w:rsidR="00561CA3" w:rsidRDefault="00561CA3" w:rsidP="00754E58">
            <w:pPr>
              <w:pStyle w:val="Table"/>
            </w:pPr>
            <w:r>
              <w:t>Supplies, Cleaning, Batteries, Etc. – Juvenile Ct.</w:t>
            </w:r>
          </w:p>
        </w:tc>
        <w:tc>
          <w:tcPr>
            <w:tcW w:w="1598" w:type="dxa"/>
            <w:gridSpan w:val="2"/>
          </w:tcPr>
          <w:p w:rsidR="00561CA3" w:rsidRDefault="00561CA3" w:rsidP="00976290">
            <w:pPr>
              <w:pStyle w:val="Table"/>
              <w:jc w:val="right"/>
            </w:pPr>
            <w:r>
              <w:t>17.46</w:t>
            </w:r>
          </w:p>
        </w:tc>
      </w:tr>
      <w:tr w:rsidR="000B3966" w:rsidRPr="000B3966" w:rsidTr="000B3966">
        <w:tc>
          <w:tcPr>
            <w:tcW w:w="8640" w:type="dxa"/>
            <w:gridSpan w:val="4"/>
          </w:tcPr>
          <w:p w:rsidR="000B3966" w:rsidRPr="000B3966" w:rsidRDefault="00561CA3" w:rsidP="000B3966">
            <w:pPr>
              <w:pStyle w:val="Table"/>
              <w:rPr>
                <w:b/>
              </w:rPr>
            </w:pPr>
            <w:r>
              <w:rPr>
                <w:b/>
              </w:rPr>
              <w:t xml:space="preserve">County, Dog &amp; Kennel, Sheriff’s </w:t>
            </w:r>
            <w:r w:rsidR="00E46CF5">
              <w:rPr>
                <w:b/>
              </w:rPr>
              <w:t xml:space="preserve">K-9 Unit, Major Crimes Law Enforcement-Sh, Special Projects-Common Pleas, Refreshment, Common Pleas Clerk’s Computer, Real Estate Assessments, Soil &amp; Water Conservation, Law Library 2010, Hocking County Sewer District, Hocking County 911, Senior Citizens, VOCA Grant, PSI Writer Grant-Common Pleas, CDBG Home </w:t>
            </w:r>
            <w:r w:rsidR="00C7456C">
              <w:rPr>
                <w:b/>
              </w:rPr>
              <w:t>2015, CDBG CHIP 2015, Hocking CO</w:t>
            </w:r>
            <w:r w:rsidR="00E46CF5">
              <w:rPr>
                <w:b/>
              </w:rPr>
              <w:t xml:space="preserve"> Emergency Management, Concealed Handgun License-Sheriff, Famil</w:t>
            </w:r>
            <w:r w:rsidR="00BD6D31">
              <w:rPr>
                <w:b/>
              </w:rPr>
              <w:t>y and Children First, Auto Gas,</w:t>
            </w:r>
            <w:r w:rsidR="00E46CF5">
              <w:rPr>
                <w:b/>
              </w:rPr>
              <w:t xml:space="preserve"> Help Me Grow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0B3966" w:rsidRPr="000B3966" w:rsidRDefault="00C7456C" w:rsidP="000B3966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$56,027.23</w:t>
            </w:r>
          </w:p>
        </w:tc>
      </w:tr>
    </w:tbl>
    <w:p w:rsidR="00810DA8" w:rsidRDefault="00810DA8" w:rsidP="00C677AF">
      <w:r w:rsidRPr="00810DA8">
        <w:rPr>
          <w:b/>
          <w:u w:val="single"/>
        </w:rPr>
        <w:t>ASPEN ENERGY</w:t>
      </w:r>
      <w:r>
        <w:rPr>
          <w:b/>
          <w:u w:val="single"/>
        </w:rPr>
        <w:t>:</w:t>
      </w:r>
      <w:r>
        <w:t xml:space="preserve"> Kyle Dilley of Aspen Energy spoke to the commissioners regarding the electric cost for county buildings and how Aspen Energy could reduce the current cost by 12% and would be locked in for 19 months. </w:t>
      </w:r>
    </w:p>
    <w:p w:rsidR="003D4805" w:rsidRPr="007E5F45" w:rsidRDefault="003D4805" w:rsidP="003D4805">
      <w:pPr>
        <w:rPr>
          <w:b/>
          <w:u w:val="single"/>
        </w:rPr>
      </w:pPr>
      <w:r>
        <w:rPr>
          <w:b/>
          <w:u w:val="single"/>
        </w:rPr>
        <w:t>APPROPRIATION TRANSFER</w:t>
      </w:r>
      <w:r w:rsidRPr="007E5F45">
        <w:rPr>
          <w:b/>
          <w:u w:val="single"/>
        </w:rPr>
        <w:t>:</w:t>
      </w:r>
      <w:r w:rsidRPr="007E5F45">
        <w:t xml:space="preserve"> Motion by Larry Dicken and seconded by Jeff Dickerson to approve the f</w:t>
      </w:r>
      <w:r>
        <w:t>ollowing Appropriation Transfer</w:t>
      </w:r>
      <w:r w:rsidRPr="007E5F45">
        <w:t>:</w:t>
      </w:r>
    </w:p>
    <w:p w:rsidR="003D4805" w:rsidRDefault="003D4805" w:rsidP="003D4805">
      <w:r>
        <w:t>1) Common Pleas Ct</w:t>
      </w:r>
      <w:r>
        <w:tab/>
      </w:r>
      <w:r>
        <w:tab/>
        <w:t>-</w:t>
      </w:r>
      <w:r>
        <w:tab/>
        <w:t>$300.00 from A02B09/Transcript to A02B</w:t>
      </w:r>
      <w:r w:rsidR="001C25C3">
        <w:t>02B</w:t>
      </w:r>
      <w:r>
        <w:t>/</w:t>
      </w:r>
      <w:r w:rsidR="001C25C3">
        <w:t>Magistrate Other</w:t>
      </w:r>
    </w:p>
    <w:p w:rsidR="003D4805" w:rsidRDefault="003D4805" w:rsidP="003D4805">
      <w:r w:rsidRPr="007E5F45">
        <w:t>Vote: Dicken, yea, Dickerson, yea, Ogle, yea.</w:t>
      </w:r>
    </w:p>
    <w:p w:rsidR="00A50FAD" w:rsidRPr="009234F2" w:rsidRDefault="00A50FAD" w:rsidP="00A50FAD">
      <w:pPr>
        <w:rPr>
          <w:szCs w:val="24"/>
        </w:rPr>
      </w:pPr>
      <w:r>
        <w:rPr>
          <w:b/>
          <w:u w:val="single"/>
        </w:rPr>
        <w:t>BID AWARD:</w:t>
      </w:r>
      <w:r>
        <w:t xml:space="preserve"> Motion by Larry Dicken and seconded by Jeff Dickerson to award the </w:t>
      </w:r>
      <w:r w:rsidRPr="009234F2">
        <w:t>2016 Metal Roof Rehabilitation, Various Buildings</w:t>
      </w:r>
      <w:r>
        <w:rPr>
          <w:szCs w:val="24"/>
        </w:rPr>
        <w:t xml:space="preserve"> to JW Foam Systems of Logan, Ohio for the Base Bid only in the amount of $36,338.70 upon the recommendation of County Engineer William Shaw.</w:t>
      </w:r>
    </w:p>
    <w:p w:rsidR="00A50FAD" w:rsidRDefault="00A50FAD" w:rsidP="00A50FAD">
      <w:r>
        <w:t xml:space="preserve"> Vote: Dicken, yea, Dickerson, yea, Ogle, yea.</w:t>
      </w:r>
    </w:p>
    <w:p w:rsidR="00BD6D31" w:rsidRDefault="00A50FAD" w:rsidP="00A50FAD">
      <w:pPr>
        <w:pStyle w:val="NormalWeb"/>
        <w:spacing w:before="0" w:beforeAutospacing="0" w:after="0" w:afterAutospacing="0"/>
      </w:pPr>
      <w:r>
        <w:rPr>
          <w:b/>
          <w:u w:val="single"/>
        </w:rPr>
        <w:t>SAFETY MEMO:</w:t>
      </w:r>
      <w:r>
        <w:t xml:space="preserve"> Motion by Larry Dicken and seconded by Jeff Dickerson to send a memo to all departments regarding</w:t>
      </w:r>
      <w:r w:rsidRPr="00A50FAD">
        <w:t xml:space="preserve"> </w:t>
      </w:r>
      <w:r>
        <w:t>the reorganization of the safety department and where each department should be sending their incident reports.</w:t>
      </w:r>
    </w:p>
    <w:p w:rsidR="00BD6D31" w:rsidRDefault="00A50FAD" w:rsidP="00A50FAD">
      <w:pPr>
        <w:pStyle w:val="NormalWeb"/>
        <w:spacing w:before="0" w:beforeAutospacing="0" w:after="0" w:afterAutospacing="0"/>
      </w:pPr>
      <w:r>
        <w:t>Vote: Dicken, yea, Dickerson, yea, Ogle, yea.</w:t>
      </w:r>
    </w:p>
    <w:p w:rsidR="00A50FAD" w:rsidRDefault="00A50FAD" w:rsidP="00A50FAD">
      <w:pPr>
        <w:pStyle w:val="NormalWeb"/>
        <w:spacing w:before="0" w:beforeAutospacing="0" w:after="0" w:afterAutospacing="0"/>
      </w:pPr>
      <w:r>
        <w:rPr>
          <w:b/>
          <w:u w:val="single"/>
        </w:rPr>
        <w:t>DISCUSSION</w:t>
      </w:r>
      <w:r w:rsidRPr="00A50FAD">
        <w:t xml:space="preserve">: Commissioner Dickerson gave a reminder that school started today and to watch the traffic. </w:t>
      </w:r>
      <w:r w:rsidR="001F4052">
        <w:t xml:space="preserve">Commissioner </w:t>
      </w:r>
      <w:r w:rsidR="00863D35">
        <w:t>O</w:t>
      </w:r>
      <w:r w:rsidR="001F4052">
        <w:t>gle stated that the Monday Creek letter of support is over to the Prosecutor for review.</w:t>
      </w:r>
    </w:p>
    <w:p w:rsidR="00A50FAD" w:rsidRDefault="00A50FAD" w:rsidP="00A50FAD">
      <w:pPr>
        <w:pStyle w:val="NormalWeb"/>
        <w:spacing w:before="0" w:beforeAutospacing="0" w:after="0" w:afterAutospacing="0"/>
      </w:pPr>
      <w:r>
        <w:rPr>
          <w:b/>
          <w:u w:val="single"/>
        </w:rPr>
        <w:t>PUBLIC COMMENT:</w:t>
      </w:r>
      <w:r>
        <w:t xml:space="preserve"> </w:t>
      </w:r>
      <w:r w:rsidR="001F4052">
        <w:t>County resident Bill Kaeppner commented on the cost of maintaining the shooting range.</w:t>
      </w:r>
    </w:p>
    <w:p w:rsidR="001F4052" w:rsidRDefault="001F4052" w:rsidP="00A50FAD">
      <w:pPr>
        <w:pStyle w:val="NormalWeb"/>
        <w:spacing w:before="0" w:beforeAutospacing="0" w:after="0" w:afterAutospacing="0"/>
      </w:pPr>
      <w:r>
        <w:t>Beth Lanning of the Logan Daily News inquired who were interviewing for the EMA position. Sandy said she could not say</w:t>
      </w:r>
      <w:r w:rsidR="006B41C0">
        <w:t xml:space="preserve"> till after the interviews.</w:t>
      </w:r>
    </w:p>
    <w:p w:rsidR="00A50FAD" w:rsidRPr="00A50FAD" w:rsidRDefault="001F4052" w:rsidP="006B41C0">
      <w:pPr>
        <w:pStyle w:val="NormalWeb"/>
        <w:spacing w:before="0" w:beforeAutospacing="0" w:after="0" w:afterAutospacing="0"/>
      </w:pPr>
      <w:r>
        <w:t xml:space="preserve">County resident Jim Kalklosch asked how many were being interviewed. Sandy stated 7. </w:t>
      </w:r>
    </w:p>
    <w:p w:rsidR="00483B33" w:rsidRDefault="00483B33" w:rsidP="00483B33">
      <w:pPr>
        <w:rPr>
          <w:szCs w:val="24"/>
        </w:rPr>
      </w:pPr>
      <w:r w:rsidRPr="00173409">
        <w:rPr>
          <w:b/>
          <w:szCs w:val="24"/>
          <w:u w:val="single"/>
        </w:rPr>
        <w:t>EXECUTIVE SESSION:</w:t>
      </w:r>
      <w:r w:rsidRPr="00173409">
        <w:rPr>
          <w:szCs w:val="24"/>
        </w:rPr>
        <w:t xml:space="preserve"> Motion by Larry Dicken and seconded by Jeff Dickerson to enter</w:t>
      </w:r>
      <w:r>
        <w:rPr>
          <w:szCs w:val="24"/>
        </w:rPr>
        <w:t xml:space="preserve"> into Executive Session at 9:29</w:t>
      </w:r>
      <w:r w:rsidRPr="00173409">
        <w:rPr>
          <w:szCs w:val="24"/>
        </w:rPr>
        <w:t xml:space="preserve">AM to discuss matters of personnel </w:t>
      </w:r>
      <w:r w:rsidR="001F4052">
        <w:rPr>
          <w:szCs w:val="24"/>
        </w:rPr>
        <w:t>employment</w:t>
      </w:r>
      <w:r w:rsidRPr="00173409">
        <w:rPr>
          <w:szCs w:val="24"/>
        </w:rPr>
        <w:t xml:space="preserve">. </w:t>
      </w:r>
    </w:p>
    <w:p w:rsidR="00483B33" w:rsidRPr="00173409" w:rsidRDefault="00483B33" w:rsidP="00483B33">
      <w:pPr>
        <w:rPr>
          <w:szCs w:val="24"/>
        </w:rPr>
      </w:pPr>
      <w:r w:rsidRPr="00173409">
        <w:rPr>
          <w:szCs w:val="24"/>
        </w:rPr>
        <w:t>Roll Call: Dicken</w:t>
      </w:r>
      <w:r>
        <w:rPr>
          <w:szCs w:val="24"/>
        </w:rPr>
        <w:t>, yea, Dickerson, yea, Ogle, yea</w:t>
      </w:r>
      <w:r w:rsidRPr="00173409">
        <w:rPr>
          <w:szCs w:val="24"/>
        </w:rPr>
        <w:t>.</w:t>
      </w:r>
    </w:p>
    <w:p w:rsidR="00483B33" w:rsidRDefault="00483B33" w:rsidP="00483B33">
      <w:pPr>
        <w:rPr>
          <w:szCs w:val="24"/>
        </w:rPr>
      </w:pPr>
      <w:r w:rsidRPr="00173409">
        <w:rPr>
          <w:b/>
          <w:szCs w:val="24"/>
          <w:u w:val="single"/>
        </w:rPr>
        <w:t>EXIT EXECUTIVE SESSION:</w:t>
      </w:r>
      <w:r w:rsidRPr="00173409">
        <w:rPr>
          <w:szCs w:val="24"/>
        </w:rPr>
        <w:t xml:space="preserve"> Motion by Jeff Dickerson and seconded by Larry Dicken to</w:t>
      </w:r>
      <w:r>
        <w:rPr>
          <w:szCs w:val="24"/>
        </w:rPr>
        <w:t xml:space="preserve"> exit Executive Session at 10:</w:t>
      </w:r>
      <w:r w:rsidR="001F4052">
        <w:rPr>
          <w:szCs w:val="24"/>
        </w:rPr>
        <w:t>42</w:t>
      </w:r>
      <w:r w:rsidRPr="00173409">
        <w:rPr>
          <w:szCs w:val="24"/>
        </w:rPr>
        <w:t>AM with no action taken.</w:t>
      </w:r>
      <w:r>
        <w:rPr>
          <w:szCs w:val="24"/>
        </w:rPr>
        <w:t xml:space="preserve"> </w:t>
      </w:r>
    </w:p>
    <w:p w:rsidR="00483B33" w:rsidRDefault="00483B33" w:rsidP="00483B33">
      <w:pPr>
        <w:rPr>
          <w:szCs w:val="24"/>
        </w:rPr>
      </w:pPr>
      <w:r w:rsidRPr="00173409">
        <w:rPr>
          <w:szCs w:val="24"/>
        </w:rPr>
        <w:t>Roll Call: Dicken, yea, Dickerson, yea</w:t>
      </w:r>
      <w:r>
        <w:rPr>
          <w:szCs w:val="24"/>
        </w:rPr>
        <w:t>, Ogle, yea</w:t>
      </w:r>
      <w:r w:rsidRPr="00173409">
        <w:rPr>
          <w:szCs w:val="24"/>
        </w:rPr>
        <w:t>.</w:t>
      </w:r>
    </w:p>
    <w:p w:rsidR="00A50FAD" w:rsidRDefault="00A50FAD" w:rsidP="00483B33">
      <w:pPr>
        <w:rPr>
          <w:szCs w:val="24"/>
        </w:rPr>
      </w:pPr>
      <w:r>
        <w:rPr>
          <w:b/>
          <w:szCs w:val="24"/>
          <w:u w:val="single"/>
        </w:rPr>
        <w:t>RECESS:</w:t>
      </w:r>
      <w:r w:rsidR="001F4052" w:rsidRPr="001F4052">
        <w:rPr>
          <w:szCs w:val="24"/>
        </w:rPr>
        <w:t xml:space="preserve"> </w:t>
      </w:r>
      <w:r>
        <w:rPr>
          <w:szCs w:val="24"/>
        </w:rPr>
        <w:t>10:</w:t>
      </w:r>
      <w:r w:rsidR="001F4052">
        <w:rPr>
          <w:szCs w:val="24"/>
        </w:rPr>
        <w:t>42AM</w:t>
      </w:r>
      <w:r w:rsidR="001F4052">
        <w:rPr>
          <w:szCs w:val="24"/>
        </w:rPr>
        <w:tab/>
      </w:r>
      <w:r w:rsidR="001F4052">
        <w:rPr>
          <w:szCs w:val="24"/>
        </w:rPr>
        <w:tab/>
      </w:r>
      <w:r w:rsidR="001F4052">
        <w:rPr>
          <w:szCs w:val="24"/>
        </w:rPr>
        <w:tab/>
      </w:r>
      <w:r w:rsidR="001F4052">
        <w:rPr>
          <w:b/>
          <w:szCs w:val="24"/>
          <w:u w:val="single"/>
        </w:rPr>
        <w:t>RECONVENE:</w:t>
      </w:r>
      <w:r w:rsidR="001F4052">
        <w:rPr>
          <w:szCs w:val="24"/>
        </w:rPr>
        <w:t xml:space="preserve"> 10:52AM</w:t>
      </w:r>
    </w:p>
    <w:p w:rsidR="001F4052" w:rsidRDefault="001F4052" w:rsidP="00483B33">
      <w:pPr>
        <w:rPr>
          <w:szCs w:val="24"/>
        </w:rPr>
      </w:pPr>
      <w:r>
        <w:rPr>
          <w:b/>
          <w:szCs w:val="24"/>
          <w:u w:val="single"/>
        </w:rPr>
        <w:t>AMEND AGENDA:</w:t>
      </w:r>
      <w:r>
        <w:rPr>
          <w:szCs w:val="24"/>
        </w:rPr>
        <w:t xml:space="preserve"> Motion by Larry Dicken and seconded by Jeff Dickerson to amend the agenda to general business.</w:t>
      </w:r>
    </w:p>
    <w:p w:rsidR="001F4052" w:rsidRPr="001F4052" w:rsidRDefault="001F4052" w:rsidP="00483B33">
      <w:pPr>
        <w:rPr>
          <w:szCs w:val="24"/>
        </w:rPr>
      </w:pPr>
      <w:r>
        <w:rPr>
          <w:szCs w:val="24"/>
        </w:rPr>
        <w:t xml:space="preserve">Vote: Dicken, yea, Dickerson, yea, Ogle, yea. </w:t>
      </w:r>
    </w:p>
    <w:p w:rsidR="001F4052" w:rsidRDefault="001F4052" w:rsidP="001F4052">
      <w:pPr>
        <w:rPr>
          <w:szCs w:val="24"/>
        </w:rPr>
      </w:pPr>
      <w:r w:rsidRPr="00173409">
        <w:rPr>
          <w:b/>
          <w:szCs w:val="24"/>
          <w:u w:val="single"/>
        </w:rPr>
        <w:t>EXECUTIVE SESSION:</w:t>
      </w:r>
      <w:r w:rsidRPr="00173409">
        <w:rPr>
          <w:szCs w:val="24"/>
        </w:rPr>
        <w:t xml:space="preserve"> Motion by Larry Dicken and seconded by Jeff Dickerson to enter</w:t>
      </w:r>
      <w:r>
        <w:rPr>
          <w:szCs w:val="24"/>
        </w:rPr>
        <w:t xml:space="preserve"> into Executive Session at 10:53</w:t>
      </w:r>
      <w:r w:rsidRPr="00173409">
        <w:rPr>
          <w:szCs w:val="24"/>
        </w:rPr>
        <w:t xml:space="preserve">AM to discuss matters of personnel </w:t>
      </w:r>
      <w:r>
        <w:rPr>
          <w:szCs w:val="24"/>
        </w:rPr>
        <w:t>employment</w:t>
      </w:r>
      <w:r w:rsidRPr="00173409">
        <w:rPr>
          <w:szCs w:val="24"/>
        </w:rPr>
        <w:t xml:space="preserve">. </w:t>
      </w:r>
    </w:p>
    <w:p w:rsidR="001F4052" w:rsidRPr="00173409" w:rsidRDefault="001F4052" w:rsidP="001F4052">
      <w:pPr>
        <w:rPr>
          <w:szCs w:val="24"/>
        </w:rPr>
      </w:pPr>
      <w:r w:rsidRPr="00173409">
        <w:rPr>
          <w:szCs w:val="24"/>
        </w:rPr>
        <w:t>Roll Call: Dicken</w:t>
      </w:r>
      <w:r>
        <w:rPr>
          <w:szCs w:val="24"/>
        </w:rPr>
        <w:t>, yea, Dickerson, yea, Ogle, yea</w:t>
      </w:r>
      <w:r w:rsidRPr="00173409">
        <w:rPr>
          <w:szCs w:val="24"/>
        </w:rPr>
        <w:t>.</w:t>
      </w:r>
    </w:p>
    <w:p w:rsidR="001F4052" w:rsidRDefault="001F4052" w:rsidP="001F4052">
      <w:pPr>
        <w:rPr>
          <w:szCs w:val="24"/>
        </w:rPr>
      </w:pPr>
      <w:r w:rsidRPr="00173409">
        <w:rPr>
          <w:b/>
          <w:szCs w:val="24"/>
          <w:u w:val="single"/>
        </w:rPr>
        <w:t>EXIT EXECUTIVE SESSION:</w:t>
      </w:r>
      <w:r w:rsidRPr="00173409">
        <w:rPr>
          <w:szCs w:val="24"/>
        </w:rPr>
        <w:t xml:space="preserve"> Motion by Jeff Dickerson and seconded by Larry Dicken to</w:t>
      </w:r>
      <w:r>
        <w:rPr>
          <w:szCs w:val="24"/>
        </w:rPr>
        <w:t xml:space="preserve"> exit Executive Session at</w:t>
      </w:r>
      <w:r w:rsidR="00B15D79">
        <w:rPr>
          <w:szCs w:val="24"/>
        </w:rPr>
        <w:t xml:space="preserve"> </w:t>
      </w:r>
      <w:bookmarkStart w:id="0" w:name="_GoBack"/>
      <w:bookmarkEnd w:id="0"/>
      <w:r w:rsidR="001C3DD6">
        <w:rPr>
          <w:szCs w:val="24"/>
        </w:rPr>
        <w:t xml:space="preserve">12:19PM </w:t>
      </w:r>
      <w:r w:rsidRPr="00173409">
        <w:rPr>
          <w:szCs w:val="24"/>
        </w:rPr>
        <w:t>with no action taken.</w:t>
      </w:r>
      <w:r>
        <w:rPr>
          <w:szCs w:val="24"/>
        </w:rPr>
        <w:t xml:space="preserve"> </w:t>
      </w:r>
    </w:p>
    <w:p w:rsidR="001F4052" w:rsidRDefault="001F4052" w:rsidP="001F4052">
      <w:pPr>
        <w:rPr>
          <w:szCs w:val="24"/>
        </w:rPr>
      </w:pPr>
      <w:r w:rsidRPr="00173409">
        <w:rPr>
          <w:szCs w:val="24"/>
        </w:rPr>
        <w:t>Roll Call: Dicken, yea, Dickerson, yea</w:t>
      </w:r>
      <w:r>
        <w:rPr>
          <w:szCs w:val="24"/>
        </w:rPr>
        <w:t>, Ogle, yea</w:t>
      </w:r>
      <w:r w:rsidRPr="00173409">
        <w:rPr>
          <w:szCs w:val="24"/>
        </w:rPr>
        <w:t>.</w:t>
      </w:r>
    </w:p>
    <w:p w:rsidR="00401D27" w:rsidRPr="007E5F45" w:rsidRDefault="00401D27" w:rsidP="00401D27">
      <w:pPr>
        <w:rPr>
          <w:b/>
          <w:u w:val="single"/>
        </w:rPr>
      </w:pPr>
      <w:r>
        <w:rPr>
          <w:b/>
          <w:u w:val="single"/>
        </w:rPr>
        <w:t>APPROPRIATION TRANSFERS</w:t>
      </w:r>
      <w:r w:rsidRPr="007E5F45">
        <w:rPr>
          <w:b/>
          <w:u w:val="single"/>
        </w:rPr>
        <w:t>:</w:t>
      </w:r>
      <w:r w:rsidRPr="007E5F45">
        <w:t xml:space="preserve"> Motion by Larry Dicken and seconded by Jeff Dickerson to approve the f</w:t>
      </w:r>
      <w:r>
        <w:t>ollowing Appropriation Transfers</w:t>
      </w:r>
      <w:r w:rsidRPr="007E5F45">
        <w:t>:</w:t>
      </w:r>
    </w:p>
    <w:p w:rsidR="00401D27" w:rsidRDefault="00401D27" w:rsidP="00401D27">
      <w:r>
        <w:t>1) SHSC</w:t>
      </w:r>
      <w:r>
        <w:tab/>
        <w:t>-</w:t>
      </w:r>
      <w:r>
        <w:tab/>
        <w:t>$2,000.00 from S24-05/Contract Repairs to S24-02/Supplies</w:t>
      </w:r>
    </w:p>
    <w:p w:rsidR="00401D27" w:rsidRDefault="00401D27" w:rsidP="00401D27">
      <w:r>
        <w:t>2) SHSC</w:t>
      </w:r>
      <w:r>
        <w:tab/>
        <w:t>-</w:t>
      </w:r>
      <w:r>
        <w:tab/>
        <w:t>$2,500.00 from S24-04/Equipment to S24-06/Contract Services</w:t>
      </w:r>
    </w:p>
    <w:p w:rsidR="00401D27" w:rsidRDefault="00401D27" w:rsidP="00401D27">
      <w:r>
        <w:t xml:space="preserve">3) SHSC </w:t>
      </w:r>
      <w:r>
        <w:tab/>
        <w:t>-</w:t>
      </w:r>
      <w:r>
        <w:tab/>
        <w:t>$2,000.00 from S24-05/Contract Repairs to S24-15/Other Expense</w:t>
      </w:r>
    </w:p>
    <w:p w:rsidR="00401D27" w:rsidRDefault="00401D27" w:rsidP="00401D27">
      <w:r w:rsidRPr="007E5F45">
        <w:t>Vote: Dicken, yea, Dickerson, yea, Ogle, yea.</w:t>
      </w:r>
    </w:p>
    <w:p w:rsidR="00AC34FF" w:rsidRDefault="00AC34FF" w:rsidP="00401D27">
      <w:r>
        <w:rPr>
          <w:b/>
          <w:u w:val="single"/>
        </w:rPr>
        <w:t>DISCUSSION:</w:t>
      </w:r>
      <w:r w:rsidR="00074AB6">
        <w:t xml:space="preserve"> Commissioner Dicken stated that all interviewers for the Director of the EMA were good applicants. Commissioner Jeff Dickerson agreed.</w:t>
      </w:r>
    </w:p>
    <w:p w:rsidR="00863D35" w:rsidRDefault="00074AB6" w:rsidP="00401D27">
      <w:r>
        <w:t xml:space="preserve">Commissioner Sandy Ogle said she received a request that a law enforcement flag be hung in the courthouse and she would request more information about the flag. Sandy also commented that she will be going to the </w:t>
      </w:r>
      <w:r w:rsidR="004E1072">
        <w:t>WIAO</w:t>
      </w:r>
      <w:r>
        <w:t xml:space="preserve"> Board regarding</w:t>
      </w:r>
      <w:r w:rsidR="00863D35">
        <w:t xml:space="preserve"> appointing someone to the board.</w:t>
      </w:r>
    </w:p>
    <w:p w:rsidR="00863D35" w:rsidRDefault="00863D35" w:rsidP="00401D27">
      <w:r>
        <w:rPr>
          <w:b/>
          <w:u w:val="single"/>
        </w:rPr>
        <w:t>ADJOURNMENT:</w:t>
      </w:r>
      <w:r>
        <w:t xml:space="preserve"> Motion by Larry Dicken and seconded by Jeff Dickerson to adjourn the meeting.</w:t>
      </w:r>
    </w:p>
    <w:p w:rsidR="00863D35" w:rsidRDefault="00863D35" w:rsidP="00401D27">
      <w:r>
        <w:t>Vote: Dicken, yea, Dickerson, yea, Ogle, yea.</w:t>
      </w:r>
    </w:p>
    <w:p w:rsidR="00936089" w:rsidRDefault="00936089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812"/>
        <w:gridCol w:w="4501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0B3966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0B3966">
              <w:t>August 25</w:t>
            </w:r>
            <w:r>
              <w:t>, 201</w:t>
            </w:r>
            <w:r w:rsidR="00DF3178">
              <w:t>6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DF3178">
            <w:pPr>
              <w:pStyle w:val="Signatures"/>
            </w:pPr>
            <w:r>
              <w:t xml:space="preserve">Sandy Ogle,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AB6" w:rsidRDefault="00074AB6" w:rsidP="00A50FAD">
      <w:pPr>
        <w:spacing w:before="0" w:after="0"/>
      </w:pPr>
      <w:r>
        <w:separator/>
      </w:r>
    </w:p>
  </w:endnote>
  <w:endnote w:type="continuationSeparator" w:id="0">
    <w:p w:rsidR="00074AB6" w:rsidRDefault="00074AB6" w:rsidP="00A50F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AB6" w:rsidRDefault="00074A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4AB6" w:rsidRDefault="00074A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AB6" w:rsidRDefault="00074AB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AB6" w:rsidRDefault="00074AB6" w:rsidP="00A50FAD">
      <w:pPr>
        <w:spacing w:before="0" w:after="0"/>
      </w:pPr>
      <w:r>
        <w:separator/>
      </w:r>
    </w:p>
  </w:footnote>
  <w:footnote w:type="continuationSeparator" w:id="0">
    <w:p w:rsidR="00074AB6" w:rsidRDefault="00074AB6" w:rsidP="00A50FA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AB6" w:rsidRDefault="00074AB6">
    <w:pPr>
      <w:pStyle w:val="Header"/>
    </w:pPr>
    <w:r>
      <w:t>COMMISSIONERS MEETING August 25,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66"/>
    <w:rsid w:val="00056F46"/>
    <w:rsid w:val="00074AB6"/>
    <w:rsid w:val="000B3966"/>
    <w:rsid w:val="001461F5"/>
    <w:rsid w:val="00191651"/>
    <w:rsid w:val="001C25C3"/>
    <w:rsid w:val="001C3DD6"/>
    <w:rsid w:val="001F4052"/>
    <w:rsid w:val="0028524F"/>
    <w:rsid w:val="0028543A"/>
    <w:rsid w:val="002A5D52"/>
    <w:rsid w:val="0036328E"/>
    <w:rsid w:val="00393D3C"/>
    <w:rsid w:val="003A0922"/>
    <w:rsid w:val="003D4805"/>
    <w:rsid w:val="003F3294"/>
    <w:rsid w:val="00400C82"/>
    <w:rsid w:val="00401D27"/>
    <w:rsid w:val="00446E1F"/>
    <w:rsid w:val="00466249"/>
    <w:rsid w:val="00482CA4"/>
    <w:rsid w:val="00483B33"/>
    <w:rsid w:val="004B59E3"/>
    <w:rsid w:val="004E1072"/>
    <w:rsid w:val="00561CA3"/>
    <w:rsid w:val="00576292"/>
    <w:rsid w:val="005D2522"/>
    <w:rsid w:val="00625FF2"/>
    <w:rsid w:val="006B41C0"/>
    <w:rsid w:val="00746BB6"/>
    <w:rsid w:val="00754E58"/>
    <w:rsid w:val="00810DA8"/>
    <w:rsid w:val="00863D35"/>
    <w:rsid w:val="0089041D"/>
    <w:rsid w:val="00897F95"/>
    <w:rsid w:val="009357E1"/>
    <w:rsid w:val="00936089"/>
    <w:rsid w:val="00962751"/>
    <w:rsid w:val="00976290"/>
    <w:rsid w:val="00977855"/>
    <w:rsid w:val="00A50FAD"/>
    <w:rsid w:val="00AB6F39"/>
    <w:rsid w:val="00AC34FF"/>
    <w:rsid w:val="00AD5ACF"/>
    <w:rsid w:val="00B028AB"/>
    <w:rsid w:val="00B02AA2"/>
    <w:rsid w:val="00B15D79"/>
    <w:rsid w:val="00B86635"/>
    <w:rsid w:val="00BD6D31"/>
    <w:rsid w:val="00BE1933"/>
    <w:rsid w:val="00BF2B03"/>
    <w:rsid w:val="00C677AF"/>
    <w:rsid w:val="00C7456C"/>
    <w:rsid w:val="00CA484C"/>
    <w:rsid w:val="00D147D9"/>
    <w:rsid w:val="00D20296"/>
    <w:rsid w:val="00D345E5"/>
    <w:rsid w:val="00D70BAE"/>
    <w:rsid w:val="00DF3178"/>
    <w:rsid w:val="00E46CF5"/>
    <w:rsid w:val="00ED3D4A"/>
    <w:rsid w:val="00F2016B"/>
    <w:rsid w:val="00F7120E"/>
    <w:rsid w:val="00F72858"/>
    <w:rsid w:val="00FD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2FD0B9-4601-4870-BFC7-80F2484D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NormalWeb">
    <w:name w:val="Normal (Web)"/>
    <w:basedOn w:val="Normal"/>
    <w:uiPriority w:val="99"/>
    <w:unhideWhenUsed/>
    <w:rsid w:val="00A50FAD"/>
    <w:pPr>
      <w:spacing w:before="100" w:beforeAutospacing="1" w:after="100" w:afterAutospacing="1"/>
    </w:pPr>
    <w:rPr>
      <w:rFonts w:eastAsia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4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287</TotalTime>
  <Pages>6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10765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 02</dc:creator>
  <cp:keywords>journal minutes</cp:keywords>
  <cp:lastModifiedBy>Commissioners</cp:lastModifiedBy>
  <cp:revision>34</cp:revision>
  <cp:lastPrinted>2016-08-29T18:26:00Z</cp:lastPrinted>
  <dcterms:created xsi:type="dcterms:W3CDTF">2016-08-24T15:44:00Z</dcterms:created>
  <dcterms:modified xsi:type="dcterms:W3CDTF">2016-08-30T13:46:00Z</dcterms:modified>
  <cp:category>minutes</cp:category>
</cp:coreProperties>
</file>