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8E" w:rsidRPr="00D555ED" w:rsidRDefault="00532C8E" w:rsidP="00532C8E">
      <w:pPr>
        <w:rPr>
          <w:sz w:val="18"/>
          <w:szCs w:val="18"/>
        </w:rPr>
      </w:pPr>
      <w:r w:rsidRPr="00D555ED">
        <w:rPr>
          <w:sz w:val="18"/>
          <w:szCs w:val="18"/>
        </w:rPr>
        <w:t>The Board of Hocking County Commissioners met in regular session this 21</w:t>
      </w:r>
      <w:r w:rsidRPr="00D555ED">
        <w:rPr>
          <w:sz w:val="18"/>
          <w:szCs w:val="18"/>
          <w:vertAlign w:val="superscript"/>
        </w:rPr>
        <w:t xml:space="preserve">th </w:t>
      </w:r>
      <w:r w:rsidRPr="00D555ED">
        <w:rPr>
          <w:sz w:val="18"/>
          <w:szCs w:val="18"/>
        </w:rPr>
        <w:t>day of March 2017 with the following members present Sandy Ogle, Gary Waugh and Jeff Dickerson.</w:t>
      </w:r>
    </w:p>
    <w:p w:rsidR="00532C8E" w:rsidRPr="00D555ED" w:rsidRDefault="00532C8E" w:rsidP="00532C8E">
      <w:pPr>
        <w:rPr>
          <w:sz w:val="18"/>
          <w:szCs w:val="18"/>
        </w:rPr>
      </w:pPr>
      <w:r w:rsidRPr="00D555ED">
        <w:rPr>
          <w:b/>
          <w:sz w:val="18"/>
          <w:szCs w:val="18"/>
          <w:u w:val="single"/>
        </w:rPr>
        <w:t>MEETING:</w:t>
      </w:r>
      <w:r w:rsidRPr="00D555ED">
        <w:rPr>
          <w:sz w:val="18"/>
          <w:szCs w:val="18"/>
        </w:rPr>
        <w:t xml:space="preserve"> The meeting was called to order by President Jeff Dickerson.</w:t>
      </w:r>
    </w:p>
    <w:p w:rsidR="00532C8E" w:rsidRPr="00D555ED" w:rsidRDefault="00532C8E" w:rsidP="00532C8E">
      <w:pPr>
        <w:rPr>
          <w:sz w:val="18"/>
          <w:szCs w:val="18"/>
        </w:rPr>
      </w:pPr>
      <w:r w:rsidRPr="00D555ED">
        <w:rPr>
          <w:b/>
          <w:sz w:val="18"/>
          <w:szCs w:val="18"/>
          <w:u w:val="single"/>
        </w:rPr>
        <w:t>MINUTES:</w:t>
      </w:r>
      <w:r w:rsidRPr="00D555ED">
        <w:rPr>
          <w:sz w:val="18"/>
          <w:szCs w:val="18"/>
        </w:rPr>
        <w:t xml:space="preserve"> Motion by Gary Waugh and seconded by Sandy Ogle to approve the March 16, 2017 minutes. </w:t>
      </w:r>
    </w:p>
    <w:p w:rsidR="00532C8E" w:rsidRPr="00D555ED" w:rsidRDefault="00532C8E" w:rsidP="00532C8E">
      <w:pPr>
        <w:rPr>
          <w:sz w:val="18"/>
          <w:szCs w:val="18"/>
        </w:rPr>
      </w:pPr>
      <w:r w:rsidRPr="00D555ED">
        <w:rPr>
          <w:sz w:val="18"/>
          <w:szCs w:val="18"/>
        </w:rPr>
        <w:t>Vote: Ogle, yea, Waugh, yea, Dickerson, yea.</w:t>
      </w:r>
    </w:p>
    <w:p w:rsidR="00532C8E" w:rsidRPr="00D555ED" w:rsidRDefault="00532C8E" w:rsidP="00532C8E">
      <w:pPr>
        <w:rPr>
          <w:sz w:val="18"/>
          <w:szCs w:val="18"/>
        </w:rPr>
      </w:pPr>
      <w:r w:rsidRPr="00D555ED">
        <w:rPr>
          <w:b/>
          <w:sz w:val="18"/>
          <w:szCs w:val="18"/>
          <w:u w:val="single"/>
        </w:rPr>
        <w:t>AGENDA:</w:t>
      </w:r>
      <w:r w:rsidRPr="00D555ED">
        <w:rPr>
          <w:sz w:val="18"/>
          <w:szCs w:val="18"/>
        </w:rPr>
        <w:t xml:space="preserve"> Motion by Sandy Ogle and seconded by Gary Waugh to approve the agenda.</w:t>
      </w:r>
    </w:p>
    <w:p w:rsidR="00532C8E" w:rsidRPr="00D555ED" w:rsidRDefault="00532C8E" w:rsidP="00532C8E">
      <w:pPr>
        <w:rPr>
          <w:sz w:val="18"/>
          <w:szCs w:val="18"/>
        </w:rPr>
      </w:pPr>
      <w:r w:rsidRPr="00D555ED">
        <w:rPr>
          <w:sz w:val="18"/>
          <w:szCs w:val="18"/>
        </w:rPr>
        <w:t>Vote: Ogle, yea, Waugh, yea, Dickerson, yea.</w:t>
      </w:r>
    </w:p>
    <w:p w:rsidR="00B140FD" w:rsidRPr="00D555ED" w:rsidRDefault="00B140FD" w:rsidP="00532C8E">
      <w:pPr>
        <w:rPr>
          <w:sz w:val="18"/>
          <w:szCs w:val="18"/>
        </w:rPr>
      </w:pPr>
      <w:r w:rsidRPr="00D555ED">
        <w:rPr>
          <w:b/>
          <w:sz w:val="18"/>
          <w:szCs w:val="18"/>
          <w:u w:val="single"/>
        </w:rPr>
        <w:t>BOE:</w:t>
      </w:r>
      <w:r w:rsidRPr="00D555ED">
        <w:rPr>
          <w:sz w:val="18"/>
          <w:szCs w:val="18"/>
        </w:rPr>
        <w:t xml:space="preserve"> Lisa Swartz of the Board of Elections</w:t>
      </w:r>
      <w:r w:rsidR="003E717F" w:rsidRPr="00D555ED">
        <w:rPr>
          <w:sz w:val="18"/>
          <w:szCs w:val="18"/>
        </w:rPr>
        <w:t xml:space="preserve"> spoke to the commissioners regarding electronic poll books and that 15% of the cost will be the counties. Lisa stated they have two estimates one from ES&amp;S in the amount of $39,116.47 and NoInk in the amount of $37,840.00</w:t>
      </w:r>
      <w:r w:rsidR="00CC2DE4" w:rsidRPr="00D555ED">
        <w:rPr>
          <w:sz w:val="18"/>
          <w:szCs w:val="18"/>
        </w:rPr>
        <w:t xml:space="preserve"> </w:t>
      </w:r>
      <w:r w:rsidR="003E717F" w:rsidRPr="00D555ED">
        <w:rPr>
          <w:sz w:val="18"/>
          <w:szCs w:val="18"/>
        </w:rPr>
        <w:t xml:space="preserve">that would leave the county the amount of $28,830.82 to be paid upfront. Lisa requested that a resolution be made that the amount be taken from the Charge Back Fund and when the State reimburses the money it </w:t>
      </w:r>
      <w:r w:rsidR="00EA5886" w:rsidRPr="00D555ED">
        <w:rPr>
          <w:sz w:val="18"/>
          <w:szCs w:val="18"/>
        </w:rPr>
        <w:t xml:space="preserve">will </w:t>
      </w:r>
      <w:r w:rsidR="003E717F" w:rsidRPr="00D555ED">
        <w:rPr>
          <w:sz w:val="18"/>
          <w:szCs w:val="18"/>
        </w:rPr>
        <w:t>be put back into the Charge Back Fund</w:t>
      </w:r>
      <w:r w:rsidR="00D62895" w:rsidRPr="00D555ED">
        <w:rPr>
          <w:sz w:val="18"/>
          <w:szCs w:val="18"/>
        </w:rPr>
        <w:t xml:space="preserve"> X18-04</w:t>
      </w:r>
      <w:r w:rsidR="00CC2DE4" w:rsidRPr="00D555ED">
        <w:rPr>
          <w:sz w:val="18"/>
          <w:szCs w:val="18"/>
        </w:rPr>
        <w:t>.</w:t>
      </w:r>
    </w:p>
    <w:p w:rsidR="00D62895" w:rsidRPr="00D555ED" w:rsidRDefault="00D62895" w:rsidP="00532C8E">
      <w:pPr>
        <w:rPr>
          <w:sz w:val="18"/>
          <w:szCs w:val="18"/>
        </w:rPr>
      </w:pPr>
      <w:r w:rsidRPr="00D555ED">
        <w:rPr>
          <w:sz w:val="18"/>
          <w:szCs w:val="18"/>
        </w:rPr>
        <w:t>Motion by Sandy Ogle and seconded by Gary Waugh to approve that when the reimbursement comes back to the county for the electric poll books for $28,830.82 that it will go into the Charge Back Fund X18-04.</w:t>
      </w:r>
    </w:p>
    <w:p w:rsidR="00CC2DE4" w:rsidRPr="00D555ED" w:rsidRDefault="00D62895" w:rsidP="00532C8E">
      <w:pPr>
        <w:rPr>
          <w:sz w:val="18"/>
          <w:szCs w:val="18"/>
        </w:rPr>
      </w:pPr>
      <w:r w:rsidRPr="00D555ED">
        <w:rPr>
          <w:sz w:val="18"/>
          <w:szCs w:val="18"/>
        </w:rPr>
        <w:t>Vote: Ogle, yea, Waugh, yea, Dickerson, yea.</w:t>
      </w:r>
    </w:p>
    <w:p w:rsidR="003104EC" w:rsidRPr="00D555ED" w:rsidRDefault="003104EC" w:rsidP="003104EC">
      <w:pPr>
        <w:rPr>
          <w:sz w:val="18"/>
          <w:szCs w:val="18"/>
        </w:rPr>
      </w:pPr>
      <w:r w:rsidRPr="00D555ED">
        <w:rPr>
          <w:b/>
          <w:sz w:val="18"/>
          <w:szCs w:val="18"/>
          <w:u w:val="single"/>
        </w:rPr>
        <w:t>TRAVEL:</w:t>
      </w:r>
      <w:r w:rsidRPr="00D555ED">
        <w:rPr>
          <w:sz w:val="18"/>
          <w:szCs w:val="18"/>
        </w:rPr>
        <w:t xml:space="preserve"> Motion by Sandy Ogle and seconded by Gary Waugh to approve Brian Wyskiver to attend the CLCCA Spring meeting March 31, 2017 Belville, Ohio.</w:t>
      </w:r>
    </w:p>
    <w:p w:rsidR="003104EC" w:rsidRPr="00D555ED" w:rsidRDefault="003104EC" w:rsidP="003104EC">
      <w:pPr>
        <w:rPr>
          <w:b/>
          <w:sz w:val="18"/>
          <w:szCs w:val="18"/>
          <w:u w:val="single"/>
        </w:rPr>
      </w:pPr>
      <w:r w:rsidRPr="00D555ED">
        <w:rPr>
          <w:sz w:val="18"/>
          <w:szCs w:val="18"/>
        </w:rPr>
        <w:t>Vote: Ogle, yea, Waugh, yea, Dickerson, yea.</w:t>
      </w:r>
    </w:p>
    <w:p w:rsidR="00FF3DC6" w:rsidRPr="00D555ED" w:rsidRDefault="003A70E6" w:rsidP="003A70E6">
      <w:pPr>
        <w:rPr>
          <w:sz w:val="18"/>
          <w:szCs w:val="18"/>
        </w:rPr>
      </w:pPr>
      <w:r w:rsidRPr="00D555ED">
        <w:rPr>
          <w:b/>
          <w:sz w:val="18"/>
          <w:szCs w:val="18"/>
          <w:u w:val="single"/>
        </w:rPr>
        <w:t>ROAD REPAIR AGREEMENT-</w:t>
      </w:r>
      <w:r w:rsidR="00FF3DC6" w:rsidRPr="00D555ED">
        <w:rPr>
          <w:b/>
          <w:sz w:val="18"/>
          <w:szCs w:val="18"/>
          <w:u w:val="single"/>
        </w:rPr>
        <w:t>TUSCO FORESTRY, LLC</w:t>
      </w:r>
      <w:r w:rsidRPr="00D555ED">
        <w:rPr>
          <w:b/>
          <w:sz w:val="18"/>
          <w:szCs w:val="18"/>
          <w:u w:val="single"/>
        </w:rPr>
        <w:t>:</w:t>
      </w:r>
      <w:r w:rsidRPr="00D555ED">
        <w:rPr>
          <w:sz w:val="18"/>
          <w:szCs w:val="18"/>
        </w:rPr>
        <w:t xml:space="preserve"> Motion by </w:t>
      </w:r>
      <w:r w:rsidR="00FF3DC6" w:rsidRPr="00D555ED">
        <w:rPr>
          <w:sz w:val="18"/>
          <w:szCs w:val="18"/>
        </w:rPr>
        <w:t xml:space="preserve">Gary Waugh </w:t>
      </w:r>
      <w:r w:rsidRPr="00D555ED">
        <w:rPr>
          <w:sz w:val="18"/>
          <w:szCs w:val="18"/>
        </w:rPr>
        <w:t xml:space="preserve">and seconded by </w:t>
      </w:r>
      <w:r w:rsidR="00FF3DC6" w:rsidRPr="00D555ED">
        <w:rPr>
          <w:sz w:val="18"/>
          <w:szCs w:val="18"/>
        </w:rPr>
        <w:t>Sandy Ogle to approve</w:t>
      </w:r>
      <w:r w:rsidRPr="00D555ED">
        <w:rPr>
          <w:sz w:val="18"/>
          <w:szCs w:val="18"/>
        </w:rPr>
        <w:t xml:space="preserve"> the Road Repair Agreements between the Board of Hocking County Commissioners and </w:t>
      </w:r>
      <w:r w:rsidR="00EA5886" w:rsidRPr="00D555ED">
        <w:rPr>
          <w:sz w:val="18"/>
          <w:szCs w:val="18"/>
        </w:rPr>
        <w:t>Tusco Forestry, LLC for Bear R</w:t>
      </w:r>
      <w:r w:rsidR="00FF3DC6" w:rsidRPr="00D555ED">
        <w:rPr>
          <w:sz w:val="18"/>
          <w:szCs w:val="18"/>
        </w:rPr>
        <w:t>un Road and the Load Limit Permit to exceed the February 1, 2017 to April 30, 2017, 50% legal load reduction contained in their January 5, 2017 resolution,, but not to exceed the load limits specified in Section 5577.07 of the Ohio revised Code. The permit can be terminated any time by the Hocking County Commissioners.</w:t>
      </w:r>
    </w:p>
    <w:p w:rsidR="003A70E6" w:rsidRPr="00D555ED" w:rsidRDefault="003A70E6" w:rsidP="003A70E6">
      <w:pPr>
        <w:rPr>
          <w:sz w:val="18"/>
          <w:szCs w:val="18"/>
        </w:rPr>
      </w:pPr>
      <w:r w:rsidRPr="00D555ED">
        <w:rPr>
          <w:sz w:val="18"/>
          <w:szCs w:val="18"/>
        </w:rPr>
        <w:t xml:space="preserve">Vote: Ogle, yea, Waugh, yea, Dickerson, yea.   </w:t>
      </w:r>
    </w:p>
    <w:p w:rsidR="00AB0DF6" w:rsidRPr="00D555ED" w:rsidRDefault="00AB0DF6" w:rsidP="00AB0DF6">
      <w:pPr>
        <w:rPr>
          <w:sz w:val="18"/>
          <w:szCs w:val="18"/>
        </w:rPr>
      </w:pPr>
      <w:r w:rsidRPr="00D555ED">
        <w:rPr>
          <w:b/>
          <w:sz w:val="18"/>
          <w:szCs w:val="18"/>
          <w:u w:val="single"/>
        </w:rPr>
        <w:t>ADVANCE</w:t>
      </w:r>
      <w:r w:rsidRPr="00D555ED">
        <w:rPr>
          <w:sz w:val="18"/>
          <w:szCs w:val="18"/>
        </w:rPr>
        <w:t>: Motion by Gary Waugh and seconded by Sandy Ogle to approve the following Advance:</w:t>
      </w:r>
    </w:p>
    <w:p w:rsidR="00AB0DF6" w:rsidRPr="00D555ED" w:rsidRDefault="00AB0DF6" w:rsidP="00AB0DF6">
      <w:pPr>
        <w:rPr>
          <w:sz w:val="18"/>
          <w:szCs w:val="18"/>
        </w:rPr>
      </w:pPr>
      <w:r w:rsidRPr="00D555ED">
        <w:rPr>
          <w:sz w:val="18"/>
          <w:szCs w:val="18"/>
        </w:rPr>
        <w:t>1) Commissioners</w:t>
      </w:r>
      <w:r w:rsidRPr="00D555ED">
        <w:rPr>
          <w:sz w:val="18"/>
          <w:szCs w:val="18"/>
        </w:rPr>
        <w:tab/>
      </w:r>
      <w:r w:rsidR="00D555ED">
        <w:rPr>
          <w:sz w:val="18"/>
          <w:szCs w:val="18"/>
        </w:rPr>
        <w:tab/>
      </w:r>
      <w:r w:rsidRPr="00D555ED">
        <w:rPr>
          <w:sz w:val="18"/>
          <w:szCs w:val="18"/>
        </w:rPr>
        <w:t>-</w:t>
      </w:r>
      <w:r w:rsidRPr="00D555ED">
        <w:rPr>
          <w:sz w:val="18"/>
          <w:szCs w:val="18"/>
        </w:rPr>
        <w:tab/>
        <w:t>$900,000.00 from 001/County to Hall of Justice Construction</w:t>
      </w:r>
    </w:p>
    <w:p w:rsidR="00CD0DDD" w:rsidRPr="00D555ED" w:rsidRDefault="00AB0DF6" w:rsidP="003A70E6">
      <w:pPr>
        <w:rPr>
          <w:sz w:val="18"/>
          <w:szCs w:val="18"/>
        </w:rPr>
      </w:pPr>
      <w:r w:rsidRPr="00D555ED">
        <w:rPr>
          <w:sz w:val="18"/>
          <w:szCs w:val="18"/>
        </w:rPr>
        <w:t>Vote: Ogle, yea, Waugh, yea, Dickerson, yea.</w:t>
      </w:r>
    </w:p>
    <w:p w:rsidR="004766E2" w:rsidRPr="00D555ED" w:rsidRDefault="004766E2" w:rsidP="004766E2">
      <w:pPr>
        <w:rPr>
          <w:b/>
          <w:sz w:val="18"/>
          <w:szCs w:val="18"/>
          <w:u w:val="single"/>
        </w:rPr>
      </w:pPr>
      <w:r w:rsidRPr="00D555ED">
        <w:rPr>
          <w:b/>
          <w:sz w:val="18"/>
          <w:szCs w:val="18"/>
          <w:u w:val="single"/>
        </w:rPr>
        <w:t>APPROPRIATION TRANSFER:</w:t>
      </w:r>
      <w:r w:rsidRPr="00D555ED">
        <w:rPr>
          <w:sz w:val="18"/>
          <w:szCs w:val="18"/>
        </w:rPr>
        <w:t xml:space="preserve"> Motion by Gary Waugh and seconded by Sandy Ogle to approve the following Appropriation Transfer:</w:t>
      </w:r>
    </w:p>
    <w:p w:rsidR="004766E2" w:rsidRPr="00D555ED" w:rsidRDefault="004766E2" w:rsidP="004766E2">
      <w:pPr>
        <w:rPr>
          <w:sz w:val="18"/>
          <w:szCs w:val="18"/>
        </w:rPr>
      </w:pPr>
      <w:r w:rsidRPr="00D555ED">
        <w:rPr>
          <w:sz w:val="18"/>
          <w:szCs w:val="18"/>
        </w:rPr>
        <w:t>1) Commissioners</w:t>
      </w:r>
      <w:r w:rsidRPr="00D555ED">
        <w:rPr>
          <w:sz w:val="18"/>
          <w:szCs w:val="18"/>
        </w:rPr>
        <w:tab/>
      </w:r>
      <w:r w:rsidRPr="00D555ED">
        <w:rPr>
          <w:sz w:val="18"/>
          <w:szCs w:val="18"/>
        </w:rPr>
        <w:tab/>
        <w:t>-</w:t>
      </w:r>
      <w:r w:rsidRPr="00D555ED">
        <w:rPr>
          <w:sz w:val="18"/>
          <w:szCs w:val="18"/>
        </w:rPr>
        <w:tab/>
        <w:t>$252.45 from A15A17A/Contingencies to A01A06/Drug Testing</w:t>
      </w:r>
      <w:r w:rsidRPr="00D555ED">
        <w:rPr>
          <w:sz w:val="18"/>
          <w:szCs w:val="18"/>
        </w:rPr>
        <w:tab/>
      </w:r>
    </w:p>
    <w:p w:rsidR="004766E2" w:rsidRPr="00D555ED" w:rsidRDefault="004766E2" w:rsidP="004766E2">
      <w:pPr>
        <w:rPr>
          <w:sz w:val="18"/>
          <w:szCs w:val="18"/>
        </w:rPr>
      </w:pPr>
      <w:r w:rsidRPr="00D555ED">
        <w:rPr>
          <w:sz w:val="18"/>
          <w:szCs w:val="18"/>
        </w:rPr>
        <w:t>Vote: Ogle, yea, Waugh, yea, Dickerson, yea.</w:t>
      </w:r>
    </w:p>
    <w:p w:rsidR="004766E2" w:rsidRPr="00D555ED" w:rsidRDefault="004766E2" w:rsidP="004766E2">
      <w:pPr>
        <w:rPr>
          <w:b/>
          <w:sz w:val="18"/>
          <w:szCs w:val="18"/>
          <w:u w:val="single"/>
        </w:rPr>
      </w:pPr>
      <w:r w:rsidRPr="00D555ED">
        <w:rPr>
          <w:b/>
          <w:sz w:val="18"/>
          <w:szCs w:val="18"/>
          <w:u w:val="single"/>
        </w:rPr>
        <w:t>APPROPRIATION TRANSFER:</w:t>
      </w:r>
      <w:r w:rsidRPr="00D555ED">
        <w:rPr>
          <w:sz w:val="18"/>
          <w:szCs w:val="18"/>
        </w:rPr>
        <w:t xml:space="preserve"> Motion by Gary Waugh and seconded by Sandy Ogle to approve the following Appropriation Transfer:</w:t>
      </w:r>
    </w:p>
    <w:p w:rsidR="004766E2" w:rsidRPr="00D555ED" w:rsidRDefault="004766E2" w:rsidP="004766E2">
      <w:pPr>
        <w:rPr>
          <w:sz w:val="18"/>
          <w:szCs w:val="18"/>
        </w:rPr>
      </w:pPr>
      <w:r w:rsidRPr="00D555ED">
        <w:rPr>
          <w:sz w:val="18"/>
          <w:szCs w:val="18"/>
        </w:rPr>
        <w:t>1) Municipal Ct</w:t>
      </w:r>
      <w:r w:rsidRPr="00D555ED">
        <w:rPr>
          <w:sz w:val="18"/>
          <w:szCs w:val="18"/>
        </w:rPr>
        <w:tab/>
      </w:r>
      <w:r w:rsidRPr="00D555ED">
        <w:rPr>
          <w:sz w:val="18"/>
          <w:szCs w:val="18"/>
        </w:rPr>
        <w:tab/>
        <w:t>-</w:t>
      </w:r>
      <w:r w:rsidRPr="00D555ED">
        <w:rPr>
          <w:sz w:val="18"/>
          <w:szCs w:val="18"/>
        </w:rPr>
        <w:tab/>
        <w:t>$2,000.00 from D60-05/Other Expense to D60-02/Fringes</w:t>
      </w:r>
      <w:r w:rsidRPr="00D555ED">
        <w:rPr>
          <w:sz w:val="18"/>
          <w:szCs w:val="18"/>
        </w:rPr>
        <w:tab/>
      </w:r>
    </w:p>
    <w:p w:rsidR="004766E2" w:rsidRPr="00D555ED" w:rsidRDefault="004766E2" w:rsidP="004766E2">
      <w:pPr>
        <w:rPr>
          <w:sz w:val="18"/>
          <w:szCs w:val="18"/>
        </w:rPr>
      </w:pPr>
      <w:r w:rsidRPr="00D555ED">
        <w:rPr>
          <w:sz w:val="18"/>
          <w:szCs w:val="18"/>
        </w:rPr>
        <w:t>Vote: Ogle, yea, Waugh, yea, Dickerson, yea.</w:t>
      </w:r>
    </w:p>
    <w:p w:rsidR="00A722B7" w:rsidRPr="00D555ED" w:rsidRDefault="005C17E2" w:rsidP="00A722B7">
      <w:pPr>
        <w:rPr>
          <w:sz w:val="18"/>
          <w:szCs w:val="18"/>
        </w:rPr>
      </w:pPr>
      <w:r w:rsidRPr="00D555ED">
        <w:rPr>
          <w:b/>
          <w:sz w:val="18"/>
          <w:szCs w:val="18"/>
          <w:u w:val="single"/>
        </w:rPr>
        <w:t xml:space="preserve">TREASURER </w:t>
      </w:r>
      <w:r w:rsidR="00A722B7" w:rsidRPr="00D555ED">
        <w:rPr>
          <w:b/>
          <w:sz w:val="18"/>
          <w:szCs w:val="18"/>
          <w:u w:val="single"/>
        </w:rPr>
        <w:t xml:space="preserve">–BANK FEES: </w:t>
      </w:r>
      <w:r w:rsidR="00A722B7" w:rsidRPr="00D555ED">
        <w:rPr>
          <w:sz w:val="18"/>
          <w:szCs w:val="18"/>
        </w:rPr>
        <w:t>Treasurer Diane Sargent requested an additional appropriation of $6,600.00 for Bank and Investment Fees.</w:t>
      </w:r>
    </w:p>
    <w:p w:rsidR="00A722B7" w:rsidRPr="00D555ED" w:rsidRDefault="00A722B7" w:rsidP="00A722B7">
      <w:pPr>
        <w:rPr>
          <w:sz w:val="18"/>
          <w:szCs w:val="18"/>
        </w:rPr>
      </w:pPr>
      <w:r w:rsidRPr="00D555ED">
        <w:rPr>
          <w:sz w:val="18"/>
          <w:szCs w:val="18"/>
        </w:rPr>
        <w:t>Motion by Gary Waugh and seconded by Sandy Ogle to approve appropriation transfer of $6,600.00 to A01C10/Bank Investment Fees.</w:t>
      </w:r>
    </w:p>
    <w:p w:rsidR="004766E2" w:rsidRPr="00D555ED" w:rsidRDefault="00A722B7" w:rsidP="003A70E6">
      <w:pPr>
        <w:rPr>
          <w:sz w:val="18"/>
          <w:szCs w:val="18"/>
        </w:rPr>
      </w:pPr>
      <w:r w:rsidRPr="00D555ED">
        <w:rPr>
          <w:sz w:val="18"/>
          <w:szCs w:val="18"/>
        </w:rPr>
        <w:t>Vote: Ogle, yea, Waugh, yea, Dickerson, yea.</w:t>
      </w:r>
    </w:p>
    <w:p w:rsidR="0070000E" w:rsidRPr="00D555ED" w:rsidRDefault="00FE7941" w:rsidP="00CC2DE4">
      <w:pPr>
        <w:rPr>
          <w:sz w:val="18"/>
          <w:szCs w:val="18"/>
        </w:rPr>
      </w:pPr>
      <w:r w:rsidRPr="00D555ED">
        <w:rPr>
          <w:b/>
          <w:sz w:val="18"/>
          <w:szCs w:val="18"/>
          <w:u w:val="single"/>
        </w:rPr>
        <w:t>FOR THE RECORD:</w:t>
      </w:r>
      <w:r w:rsidRPr="00D555ED">
        <w:rPr>
          <w:sz w:val="18"/>
          <w:szCs w:val="18"/>
        </w:rPr>
        <w:t xml:space="preserve"> There is an Opiate Task Force Meeting on March 23, 2017 at the Hocking County Health Department at 6:00PM.</w:t>
      </w:r>
    </w:p>
    <w:p w:rsidR="00FE7941" w:rsidRPr="00D555ED" w:rsidRDefault="00723CE5" w:rsidP="00CC2DE4">
      <w:pPr>
        <w:rPr>
          <w:sz w:val="18"/>
          <w:szCs w:val="18"/>
        </w:rPr>
      </w:pPr>
      <w:r w:rsidRPr="00D555ED">
        <w:rPr>
          <w:sz w:val="18"/>
          <w:szCs w:val="18"/>
        </w:rPr>
        <w:t>The Ohio EPA, Athens Hocking</w:t>
      </w:r>
      <w:r w:rsidR="00CB1813" w:rsidRPr="00D555ED">
        <w:rPr>
          <w:sz w:val="18"/>
          <w:szCs w:val="18"/>
        </w:rPr>
        <w:t xml:space="preserve"> Solid Waste District, Hocking C</w:t>
      </w:r>
      <w:r w:rsidRPr="00D555ED">
        <w:rPr>
          <w:sz w:val="18"/>
          <w:szCs w:val="18"/>
        </w:rPr>
        <w:t xml:space="preserve">ounty Trustees and the Hocking County Health Department are sponsoring a </w:t>
      </w:r>
      <w:r w:rsidR="00FE7941" w:rsidRPr="00D555ED">
        <w:rPr>
          <w:sz w:val="18"/>
          <w:szCs w:val="18"/>
        </w:rPr>
        <w:t>Free Tire Recycling</w:t>
      </w:r>
      <w:r w:rsidRPr="00D555ED">
        <w:rPr>
          <w:sz w:val="18"/>
          <w:szCs w:val="18"/>
        </w:rPr>
        <w:t xml:space="preserve"> Event</w:t>
      </w:r>
      <w:r w:rsidR="00FE7941" w:rsidRPr="00D555ED">
        <w:rPr>
          <w:sz w:val="18"/>
          <w:szCs w:val="18"/>
        </w:rPr>
        <w:t xml:space="preserve"> at the following </w:t>
      </w:r>
      <w:r w:rsidR="00817330" w:rsidRPr="00D555ED">
        <w:rPr>
          <w:sz w:val="18"/>
          <w:szCs w:val="18"/>
        </w:rPr>
        <w:t>t</w:t>
      </w:r>
      <w:r w:rsidR="00FE7941" w:rsidRPr="00D555ED">
        <w:rPr>
          <w:sz w:val="18"/>
          <w:szCs w:val="18"/>
        </w:rPr>
        <w:t>ownships from 10:00AM – 12:00PM</w:t>
      </w:r>
      <w:r w:rsidR="008D100D" w:rsidRPr="00D555ED">
        <w:rPr>
          <w:sz w:val="18"/>
          <w:szCs w:val="18"/>
        </w:rPr>
        <w:t xml:space="preserve">: </w:t>
      </w:r>
      <w:r w:rsidR="00FE7941" w:rsidRPr="00D555ED">
        <w:rPr>
          <w:sz w:val="18"/>
          <w:szCs w:val="18"/>
        </w:rPr>
        <w:t xml:space="preserve">Starr Twp. April 22, </w:t>
      </w:r>
      <w:r w:rsidR="008D100D" w:rsidRPr="00D555ED">
        <w:rPr>
          <w:sz w:val="18"/>
          <w:szCs w:val="18"/>
        </w:rPr>
        <w:t xml:space="preserve">Benton Twp. </w:t>
      </w:r>
      <w:r w:rsidR="00FE7941" w:rsidRPr="00D555ED">
        <w:rPr>
          <w:sz w:val="18"/>
          <w:szCs w:val="18"/>
        </w:rPr>
        <w:t>April 29</w:t>
      </w:r>
      <w:r w:rsidR="008D100D" w:rsidRPr="00D555ED">
        <w:rPr>
          <w:sz w:val="18"/>
          <w:szCs w:val="18"/>
        </w:rPr>
        <w:t xml:space="preserve">, </w:t>
      </w:r>
      <w:r w:rsidRPr="00D555ED">
        <w:rPr>
          <w:sz w:val="18"/>
          <w:szCs w:val="18"/>
        </w:rPr>
        <w:t xml:space="preserve">and Ward Twp. May 6. This event will be for Hocking County </w:t>
      </w:r>
      <w:r w:rsidR="00817330" w:rsidRPr="00D555ED">
        <w:rPr>
          <w:sz w:val="18"/>
          <w:szCs w:val="18"/>
        </w:rPr>
        <w:t xml:space="preserve">residents </w:t>
      </w:r>
      <w:r w:rsidRPr="00D555ED">
        <w:rPr>
          <w:sz w:val="18"/>
          <w:szCs w:val="18"/>
        </w:rPr>
        <w:t>only</w:t>
      </w:r>
      <w:r w:rsidR="00817330" w:rsidRPr="00D555ED">
        <w:rPr>
          <w:sz w:val="18"/>
          <w:szCs w:val="18"/>
        </w:rPr>
        <w:t xml:space="preserve"> – no commercial dealers.</w:t>
      </w:r>
    </w:p>
    <w:p w:rsidR="00817330" w:rsidRPr="00D555ED" w:rsidRDefault="00817330" w:rsidP="00817330">
      <w:pPr>
        <w:rPr>
          <w:sz w:val="18"/>
          <w:szCs w:val="18"/>
        </w:rPr>
      </w:pPr>
      <w:r w:rsidRPr="00D555ED">
        <w:rPr>
          <w:b/>
          <w:sz w:val="18"/>
          <w:szCs w:val="18"/>
          <w:u w:val="single"/>
        </w:rPr>
        <w:t>UNDERGROUND CONSTRUCTION:</w:t>
      </w:r>
      <w:r w:rsidRPr="00D555ED">
        <w:rPr>
          <w:sz w:val="18"/>
          <w:szCs w:val="18"/>
        </w:rPr>
        <w:t xml:space="preserve">  Motion by Sandy Ogle and seconded by Gary Waugh to approve the Application for Approval of Underground Construction on Hocking County Right of Way for </w:t>
      </w:r>
      <w:proofErr w:type="spellStart"/>
      <w:r w:rsidRPr="00D555ED">
        <w:rPr>
          <w:sz w:val="18"/>
          <w:szCs w:val="18"/>
        </w:rPr>
        <w:t>Jubach</w:t>
      </w:r>
      <w:proofErr w:type="spellEnd"/>
      <w:r w:rsidRPr="00D555ED">
        <w:rPr>
          <w:sz w:val="18"/>
          <w:szCs w:val="18"/>
        </w:rPr>
        <w:t xml:space="preserve"> Construction to bore 200Amp service under Middle Fork Road to access South Central Electric pole. </w:t>
      </w:r>
    </w:p>
    <w:p w:rsidR="00817330" w:rsidRPr="00D555ED" w:rsidRDefault="00817330" w:rsidP="00817330">
      <w:pPr>
        <w:rPr>
          <w:sz w:val="18"/>
          <w:szCs w:val="18"/>
        </w:rPr>
      </w:pPr>
      <w:r w:rsidRPr="00D555ED">
        <w:rPr>
          <w:sz w:val="18"/>
          <w:szCs w:val="18"/>
        </w:rPr>
        <w:t>Vote: Ogle, yea, Waugh, yea, Dickerson, yea.</w:t>
      </w:r>
    </w:p>
    <w:p w:rsidR="00CC2DE4" w:rsidRPr="00D555ED" w:rsidRDefault="00AC5333" w:rsidP="00532C8E">
      <w:pPr>
        <w:rPr>
          <w:sz w:val="18"/>
          <w:szCs w:val="18"/>
        </w:rPr>
      </w:pPr>
      <w:r w:rsidRPr="00D555ED">
        <w:rPr>
          <w:b/>
          <w:sz w:val="18"/>
          <w:szCs w:val="18"/>
          <w:u w:val="single"/>
        </w:rPr>
        <w:t>PUBLIC COMMENT:</w:t>
      </w:r>
      <w:r w:rsidRPr="00D555ED">
        <w:rPr>
          <w:sz w:val="18"/>
          <w:szCs w:val="18"/>
        </w:rPr>
        <w:t xml:space="preserve"> County resident Sue Morgan asked if people are aware of the tire recycling, as it is a yearly event. Commissioner Ogle stated it is a yearly event in the spring and is in the local paper but it is at different townships each year.</w:t>
      </w:r>
    </w:p>
    <w:p w:rsidR="00715AC2" w:rsidRPr="00D555ED" w:rsidRDefault="00715AC2" w:rsidP="00715AC2">
      <w:pPr>
        <w:rPr>
          <w:sz w:val="18"/>
          <w:szCs w:val="18"/>
        </w:rPr>
      </w:pPr>
      <w:smartTag w:uri="urn:schemas-microsoft-com:office:smarttags" w:element="stockticker">
        <w:r w:rsidRPr="00D555ED">
          <w:rPr>
            <w:b/>
            <w:sz w:val="18"/>
            <w:szCs w:val="18"/>
            <w:u w:val="single"/>
          </w:rPr>
          <w:t>BID</w:t>
        </w:r>
      </w:smartTag>
      <w:r w:rsidRPr="00D555ED">
        <w:rPr>
          <w:b/>
          <w:sz w:val="18"/>
          <w:szCs w:val="18"/>
          <w:u w:val="single"/>
        </w:rPr>
        <w:t xml:space="preserve"> OPENING – BRIDGE REPLACEMENT – CR#11: </w:t>
      </w:r>
      <w:r w:rsidRPr="00D555ED">
        <w:rPr>
          <w:sz w:val="18"/>
          <w:szCs w:val="18"/>
        </w:rPr>
        <w:t xml:space="preserve"> Bids were received for as the following:</w:t>
      </w:r>
    </w:p>
    <w:p w:rsidR="00715AC2" w:rsidRPr="00D555ED" w:rsidRDefault="00715AC2" w:rsidP="00715AC2">
      <w:pPr>
        <w:rPr>
          <w:sz w:val="18"/>
          <w:szCs w:val="18"/>
        </w:rPr>
      </w:pPr>
      <w:r w:rsidRPr="00D555ED">
        <w:rPr>
          <w:sz w:val="18"/>
          <w:szCs w:val="18"/>
        </w:rPr>
        <w:t>Prestress Services</w:t>
      </w:r>
      <w:r w:rsidRPr="00D555ED">
        <w:rPr>
          <w:sz w:val="18"/>
          <w:szCs w:val="18"/>
        </w:rPr>
        <w:tab/>
        <w:t>-</w:t>
      </w:r>
      <w:r w:rsidR="00CC732E" w:rsidRPr="00D555ED">
        <w:rPr>
          <w:sz w:val="18"/>
          <w:szCs w:val="18"/>
        </w:rPr>
        <w:tab/>
        <w:t>Bridge #3</w:t>
      </w:r>
      <w:r w:rsidR="00D555ED">
        <w:rPr>
          <w:sz w:val="18"/>
          <w:szCs w:val="18"/>
        </w:rPr>
        <w:tab/>
      </w:r>
      <w:r w:rsidRPr="00D555ED">
        <w:rPr>
          <w:sz w:val="18"/>
          <w:szCs w:val="18"/>
        </w:rPr>
        <w:tab/>
        <w:t>-</w:t>
      </w:r>
      <w:r w:rsidRPr="00D555ED">
        <w:rPr>
          <w:sz w:val="18"/>
          <w:szCs w:val="18"/>
        </w:rPr>
        <w:tab/>
        <w:t>$</w:t>
      </w:r>
      <w:r w:rsidR="00CC732E" w:rsidRPr="00D555ED">
        <w:rPr>
          <w:sz w:val="18"/>
          <w:szCs w:val="18"/>
        </w:rPr>
        <w:t>43,920.00</w:t>
      </w:r>
    </w:p>
    <w:p w:rsidR="00715AC2" w:rsidRPr="00D555ED" w:rsidRDefault="00715AC2" w:rsidP="00715AC2">
      <w:pPr>
        <w:rPr>
          <w:sz w:val="18"/>
          <w:szCs w:val="18"/>
        </w:rPr>
      </w:pPr>
      <w:r w:rsidRPr="00D555ED">
        <w:rPr>
          <w:sz w:val="18"/>
          <w:szCs w:val="18"/>
        </w:rPr>
        <w:t>Prestress Services</w:t>
      </w:r>
      <w:r w:rsidRPr="00D555ED">
        <w:rPr>
          <w:sz w:val="18"/>
          <w:szCs w:val="18"/>
        </w:rPr>
        <w:tab/>
        <w:t>-</w:t>
      </w:r>
      <w:r w:rsidRPr="00D555ED">
        <w:rPr>
          <w:sz w:val="18"/>
          <w:szCs w:val="18"/>
        </w:rPr>
        <w:tab/>
      </w:r>
      <w:r w:rsidR="00CC732E" w:rsidRPr="00D555ED">
        <w:rPr>
          <w:sz w:val="18"/>
          <w:szCs w:val="18"/>
        </w:rPr>
        <w:t>Bridge #8</w:t>
      </w:r>
      <w:r w:rsidR="00D555ED">
        <w:rPr>
          <w:sz w:val="18"/>
          <w:szCs w:val="18"/>
        </w:rPr>
        <w:tab/>
      </w:r>
      <w:bookmarkStart w:id="0" w:name="_GoBack"/>
      <w:bookmarkEnd w:id="0"/>
      <w:r w:rsidRPr="00D555ED">
        <w:rPr>
          <w:sz w:val="18"/>
          <w:szCs w:val="18"/>
        </w:rPr>
        <w:tab/>
        <w:t>-</w:t>
      </w:r>
      <w:r w:rsidRPr="00D555ED">
        <w:rPr>
          <w:sz w:val="18"/>
          <w:szCs w:val="18"/>
        </w:rPr>
        <w:tab/>
        <w:t>$</w:t>
      </w:r>
      <w:r w:rsidR="00CC732E" w:rsidRPr="00D555ED">
        <w:rPr>
          <w:sz w:val="18"/>
          <w:szCs w:val="18"/>
        </w:rPr>
        <w:t>72,720.00</w:t>
      </w:r>
    </w:p>
    <w:p w:rsidR="00715AC2" w:rsidRPr="00D555ED" w:rsidRDefault="00715AC2" w:rsidP="00715AC2">
      <w:pPr>
        <w:rPr>
          <w:sz w:val="18"/>
          <w:szCs w:val="18"/>
        </w:rPr>
      </w:pPr>
      <w:r w:rsidRPr="00D555ED">
        <w:rPr>
          <w:sz w:val="18"/>
          <w:szCs w:val="18"/>
        </w:rPr>
        <w:t xml:space="preserve">Motion by </w:t>
      </w:r>
      <w:r w:rsidR="00CC732E" w:rsidRPr="00D555ED">
        <w:rPr>
          <w:sz w:val="18"/>
          <w:szCs w:val="18"/>
        </w:rPr>
        <w:t>Sandy Ogle</w:t>
      </w:r>
      <w:r w:rsidRPr="00D555ED">
        <w:rPr>
          <w:sz w:val="18"/>
          <w:szCs w:val="18"/>
        </w:rPr>
        <w:t xml:space="preserve"> and seconded by </w:t>
      </w:r>
      <w:r w:rsidR="00CC732E" w:rsidRPr="00D555ED">
        <w:rPr>
          <w:sz w:val="18"/>
          <w:szCs w:val="18"/>
        </w:rPr>
        <w:t>Gary Waugh</w:t>
      </w:r>
      <w:r w:rsidRPr="00D555ED">
        <w:rPr>
          <w:sz w:val="18"/>
          <w:szCs w:val="18"/>
        </w:rPr>
        <w:t xml:space="preserve"> postpone award the bid of Bridge Replacement on </w:t>
      </w:r>
      <w:r w:rsidR="00CC732E" w:rsidRPr="00D555ED">
        <w:rPr>
          <w:sz w:val="18"/>
          <w:szCs w:val="18"/>
        </w:rPr>
        <w:t>Thursday, March 23, 2017.</w:t>
      </w:r>
    </w:p>
    <w:p w:rsidR="00715AC2" w:rsidRPr="00D555ED" w:rsidRDefault="00715AC2" w:rsidP="00715AC2">
      <w:pPr>
        <w:rPr>
          <w:sz w:val="18"/>
          <w:szCs w:val="18"/>
        </w:rPr>
      </w:pPr>
      <w:r w:rsidRPr="00D555ED">
        <w:rPr>
          <w:sz w:val="18"/>
          <w:szCs w:val="18"/>
        </w:rPr>
        <w:t>Vote: Ogle, yea, Gary Waugh, yea, Dickerson, yea.</w:t>
      </w:r>
    </w:p>
    <w:p w:rsidR="00366A06" w:rsidRPr="00D555ED" w:rsidRDefault="00114E38" w:rsidP="00715AC2">
      <w:pPr>
        <w:rPr>
          <w:sz w:val="18"/>
          <w:szCs w:val="18"/>
        </w:rPr>
      </w:pPr>
      <w:r w:rsidRPr="00D555ED">
        <w:rPr>
          <w:b/>
          <w:sz w:val="18"/>
          <w:szCs w:val="18"/>
          <w:u w:val="single"/>
        </w:rPr>
        <w:t>PUBLIC COMMENT:</w:t>
      </w:r>
      <w:r w:rsidRPr="00D555ED">
        <w:rPr>
          <w:sz w:val="18"/>
          <w:szCs w:val="18"/>
        </w:rPr>
        <w:t xml:space="preserve"> County resident Jim Kalklosch inquired about the Murray City Sewer project. Commissioner Ogle stated that</w:t>
      </w:r>
      <w:r w:rsidR="00366A06" w:rsidRPr="00D555ED">
        <w:rPr>
          <w:sz w:val="18"/>
          <w:szCs w:val="18"/>
        </w:rPr>
        <w:t xml:space="preserve"> she had contacted Gary Silcott of Stantec and the county has a loan for the project and the first payment will be due next </w:t>
      </w:r>
      <w:r w:rsidR="00CB389B" w:rsidRPr="00D555ED">
        <w:rPr>
          <w:sz w:val="18"/>
          <w:szCs w:val="18"/>
        </w:rPr>
        <w:t xml:space="preserve">year - </w:t>
      </w:r>
      <w:r w:rsidR="00366A06" w:rsidRPr="00D555ED">
        <w:rPr>
          <w:sz w:val="18"/>
          <w:szCs w:val="18"/>
        </w:rPr>
        <w:t>July and payment</w:t>
      </w:r>
      <w:r w:rsidR="005D5413" w:rsidRPr="00D555ED">
        <w:rPr>
          <w:sz w:val="18"/>
          <w:szCs w:val="18"/>
        </w:rPr>
        <w:t>s</w:t>
      </w:r>
      <w:r w:rsidR="00366A06" w:rsidRPr="00D555ED">
        <w:rPr>
          <w:sz w:val="18"/>
          <w:szCs w:val="18"/>
        </w:rPr>
        <w:t xml:space="preserve"> are twice a year but the loan will be rolled over into the grant.</w:t>
      </w:r>
    </w:p>
    <w:p w:rsidR="0004598C" w:rsidRPr="00D555ED" w:rsidRDefault="00366A06" w:rsidP="00715AC2">
      <w:pPr>
        <w:rPr>
          <w:sz w:val="18"/>
          <w:szCs w:val="18"/>
        </w:rPr>
      </w:pPr>
      <w:r w:rsidRPr="00D555ED">
        <w:rPr>
          <w:sz w:val="18"/>
          <w:szCs w:val="18"/>
        </w:rPr>
        <w:t xml:space="preserve">Jim also asked </w:t>
      </w:r>
      <w:r w:rsidR="00C63CD5" w:rsidRPr="00D555ED">
        <w:rPr>
          <w:sz w:val="18"/>
          <w:szCs w:val="18"/>
        </w:rPr>
        <w:t xml:space="preserve">who will be paying for </w:t>
      </w:r>
      <w:r w:rsidRPr="00D555ED">
        <w:rPr>
          <w:sz w:val="18"/>
          <w:szCs w:val="18"/>
        </w:rPr>
        <w:t>the trash removal for the Hall of Justice</w:t>
      </w:r>
      <w:r w:rsidR="00C63CD5" w:rsidRPr="00D555ED">
        <w:rPr>
          <w:sz w:val="18"/>
          <w:szCs w:val="18"/>
        </w:rPr>
        <w:t>.</w:t>
      </w:r>
      <w:r w:rsidRPr="00D555ED">
        <w:rPr>
          <w:sz w:val="18"/>
          <w:szCs w:val="18"/>
        </w:rPr>
        <w:t xml:space="preserve"> Commissioner Ogle </w:t>
      </w:r>
      <w:r w:rsidR="00C63CD5" w:rsidRPr="00D555ED">
        <w:rPr>
          <w:sz w:val="18"/>
          <w:szCs w:val="18"/>
        </w:rPr>
        <w:t xml:space="preserve">commented that </w:t>
      </w:r>
      <w:r w:rsidRPr="00D555ED">
        <w:rPr>
          <w:sz w:val="18"/>
          <w:szCs w:val="18"/>
        </w:rPr>
        <w:t>she felt for the amount of work</w:t>
      </w:r>
      <w:r w:rsidR="00C63CD5" w:rsidRPr="00D555ED">
        <w:rPr>
          <w:sz w:val="18"/>
          <w:szCs w:val="18"/>
        </w:rPr>
        <w:t xml:space="preserve"> and renovations that are</w:t>
      </w:r>
      <w:r w:rsidRPr="00D555ED">
        <w:rPr>
          <w:sz w:val="18"/>
          <w:szCs w:val="18"/>
        </w:rPr>
        <w:t xml:space="preserve"> being done </w:t>
      </w:r>
      <w:r w:rsidR="00C63CD5" w:rsidRPr="00D555ED">
        <w:rPr>
          <w:sz w:val="18"/>
          <w:szCs w:val="18"/>
        </w:rPr>
        <w:t xml:space="preserve">by Municipal Court </w:t>
      </w:r>
      <w:r w:rsidRPr="00D555ED">
        <w:rPr>
          <w:sz w:val="18"/>
          <w:szCs w:val="18"/>
        </w:rPr>
        <w:t xml:space="preserve">for the other </w:t>
      </w:r>
      <w:r w:rsidR="005D5413" w:rsidRPr="00D555ED">
        <w:rPr>
          <w:sz w:val="18"/>
          <w:szCs w:val="18"/>
        </w:rPr>
        <w:t>part we</w:t>
      </w:r>
      <w:r w:rsidR="00C63CD5" w:rsidRPr="00D555ED">
        <w:rPr>
          <w:sz w:val="18"/>
          <w:szCs w:val="18"/>
        </w:rPr>
        <w:t xml:space="preserve"> are going to be using and the Coroner’s Office it was a fair tradeoff</w:t>
      </w:r>
      <w:r w:rsidRPr="00D555ED">
        <w:rPr>
          <w:sz w:val="18"/>
          <w:szCs w:val="18"/>
        </w:rPr>
        <w:t>.</w:t>
      </w:r>
    </w:p>
    <w:p w:rsidR="008B39E6" w:rsidRPr="00D555ED" w:rsidRDefault="0004598C" w:rsidP="00715AC2">
      <w:pPr>
        <w:rPr>
          <w:sz w:val="18"/>
          <w:szCs w:val="18"/>
        </w:rPr>
      </w:pPr>
      <w:r w:rsidRPr="00D555ED">
        <w:rPr>
          <w:sz w:val="18"/>
          <w:szCs w:val="18"/>
        </w:rPr>
        <w:t xml:space="preserve">County resident Sue Morgan commented on the raising of income taxes caused by grants that come from </w:t>
      </w:r>
      <w:r w:rsidR="00C63CD5" w:rsidRPr="00D555ED">
        <w:rPr>
          <w:sz w:val="18"/>
          <w:szCs w:val="18"/>
        </w:rPr>
        <w:t xml:space="preserve">taxpayer’s </w:t>
      </w:r>
      <w:r w:rsidRPr="00D555ED">
        <w:rPr>
          <w:sz w:val="18"/>
          <w:szCs w:val="18"/>
        </w:rPr>
        <w:t>money and that matching funds decreases the general funds</w:t>
      </w:r>
      <w:r w:rsidR="00C63CD5" w:rsidRPr="00D555ED">
        <w:rPr>
          <w:sz w:val="18"/>
          <w:szCs w:val="18"/>
        </w:rPr>
        <w:t xml:space="preserve"> and she understands that grants can be necessary but grants can cause taxes to increase to make those matches</w:t>
      </w:r>
      <w:r w:rsidR="0029251C" w:rsidRPr="00D555ED">
        <w:rPr>
          <w:sz w:val="18"/>
          <w:szCs w:val="18"/>
        </w:rPr>
        <w:t xml:space="preserve"> and at what point do we pick and choose which grant</w:t>
      </w:r>
      <w:r w:rsidRPr="00D555ED">
        <w:rPr>
          <w:sz w:val="18"/>
          <w:szCs w:val="18"/>
        </w:rPr>
        <w:t xml:space="preserve"> </w:t>
      </w:r>
      <w:r w:rsidR="0029251C" w:rsidRPr="00D555ED">
        <w:rPr>
          <w:sz w:val="18"/>
          <w:szCs w:val="18"/>
        </w:rPr>
        <w:t xml:space="preserve">to pass on. </w:t>
      </w:r>
      <w:r w:rsidRPr="00D555ED">
        <w:rPr>
          <w:sz w:val="18"/>
          <w:szCs w:val="18"/>
        </w:rPr>
        <w:t xml:space="preserve">Commissioner Waugh stated there is a misunderstanding </w:t>
      </w:r>
      <w:r w:rsidR="0029251C" w:rsidRPr="00D555ED">
        <w:rPr>
          <w:sz w:val="18"/>
          <w:szCs w:val="18"/>
        </w:rPr>
        <w:t xml:space="preserve">with the </w:t>
      </w:r>
      <w:r w:rsidRPr="00D555ED">
        <w:rPr>
          <w:sz w:val="18"/>
          <w:szCs w:val="18"/>
        </w:rPr>
        <w:t>grants</w:t>
      </w:r>
      <w:r w:rsidR="0029251C" w:rsidRPr="00D555ED">
        <w:rPr>
          <w:sz w:val="18"/>
          <w:szCs w:val="18"/>
        </w:rPr>
        <w:t>, grants</w:t>
      </w:r>
      <w:r w:rsidRPr="00D555ED">
        <w:rPr>
          <w:sz w:val="18"/>
          <w:szCs w:val="18"/>
        </w:rPr>
        <w:t xml:space="preserve"> are allocated money and if we don’t use them </w:t>
      </w:r>
      <w:r w:rsidR="0029251C" w:rsidRPr="00D555ED">
        <w:rPr>
          <w:sz w:val="18"/>
          <w:szCs w:val="18"/>
        </w:rPr>
        <w:t>another county</w:t>
      </w:r>
      <w:r w:rsidRPr="00D555ED">
        <w:rPr>
          <w:sz w:val="18"/>
          <w:szCs w:val="18"/>
        </w:rPr>
        <w:t xml:space="preserve"> will and the commissioners do the best that they can. </w:t>
      </w:r>
      <w:r w:rsidR="0029251C" w:rsidRPr="00D555ED">
        <w:rPr>
          <w:sz w:val="18"/>
          <w:szCs w:val="18"/>
        </w:rPr>
        <w:lastRenderedPageBreak/>
        <w:t xml:space="preserve">Sue said she understands that concept, but just because we have </w:t>
      </w:r>
      <w:r w:rsidR="005F6051" w:rsidRPr="00D555ED">
        <w:rPr>
          <w:sz w:val="18"/>
          <w:szCs w:val="18"/>
        </w:rPr>
        <w:t xml:space="preserve">it </w:t>
      </w:r>
      <w:r w:rsidR="0029251C" w:rsidRPr="00D555ED">
        <w:rPr>
          <w:sz w:val="18"/>
          <w:szCs w:val="18"/>
        </w:rPr>
        <w:t xml:space="preserve">we don’t have to jump on it. </w:t>
      </w:r>
      <w:r w:rsidRPr="00D555ED">
        <w:rPr>
          <w:sz w:val="18"/>
          <w:szCs w:val="18"/>
        </w:rPr>
        <w:t xml:space="preserve">Gary continued </w:t>
      </w:r>
      <w:r w:rsidR="0029251C" w:rsidRPr="00D555ED">
        <w:rPr>
          <w:sz w:val="18"/>
          <w:szCs w:val="18"/>
        </w:rPr>
        <w:t>saying the intent</w:t>
      </w:r>
      <w:r w:rsidR="00F660C2" w:rsidRPr="00D555ED">
        <w:rPr>
          <w:sz w:val="18"/>
          <w:szCs w:val="18"/>
        </w:rPr>
        <w:t xml:space="preserve"> of the</w:t>
      </w:r>
      <w:r w:rsidR="0029251C" w:rsidRPr="00D555ED">
        <w:rPr>
          <w:sz w:val="18"/>
          <w:szCs w:val="18"/>
        </w:rPr>
        <w:t xml:space="preserve"> commissioners is to do as much as we can for the population that’s are mandate</w:t>
      </w:r>
      <w:r w:rsidR="00F660C2" w:rsidRPr="00D555ED">
        <w:rPr>
          <w:sz w:val="18"/>
          <w:szCs w:val="18"/>
        </w:rPr>
        <w:t xml:space="preserve"> because they have trusted us and </w:t>
      </w:r>
      <w:r w:rsidR="0029251C" w:rsidRPr="00D555ED">
        <w:rPr>
          <w:sz w:val="18"/>
          <w:szCs w:val="18"/>
        </w:rPr>
        <w:t xml:space="preserve">the </w:t>
      </w:r>
      <w:r w:rsidR="00F660C2" w:rsidRPr="00D555ED">
        <w:rPr>
          <w:sz w:val="18"/>
          <w:szCs w:val="18"/>
        </w:rPr>
        <w:t>primary problem we have budget wise as this is a small part of it - the</w:t>
      </w:r>
      <w:r w:rsidRPr="00D555ED">
        <w:rPr>
          <w:sz w:val="18"/>
          <w:szCs w:val="18"/>
        </w:rPr>
        <w:t xml:space="preserve"> </w:t>
      </w:r>
      <w:r w:rsidR="0029251C" w:rsidRPr="00D555ED">
        <w:rPr>
          <w:sz w:val="18"/>
          <w:szCs w:val="18"/>
        </w:rPr>
        <w:t xml:space="preserve">biggest </w:t>
      </w:r>
      <w:r w:rsidR="00F660C2" w:rsidRPr="00D555ED">
        <w:rPr>
          <w:sz w:val="18"/>
          <w:szCs w:val="18"/>
        </w:rPr>
        <w:t xml:space="preserve">problem </w:t>
      </w:r>
      <w:r w:rsidR="0029251C" w:rsidRPr="00D555ED">
        <w:rPr>
          <w:sz w:val="18"/>
          <w:szCs w:val="18"/>
        </w:rPr>
        <w:t xml:space="preserve">we have </w:t>
      </w:r>
      <w:r w:rsidRPr="00D555ED">
        <w:rPr>
          <w:sz w:val="18"/>
          <w:szCs w:val="18"/>
        </w:rPr>
        <w:t>is the incarceration</w:t>
      </w:r>
      <w:r w:rsidR="00F660C2" w:rsidRPr="00D555ED">
        <w:rPr>
          <w:sz w:val="18"/>
          <w:szCs w:val="18"/>
        </w:rPr>
        <w:t xml:space="preserve"> and indigents which</w:t>
      </w:r>
      <w:r w:rsidRPr="00D555ED">
        <w:rPr>
          <w:sz w:val="18"/>
          <w:szCs w:val="18"/>
        </w:rPr>
        <w:t xml:space="preserve"> </w:t>
      </w:r>
      <w:r w:rsidR="00F660C2" w:rsidRPr="00D555ED">
        <w:rPr>
          <w:sz w:val="18"/>
          <w:szCs w:val="18"/>
        </w:rPr>
        <w:t>we</w:t>
      </w:r>
      <w:r w:rsidRPr="00D555ED">
        <w:rPr>
          <w:sz w:val="18"/>
          <w:szCs w:val="18"/>
        </w:rPr>
        <w:t xml:space="preserve"> have no control over</w:t>
      </w:r>
      <w:r w:rsidR="00AC1995" w:rsidRPr="00D555ED">
        <w:rPr>
          <w:sz w:val="18"/>
          <w:szCs w:val="18"/>
        </w:rPr>
        <w:t xml:space="preserve"> </w:t>
      </w:r>
      <w:r w:rsidRPr="00D555ED">
        <w:rPr>
          <w:sz w:val="18"/>
          <w:szCs w:val="18"/>
        </w:rPr>
        <w:t xml:space="preserve">and they have to maintain certain </w:t>
      </w:r>
      <w:r w:rsidR="00C63CD5" w:rsidRPr="00D555ED">
        <w:rPr>
          <w:sz w:val="18"/>
          <w:szCs w:val="18"/>
        </w:rPr>
        <w:t xml:space="preserve">levels of </w:t>
      </w:r>
      <w:r w:rsidRPr="00D555ED">
        <w:rPr>
          <w:sz w:val="18"/>
          <w:szCs w:val="18"/>
        </w:rPr>
        <w:t>services</w:t>
      </w:r>
      <w:r w:rsidR="00AC1995" w:rsidRPr="00D555ED">
        <w:rPr>
          <w:sz w:val="18"/>
          <w:szCs w:val="18"/>
        </w:rPr>
        <w:t xml:space="preserve"> </w:t>
      </w:r>
      <w:r w:rsidRPr="00D555ED">
        <w:rPr>
          <w:sz w:val="18"/>
          <w:szCs w:val="18"/>
        </w:rPr>
        <w:t>for the county.</w:t>
      </w:r>
      <w:r w:rsidR="00381589" w:rsidRPr="00D555ED">
        <w:rPr>
          <w:sz w:val="18"/>
          <w:szCs w:val="18"/>
        </w:rPr>
        <w:t xml:space="preserve"> Sue continued </w:t>
      </w:r>
      <w:r w:rsidR="005E2712" w:rsidRPr="00D555ED">
        <w:rPr>
          <w:sz w:val="18"/>
          <w:szCs w:val="18"/>
        </w:rPr>
        <w:t>on government housing projects and vacancies that are available</w:t>
      </w:r>
      <w:r w:rsidR="004427C2" w:rsidRPr="00D555ED">
        <w:rPr>
          <w:sz w:val="18"/>
          <w:szCs w:val="18"/>
        </w:rPr>
        <w:t xml:space="preserve"> that people from other areas will be attracted to that area and the poverty level goes up. Gary stated these are hard decisions they make. </w:t>
      </w:r>
      <w:r w:rsidR="00AC1995" w:rsidRPr="00D555ED">
        <w:rPr>
          <w:sz w:val="18"/>
          <w:szCs w:val="18"/>
        </w:rPr>
        <w:t xml:space="preserve">Commissioner Ogle stated she understands </w:t>
      </w:r>
      <w:r w:rsidR="002444CA" w:rsidRPr="00D555ED">
        <w:rPr>
          <w:sz w:val="18"/>
          <w:szCs w:val="18"/>
        </w:rPr>
        <w:t>what she is saying and it can be a problem but there are some grants we use match money for which are good things – the EMA</w:t>
      </w:r>
      <w:r w:rsidR="008B39E6" w:rsidRPr="00D555ED">
        <w:rPr>
          <w:sz w:val="18"/>
          <w:szCs w:val="18"/>
        </w:rPr>
        <w:t xml:space="preserve"> and one year if we did not put it in their line item in their budget we would have lost it. Sandy said she understands what </w:t>
      </w:r>
      <w:r w:rsidR="006F4E93" w:rsidRPr="00D555ED">
        <w:rPr>
          <w:sz w:val="18"/>
          <w:szCs w:val="18"/>
        </w:rPr>
        <w:t>Sue</w:t>
      </w:r>
      <w:r w:rsidR="008B39E6" w:rsidRPr="00D555ED">
        <w:rPr>
          <w:sz w:val="18"/>
          <w:szCs w:val="18"/>
        </w:rPr>
        <w:t xml:space="preserve"> is saying about housing but there is a major problem with the addiction we have in Hocking County that is keeping these people from getting jobs. We get grants that have match and there are many factors that go into it. Sue stated she agrees </w:t>
      </w:r>
      <w:r w:rsidR="006F4E93" w:rsidRPr="00D555ED">
        <w:rPr>
          <w:sz w:val="18"/>
          <w:szCs w:val="18"/>
        </w:rPr>
        <w:t xml:space="preserve">and you have to have grant money for certain things but there are other things – do we have to have that will attract other people from another county. </w:t>
      </w:r>
      <w:r w:rsidR="00E60EA3" w:rsidRPr="00D555ED">
        <w:rPr>
          <w:sz w:val="18"/>
          <w:szCs w:val="18"/>
        </w:rPr>
        <w:t>Discussion continued regarding matching money and the Inspire shelter and the Mayfield Homes projects.</w:t>
      </w:r>
    </w:p>
    <w:p w:rsidR="00E60EA3" w:rsidRPr="00D555ED" w:rsidRDefault="00E60EA3" w:rsidP="00715AC2">
      <w:pPr>
        <w:rPr>
          <w:sz w:val="18"/>
          <w:szCs w:val="18"/>
        </w:rPr>
      </w:pPr>
      <w:r w:rsidRPr="00D555ED">
        <w:rPr>
          <w:sz w:val="18"/>
          <w:szCs w:val="18"/>
        </w:rPr>
        <w:t>Teresa Salizzoni of SAMFM commented on the conversation in regards to “those people” are we saying because they are low income that they are second-class citizens and in the conversations she takes it that they are not worthy and to her being poor doesn’t make me any different than anyone else</w:t>
      </w:r>
      <w:r w:rsidR="005F6051" w:rsidRPr="00D555ED">
        <w:rPr>
          <w:sz w:val="18"/>
          <w:szCs w:val="18"/>
        </w:rPr>
        <w:t xml:space="preserve"> so who </w:t>
      </w:r>
      <w:r w:rsidR="005652FB" w:rsidRPr="00D555ED">
        <w:rPr>
          <w:sz w:val="18"/>
          <w:szCs w:val="18"/>
        </w:rPr>
        <w:t xml:space="preserve">are </w:t>
      </w:r>
      <w:r w:rsidR="005F6051" w:rsidRPr="00D555ED">
        <w:rPr>
          <w:sz w:val="18"/>
          <w:szCs w:val="18"/>
        </w:rPr>
        <w:t>those people.</w:t>
      </w:r>
    </w:p>
    <w:p w:rsidR="005F6051" w:rsidRPr="00D555ED" w:rsidRDefault="005F6051" w:rsidP="00715AC2">
      <w:pPr>
        <w:rPr>
          <w:sz w:val="18"/>
          <w:szCs w:val="18"/>
        </w:rPr>
      </w:pPr>
      <w:r w:rsidRPr="00D555ED">
        <w:rPr>
          <w:b/>
          <w:sz w:val="18"/>
          <w:szCs w:val="18"/>
          <w:u w:val="single"/>
        </w:rPr>
        <w:t>ADJOURNMENT:</w:t>
      </w:r>
      <w:r w:rsidRPr="00D555ED">
        <w:rPr>
          <w:sz w:val="18"/>
          <w:szCs w:val="18"/>
        </w:rPr>
        <w:t xml:space="preserve"> Motion by Gary Waugh and seconded by Sandy Ogle to adjourn the meeting.</w:t>
      </w:r>
    </w:p>
    <w:p w:rsidR="00BF2B03" w:rsidRDefault="005F6051">
      <w:pPr>
        <w:rPr>
          <w:sz w:val="18"/>
          <w:szCs w:val="18"/>
        </w:rPr>
      </w:pPr>
      <w:r w:rsidRPr="00D555ED">
        <w:rPr>
          <w:sz w:val="18"/>
          <w:szCs w:val="18"/>
        </w:rPr>
        <w:t>Vote: Ogle, yea, Waugh, yea, Dickerson, yea.</w:t>
      </w:r>
    </w:p>
    <w:p w:rsidR="00D555ED" w:rsidRPr="00D555ED" w:rsidRDefault="00D555ED">
      <w:pPr>
        <w:rPr>
          <w:sz w:val="18"/>
          <w:szCs w:val="18"/>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D555ED" w:rsidTr="00977855">
        <w:trPr>
          <w:trHeight w:val="576"/>
        </w:trPr>
        <w:tc>
          <w:tcPr>
            <w:tcW w:w="4678" w:type="dxa"/>
            <w:tcBorders>
              <w:bottom w:val="dotted" w:sz="4" w:space="0" w:color="auto"/>
            </w:tcBorders>
          </w:tcPr>
          <w:p w:rsidR="00977855" w:rsidRPr="00D555ED" w:rsidRDefault="00977855">
            <w:pPr>
              <w:pStyle w:val="Signatures"/>
              <w:rPr>
                <w:sz w:val="18"/>
                <w:szCs w:val="18"/>
              </w:rPr>
            </w:pPr>
          </w:p>
        </w:tc>
        <w:tc>
          <w:tcPr>
            <w:tcW w:w="895" w:type="dxa"/>
          </w:tcPr>
          <w:p w:rsidR="00977855" w:rsidRPr="00D555ED" w:rsidRDefault="00977855">
            <w:pPr>
              <w:pStyle w:val="Signatures"/>
              <w:rPr>
                <w:sz w:val="18"/>
                <w:szCs w:val="18"/>
              </w:rPr>
            </w:pPr>
          </w:p>
        </w:tc>
        <w:tc>
          <w:tcPr>
            <w:tcW w:w="4892" w:type="dxa"/>
            <w:tcBorders>
              <w:bottom w:val="dotted" w:sz="4" w:space="0" w:color="auto"/>
            </w:tcBorders>
          </w:tcPr>
          <w:p w:rsidR="00977855" w:rsidRPr="00D555ED" w:rsidRDefault="00977855">
            <w:pPr>
              <w:pStyle w:val="Signatures"/>
              <w:rPr>
                <w:sz w:val="18"/>
                <w:szCs w:val="18"/>
              </w:rPr>
            </w:pPr>
          </w:p>
        </w:tc>
      </w:tr>
      <w:tr w:rsidR="00977855" w:rsidRPr="00D555ED" w:rsidTr="00977855">
        <w:trPr>
          <w:trHeight w:val="576"/>
        </w:trPr>
        <w:tc>
          <w:tcPr>
            <w:tcW w:w="4678" w:type="dxa"/>
            <w:tcBorders>
              <w:top w:val="dotted" w:sz="4" w:space="0" w:color="auto"/>
            </w:tcBorders>
          </w:tcPr>
          <w:p w:rsidR="00977855" w:rsidRPr="00D555ED" w:rsidRDefault="00977855">
            <w:pPr>
              <w:pStyle w:val="Signatures"/>
              <w:rPr>
                <w:sz w:val="18"/>
                <w:szCs w:val="18"/>
              </w:rPr>
            </w:pPr>
            <w:r w:rsidRPr="00D555ED">
              <w:rPr>
                <w:sz w:val="18"/>
                <w:szCs w:val="18"/>
              </w:rPr>
              <w:t>Peggi Warthman, Clerk</w:t>
            </w:r>
          </w:p>
        </w:tc>
        <w:tc>
          <w:tcPr>
            <w:tcW w:w="895" w:type="dxa"/>
          </w:tcPr>
          <w:p w:rsidR="00977855" w:rsidRPr="00D555ED" w:rsidRDefault="00977855">
            <w:pPr>
              <w:pStyle w:val="Signatures"/>
              <w:rPr>
                <w:sz w:val="18"/>
                <w:szCs w:val="18"/>
              </w:rPr>
            </w:pPr>
          </w:p>
        </w:tc>
        <w:tc>
          <w:tcPr>
            <w:tcW w:w="4892" w:type="dxa"/>
            <w:tcBorders>
              <w:top w:val="dotted" w:sz="4" w:space="0" w:color="auto"/>
              <w:bottom w:val="dotted" w:sz="4" w:space="0" w:color="auto"/>
            </w:tcBorders>
          </w:tcPr>
          <w:p w:rsidR="00977855" w:rsidRPr="00D555ED" w:rsidRDefault="00977855">
            <w:pPr>
              <w:pStyle w:val="Signatures"/>
              <w:rPr>
                <w:sz w:val="18"/>
                <w:szCs w:val="18"/>
              </w:rPr>
            </w:pPr>
          </w:p>
        </w:tc>
      </w:tr>
      <w:tr w:rsidR="00977855" w:rsidRPr="00D555ED" w:rsidTr="00977855">
        <w:trPr>
          <w:trHeight w:val="576"/>
        </w:trPr>
        <w:tc>
          <w:tcPr>
            <w:tcW w:w="4678" w:type="dxa"/>
          </w:tcPr>
          <w:p w:rsidR="00977855" w:rsidRPr="00D555ED" w:rsidRDefault="00977855">
            <w:pPr>
              <w:pStyle w:val="Signatures"/>
              <w:rPr>
                <w:sz w:val="18"/>
                <w:szCs w:val="18"/>
              </w:rPr>
            </w:pPr>
          </w:p>
        </w:tc>
        <w:tc>
          <w:tcPr>
            <w:tcW w:w="895" w:type="dxa"/>
          </w:tcPr>
          <w:p w:rsidR="00977855" w:rsidRPr="00D555ED" w:rsidRDefault="00977855">
            <w:pPr>
              <w:pStyle w:val="Signatures"/>
              <w:rPr>
                <w:sz w:val="18"/>
                <w:szCs w:val="18"/>
              </w:rPr>
            </w:pPr>
          </w:p>
        </w:tc>
        <w:tc>
          <w:tcPr>
            <w:tcW w:w="4892" w:type="dxa"/>
            <w:tcBorders>
              <w:top w:val="dotted" w:sz="4" w:space="0" w:color="auto"/>
              <w:bottom w:val="dotted" w:sz="4" w:space="0" w:color="auto"/>
            </w:tcBorders>
          </w:tcPr>
          <w:p w:rsidR="00977855" w:rsidRPr="00D555ED" w:rsidRDefault="00977855">
            <w:pPr>
              <w:pStyle w:val="Signatures"/>
              <w:rPr>
                <w:sz w:val="18"/>
                <w:szCs w:val="18"/>
              </w:rPr>
            </w:pPr>
          </w:p>
        </w:tc>
      </w:tr>
      <w:tr w:rsidR="00977855" w:rsidRPr="00D555ED" w:rsidTr="00977855">
        <w:tc>
          <w:tcPr>
            <w:tcW w:w="4678" w:type="dxa"/>
          </w:tcPr>
          <w:p w:rsidR="00977855" w:rsidRPr="00D555ED" w:rsidRDefault="00977855">
            <w:pPr>
              <w:pStyle w:val="Signatures"/>
              <w:rPr>
                <w:sz w:val="18"/>
                <w:szCs w:val="18"/>
              </w:rPr>
            </w:pPr>
          </w:p>
        </w:tc>
        <w:tc>
          <w:tcPr>
            <w:tcW w:w="895" w:type="dxa"/>
          </w:tcPr>
          <w:p w:rsidR="00977855" w:rsidRPr="00D555ED" w:rsidRDefault="00977855">
            <w:pPr>
              <w:pStyle w:val="Signatures"/>
              <w:rPr>
                <w:sz w:val="18"/>
                <w:szCs w:val="18"/>
              </w:rPr>
            </w:pPr>
          </w:p>
        </w:tc>
        <w:tc>
          <w:tcPr>
            <w:tcW w:w="4892" w:type="dxa"/>
            <w:tcBorders>
              <w:top w:val="dotted" w:sz="4" w:space="0" w:color="auto"/>
            </w:tcBorders>
          </w:tcPr>
          <w:p w:rsidR="00977855" w:rsidRPr="00D555ED" w:rsidRDefault="00977855">
            <w:pPr>
              <w:pStyle w:val="Signatures"/>
              <w:rPr>
                <w:sz w:val="18"/>
                <w:szCs w:val="18"/>
              </w:rPr>
            </w:pPr>
            <w:r w:rsidRPr="00D555ED">
              <w:rPr>
                <w:sz w:val="18"/>
                <w:szCs w:val="18"/>
              </w:rPr>
              <w:t>Board of Hocking County Commissioners</w:t>
            </w:r>
          </w:p>
        </w:tc>
      </w:tr>
      <w:tr w:rsidR="00977855" w:rsidRPr="00D555ED" w:rsidTr="00977855">
        <w:tc>
          <w:tcPr>
            <w:tcW w:w="4678" w:type="dxa"/>
          </w:tcPr>
          <w:p w:rsidR="00977855" w:rsidRPr="00D555ED" w:rsidRDefault="00977855">
            <w:pPr>
              <w:pStyle w:val="Signatures"/>
              <w:rPr>
                <w:sz w:val="18"/>
                <w:szCs w:val="18"/>
              </w:rPr>
            </w:pPr>
          </w:p>
        </w:tc>
        <w:tc>
          <w:tcPr>
            <w:tcW w:w="895" w:type="dxa"/>
          </w:tcPr>
          <w:p w:rsidR="00977855" w:rsidRPr="00D555ED" w:rsidRDefault="00977855">
            <w:pPr>
              <w:pStyle w:val="Signatures"/>
              <w:rPr>
                <w:sz w:val="18"/>
                <w:szCs w:val="18"/>
              </w:rPr>
            </w:pPr>
          </w:p>
        </w:tc>
        <w:tc>
          <w:tcPr>
            <w:tcW w:w="4892" w:type="dxa"/>
          </w:tcPr>
          <w:p w:rsidR="00977855" w:rsidRPr="00D555ED" w:rsidRDefault="00977855">
            <w:pPr>
              <w:pStyle w:val="Signatures"/>
              <w:rPr>
                <w:sz w:val="18"/>
                <w:szCs w:val="18"/>
              </w:rPr>
            </w:pPr>
          </w:p>
        </w:tc>
      </w:tr>
      <w:tr w:rsidR="00977855" w:rsidRPr="00D555ED" w:rsidTr="00977855">
        <w:tc>
          <w:tcPr>
            <w:tcW w:w="10465" w:type="dxa"/>
            <w:gridSpan w:val="3"/>
          </w:tcPr>
          <w:p w:rsidR="00977855" w:rsidRPr="00D555ED" w:rsidRDefault="00977855" w:rsidP="00AC4DAF">
            <w:pPr>
              <w:pStyle w:val="Signatures"/>
              <w:rPr>
                <w:sz w:val="18"/>
                <w:szCs w:val="18"/>
              </w:rPr>
            </w:pPr>
            <w:r w:rsidRPr="00D555ED">
              <w:rPr>
                <w:sz w:val="18"/>
                <w:szCs w:val="18"/>
              </w:rPr>
              <w:t xml:space="preserve">This is to certify that the above is the true action taken by this Board of Hocking County Commissioners at a regular meeting of the Board held on </w:t>
            </w:r>
            <w:r w:rsidR="00AC4DAF" w:rsidRPr="00D555ED">
              <w:rPr>
                <w:sz w:val="18"/>
                <w:szCs w:val="18"/>
              </w:rPr>
              <w:t>March 21</w:t>
            </w:r>
            <w:r w:rsidRPr="00D555ED">
              <w:rPr>
                <w:sz w:val="18"/>
                <w:szCs w:val="18"/>
              </w:rPr>
              <w:t>, 201</w:t>
            </w:r>
            <w:r w:rsidR="00F67059" w:rsidRPr="00D555ED">
              <w:rPr>
                <w:sz w:val="18"/>
                <w:szCs w:val="18"/>
              </w:rPr>
              <w:t>7</w:t>
            </w:r>
            <w:r w:rsidRPr="00D555ED">
              <w:rPr>
                <w:sz w:val="18"/>
                <w:szCs w:val="18"/>
              </w:rPr>
              <w:t>.</w:t>
            </w:r>
          </w:p>
        </w:tc>
      </w:tr>
      <w:tr w:rsidR="00977855" w:rsidRPr="00D555ED" w:rsidTr="00977855">
        <w:trPr>
          <w:trHeight w:val="576"/>
        </w:trPr>
        <w:tc>
          <w:tcPr>
            <w:tcW w:w="4678" w:type="dxa"/>
            <w:tcBorders>
              <w:bottom w:val="dotted" w:sz="4" w:space="0" w:color="auto"/>
            </w:tcBorders>
          </w:tcPr>
          <w:p w:rsidR="00977855" w:rsidRPr="00D555ED" w:rsidRDefault="00977855">
            <w:pPr>
              <w:pStyle w:val="Signatures"/>
              <w:rPr>
                <w:sz w:val="18"/>
                <w:szCs w:val="18"/>
              </w:rPr>
            </w:pPr>
          </w:p>
        </w:tc>
        <w:tc>
          <w:tcPr>
            <w:tcW w:w="895" w:type="dxa"/>
          </w:tcPr>
          <w:p w:rsidR="00977855" w:rsidRPr="00D555ED" w:rsidRDefault="00977855">
            <w:pPr>
              <w:pStyle w:val="Signatures"/>
              <w:rPr>
                <w:sz w:val="18"/>
                <w:szCs w:val="18"/>
              </w:rPr>
            </w:pPr>
          </w:p>
        </w:tc>
        <w:tc>
          <w:tcPr>
            <w:tcW w:w="4892" w:type="dxa"/>
            <w:tcBorders>
              <w:bottom w:val="dotted" w:sz="4" w:space="0" w:color="auto"/>
            </w:tcBorders>
          </w:tcPr>
          <w:p w:rsidR="00977855" w:rsidRPr="00D555ED" w:rsidRDefault="00977855">
            <w:pPr>
              <w:pStyle w:val="Signatures"/>
              <w:rPr>
                <w:sz w:val="18"/>
                <w:szCs w:val="18"/>
              </w:rPr>
            </w:pPr>
          </w:p>
        </w:tc>
      </w:tr>
      <w:tr w:rsidR="00977855" w:rsidRPr="00D555ED" w:rsidTr="00977855">
        <w:tc>
          <w:tcPr>
            <w:tcW w:w="4678" w:type="dxa"/>
            <w:tcBorders>
              <w:top w:val="dotted" w:sz="4" w:space="0" w:color="auto"/>
            </w:tcBorders>
          </w:tcPr>
          <w:p w:rsidR="00977855" w:rsidRPr="00D555ED" w:rsidRDefault="00977855">
            <w:pPr>
              <w:pStyle w:val="Signatures"/>
              <w:rPr>
                <w:sz w:val="18"/>
                <w:szCs w:val="18"/>
              </w:rPr>
            </w:pPr>
            <w:r w:rsidRPr="00D555ED">
              <w:rPr>
                <w:sz w:val="18"/>
                <w:szCs w:val="18"/>
              </w:rPr>
              <w:t>Peggi Warthman, Clerk</w:t>
            </w:r>
          </w:p>
        </w:tc>
        <w:tc>
          <w:tcPr>
            <w:tcW w:w="895" w:type="dxa"/>
          </w:tcPr>
          <w:p w:rsidR="00977855" w:rsidRPr="00D555ED" w:rsidRDefault="00977855">
            <w:pPr>
              <w:pStyle w:val="Signatures"/>
              <w:rPr>
                <w:sz w:val="18"/>
                <w:szCs w:val="18"/>
              </w:rPr>
            </w:pPr>
          </w:p>
        </w:tc>
        <w:tc>
          <w:tcPr>
            <w:tcW w:w="4892" w:type="dxa"/>
          </w:tcPr>
          <w:p w:rsidR="00977855" w:rsidRPr="00D555ED" w:rsidRDefault="00F67059">
            <w:pPr>
              <w:pStyle w:val="Signatures"/>
              <w:rPr>
                <w:sz w:val="18"/>
                <w:szCs w:val="18"/>
              </w:rPr>
            </w:pPr>
            <w:r w:rsidRPr="00D555ED">
              <w:rPr>
                <w:sz w:val="18"/>
                <w:szCs w:val="18"/>
              </w:rPr>
              <w:t>Jeff Dickerson</w:t>
            </w:r>
            <w:r w:rsidR="00DF3178" w:rsidRPr="00D555ED">
              <w:rPr>
                <w:sz w:val="18"/>
                <w:szCs w:val="18"/>
              </w:rPr>
              <w:t xml:space="preserve">, </w:t>
            </w:r>
            <w:r w:rsidR="00977855" w:rsidRPr="00D555ED">
              <w:rPr>
                <w:sz w:val="18"/>
                <w:szCs w:val="18"/>
              </w:rPr>
              <w:t>President</w:t>
            </w:r>
          </w:p>
        </w:tc>
      </w:tr>
    </w:tbl>
    <w:p w:rsidR="00BF2B03" w:rsidRPr="00D555ED" w:rsidRDefault="00BF2B03">
      <w:pPr>
        <w:pStyle w:val="Signatures"/>
        <w:tabs>
          <w:tab w:val="clear" w:pos="4680"/>
        </w:tabs>
        <w:rPr>
          <w:sz w:val="18"/>
          <w:szCs w:val="18"/>
        </w:rPr>
      </w:pPr>
    </w:p>
    <w:sectPr w:rsidR="00BF2B03" w:rsidRPr="00D555ED" w:rsidSect="00D555ED">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AF" w:rsidRDefault="00AC4DAF" w:rsidP="00A50895">
      <w:pPr>
        <w:spacing w:before="0" w:after="0"/>
      </w:pPr>
      <w:r>
        <w:separator/>
      </w:r>
    </w:p>
  </w:endnote>
  <w:endnote w:type="continuationSeparator" w:id="0">
    <w:p w:rsidR="00AC4DAF" w:rsidRDefault="00AC4DAF"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2E" w:rsidRDefault="00517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AF" w:rsidRDefault="00AC4DAF" w:rsidP="00A50895">
      <w:pPr>
        <w:spacing w:before="0" w:after="0"/>
      </w:pPr>
      <w:r>
        <w:separator/>
      </w:r>
    </w:p>
  </w:footnote>
  <w:footnote w:type="continuationSeparator" w:id="0">
    <w:p w:rsidR="00AC4DAF" w:rsidRDefault="00AC4DAF"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2E" w:rsidRDefault="00517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AC4DAF">
      <w:t>March 21,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2E" w:rsidRDefault="00517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C4DAF"/>
    <w:rsid w:val="00032ECD"/>
    <w:rsid w:val="000400B3"/>
    <w:rsid w:val="0004598C"/>
    <w:rsid w:val="0004787A"/>
    <w:rsid w:val="000D31A8"/>
    <w:rsid w:val="00114E38"/>
    <w:rsid w:val="00191651"/>
    <w:rsid w:val="002444CA"/>
    <w:rsid w:val="0029251C"/>
    <w:rsid w:val="002A5D52"/>
    <w:rsid w:val="003104EC"/>
    <w:rsid w:val="0035609E"/>
    <w:rsid w:val="0036328E"/>
    <w:rsid w:val="00366A06"/>
    <w:rsid w:val="00381589"/>
    <w:rsid w:val="00393D3C"/>
    <w:rsid w:val="003A70E6"/>
    <w:rsid w:val="003E717F"/>
    <w:rsid w:val="00400C82"/>
    <w:rsid w:val="00434163"/>
    <w:rsid w:val="0043631E"/>
    <w:rsid w:val="004427C2"/>
    <w:rsid w:val="00466249"/>
    <w:rsid w:val="004766E2"/>
    <w:rsid w:val="0051712E"/>
    <w:rsid w:val="00532C8E"/>
    <w:rsid w:val="005652FB"/>
    <w:rsid w:val="005C17E2"/>
    <w:rsid w:val="005D5413"/>
    <w:rsid w:val="005E2712"/>
    <w:rsid w:val="005F6051"/>
    <w:rsid w:val="00620EC4"/>
    <w:rsid w:val="006F4E93"/>
    <w:rsid w:val="0070000E"/>
    <w:rsid w:val="00715AC2"/>
    <w:rsid w:val="00723CE5"/>
    <w:rsid w:val="00746BB6"/>
    <w:rsid w:val="008122CB"/>
    <w:rsid w:val="00817330"/>
    <w:rsid w:val="008579EC"/>
    <w:rsid w:val="00862655"/>
    <w:rsid w:val="008859C5"/>
    <w:rsid w:val="00897F95"/>
    <w:rsid w:val="008B39E6"/>
    <w:rsid w:val="008D100D"/>
    <w:rsid w:val="00977855"/>
    <w:rsid w:val="00A722B7"/>
    <w:rsid w:val="00AB0DF6"/>
    <w:rsid w:val="00AC1995"/>
    <w:rsid w:val="00AC4DAF"/>
    <w:rsid w:val="00AC5333"/>
    <w:rsid w:val="00AD5ACF"/>
    <w:rsid w:val="00B140FD"/>
    <w:rsid w:val="00B86635"/>
    <w:rsid w:val="00BE1933"/>
    <w:rsid w:val="00BF2B03"/>
    <w:rsid w:val="00C62A76"/>
    <w:rsid w:val="00C63CD5"/>
    <w:rsid w:val="00CA29CD"/>
    <w:rsid w:val="00CB1813"/>
    <w:rsid w:val="00CB389B"/>
    <w:rsid w:val="00CC2DE4"/>
    <w:rsid w:val="00CC732E"/>
    <w:rsid w:val="00CD0DDD"/>
    <w:rsid w:val="00D147D9"/>
    <w:rsid w:val="00D345E5"/>
    <w:rsid w:val="00D555ED"/>
    <w:rsid w:val="00D62895"/>
    <w:rsid w:val="00DB3B15"/>
    <w:rsid w:val="00DD6414"/>
    <w:rsid w:val="00DF3178"/>
    <w:rsid w:val="00E4396C"/>
    <w:rsid w:val="00E60EA3"/>
    <w:rsid w:val="00EA5886"/>
    <w:rsid w:val="00F1228D"/>
    <w:rsid w:val="00F169D3"/>
    <w:rsid w:val="00F2016B"/>
    <w:rsid w:val="00F660C2"/>
    <w:rsid w:val="00F67059"/>
    <w:rsid w:val="00F7120E"/>
    <w:rsid w:val="00FE7941"/>
    <w:rsid w:val="00FF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9265A819-CABC-4F4E-910E-D33A19EA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D555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70D61-9845-4329-8CB4-58E3F3C5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2017</Template>
  <TotalTime>1277</TotalTime>
  <Pages>2</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48</cp:revision>
  <cp:lastPrinted>2017-04-07T17:19:00Z</cp:lastPrinted>
  <dcterms:created xsi:type="dcterms:W3CDTF">2017-03-21T11:58:00Z</dcterms:created>
  <dcterms:modified xsi:type="dcterms:W3CDTF">2017-04-07T17:19:00Z</dcterms:modified>
  <cp:category>minutes</cp:category>
</cp:coreProperties>
</file>