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03" w:rsidRDefault="00BF2B03">
      <w:r>
        <w:t xml:space="preserve">The Board of Hocking County Commissioners met in regular session </w:t>
      </w:r>
      <w:r w:rsidR="00BE2E3C">
        <w:t>this 21</w:t>
      </w:r>
      <w:r w:rsidR="00BE2E3C" w:rsidRPr="00BE2E3C">
        <w:rPr>
          <w:vertAlign w:val="superscript"/>
        </w:rPr>
        <w:t>st</w:t>
      </w:r>
      <w:r w:rsidR="00BE2E3C">
        <w:t xml:space="preserve"> day of November 2019 with the following members present: Sandra Ogle and Gary Waugh. Jeff Dickerson excused. </w:t>
      </w:r>
    </w:p>
    <w:p w:rsidR="00BE2E3C" w:rsidRPr="0045465B" w:rsidRDefault="00BE2E3C">
      <w:r>
        <w:rPr>
          <w:b/>
          <w:u w:val="single"/>
        </w:rPr>
        <w:t>MEETING:</w:t>
      </w:r>
      <w:r w:rsidR="0045465B">
        <w:t xml:space="preserve"> The meeting was called to order by President Ogle. </w:t>
      </w:r>
    </w:p>
    <w:p w:rsidR="00BE2E3C" w:rsidRDefault="00BE2E3C">
      <w:r>
        <w:rPr>
          <w:b/>
          <w:u w:val="single"/>
        </w:rPr>
        <w:t>MINUTES:</w:t>
      </w:r>
      <w:r w:rsidR="0045465B">
        <w:t xml:space="preserve"> Motion by Gary Waugh and seconded by Sandra Ogle to approve</w:t>
      </w:r>
      <w:r w:rsidR="00D66818">
        <w:t xml:space="preserve"> minutes</w:t>
      </w:r>
      <w:r w:rsidR="0045465B">
        <w:t>.</w:t>
      </w:r>
    </w:p>
    <w:p w:rsidR="0045465B" w:rsidRPr="0045465B" w:rsidRDefault="0045465B">
      <w:r>
        <w:t xml:space="preserve">Vote: Ogle, yea, Waugh, yea. </w:t>
      </w:r>
    </w:p>
    <w:p w:rsidR="00BE2E3C" w:rsidRDefault="00BE2E3C">
      <w:r>
        <w:rPr>
          <w:b/>
          <w:u w:val="single"/>
        </w:rPr>
        <w:t>AGENDA:</w:t>
      </w:r>
      <w:r w:rsidR="0045465B">
        <w:t xml:space="preserve"> Motion by Gary Waugh and seconded by Sandra Ogle to approve</w:t>
      </w:r>
      <w:r w:rsidR="00D66818">
        <w:t xml:space="preserve"> agenda</w:t>
      </w:r>
      <w:r w:rsidR="0045465B">
        <w:t xml:space="preserve">. </w:t>
      </w:r>
    </w:p>
    <w:p w:rsidR="0045465B" w:rsidRPr="0045465B" w:rsidRDefault="0045465B" w:rsidP="0045465B">
      <w:r>
        <w:t xml:space="preserve">Vote: Ogle, yea, Waugh, yea. </w:t>
      </w:r>
    </w:p>
    <w:p w:rsidR="00BF2B03" w:rsidRDefault="00BE2E3C">
      <w:r>
        <w:rPr>
          <w:b/>
          <w:u w:val="single"/>
        </w:rPr>
        <w:t>BILLS:</w:t>
      </w:r>
      <w: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BE2E3C" w:rsidTr="00BE2E3C">
        <w:tc>
          <w:tcPr>
            <w:tcW w:w="3989" w:type="dxa"/>
          </w:tcPr>
          <w:p w:rsidR="00BE2E3C" w:rsidRDefault="00BE2E3C" w:rsidP="00BE2E3C">
            <w:pPr>
              <w:pStyle w:val="TableHeaders"/>
            </w:pPr>
            <w:r>
              <w:t>Name</w:t>
            </w:r>
          </w:p>
        </w:tc>
        <w:tc>
          <w:tcPr>
            <w:tcW w:w="979" w:type="dxa"/>
          </w:tcPr>
          <w:p w:rsidR="00BE2E3C" w:rsidRDefault="00BE2E3C" w:rsidP="00BE2E3C">
            <w:pPr>
              <w:pStyle w:val="TableHeaders"/>
              <w:jc w:val="center"/>
            </w:pPr>
            <w:r>
              <w:t>No.</w:t>
            </w:r>
          </w:p>
        </w:tc>
        <w:tc>
          <w:tcPr>
            <w:tcW w:w="3514" w:type="dxa"/>
          </w:tcPr>
          <w:p w:rsidR="00BE2E3C" w:rsidRDefault="00BE2E3C" w:rsidP="00BE2E3C">
            <w:pPr>
              <w:pStyle w:val="TableHeaders"/>
            </w:pPr>
            <w:r>
              <w:t>Purpose</w:t>
            </w:r>
          </w:p>
        </w:tc>
        <w:tc>
          <w:tcPr>
            <w:tcW w:w="1598" w:type="dxa"/>
          </w:tcPr>
          <w:p w:rsidR="00BE2E3C" w:rsidRDefault="00BE2E3C" w:rsidP="00BE2E3C">
            <w:pPr>
              <w:pStyle w:val="TableHeaders"/>
              <w:jc w:val="right"/>
            </w:pPr>
            <w:r>
              <w:t>Amount</w:t>
            </w:r>
          </w:p>
        </w:tc>
      </w:tr>
      <w:tr w:rsidR="00BE2E3C" w:rsidTr="00BE2E3C">
        <w:tc>
          <w:tcPr>
            <w:tcW w:w="3989" w:type="dxa"/>
          </w:tcPr>
          <w:p w:rsidR="00BE2E3C" w:rsidRDefault="00BE2E3C" w:rsidP="00BE2E3C">
            <w:pPr>
              <w:pStyle w:val="Table"/>
            </w:pPr>
            <w:r>
              <w:t>Pitney Bowes</w:t>
            </w:r>
          </w:p>
        </w:tc>
        <w:tc>
          <w:tcPr>
            <w:tcW w:w="979" w:type="dxa"/>
          </w:tcPr>
          <w:p w:rsidR="00BE2E3C" w:rsidRDefault="00BE2E3C" w:rsidP="00BE2E3C">
            <w:pPr>
              <w:pStyle w:val="Table"/>
              <w:jc w:val="center"/>
            </w:pPr>
            <w:r>
              <w:t>3669</w:t>
            </w:r>
          </w:p>
        </w:tc>
        <w:tc>
          <w:tcPr>
            <w:tcW w:w="3514" w:type="dxa"/>
          </w:tcPr>
          <w:p w:rsidR="00BE2E3C" w:rsidRDefault="00BE2E3C" w:rsidP="00BE2E3C">
            <w:pPr>
              <w:pStyle w:val="Table"/>
            </w:pPr>
            <w:r>
              <w:t>Certifies envelopes – Municipal</w:t>
            </w:r>
          </w:p>
        </w:tc>
        <w:tc>
          <w:tcPr>
            <w:tcW w:w="1598" w:type="dxa"/>
          </w:tcPr>
          <w:p w:rsidR="00BE2E3C" w:rsidRDefault="00BE2E3C" w:rsidP="00BE2E3C">
            <w:pPr>
              <w:pStyle w:val="Table"/>
              <w:jc w:val="right"/>
            </w:pPr>
            <w:r>
              <w:t>185.10</w:t>
            </w:r>
          </w:p>
        </w:tc>
      </w:tr>
      <w:tr w:rsidR="00BE2E3C" w:rsidTr="00BE2E3C">
        <w:tc>
          <w:tcPr>
            <w:tcW w:w="3989" w:type="dxa"/>
          </w:tcPr>
          <w:p w:rsidR="00BE2E3C" w:rsidRDefault="00BE2E3C" w:rsidP="00BE2E3C">
            <w:pPr>
              <w:pStyle w:val="Table"/>
            </w:pPr>
            <w:r>
              <w:t xml:space="preserve">Charles </w:t>
            </w:r>
            <w:proofErr w:type="spellStart"/>
            <w:r>
              <w:t>Rispress</w:t>
            </w:r>
            <w:proofErr w:type="spellEnd"/>
          </w:p>
        </w:tc>
        <w:tc>
          <w:tcPr>
            <w:tcW w:w="979" w:type="dxa"/>
          </w:tcPr>
          <w:p w:rsidR="00BE2E3C" w:rsidRDefault="00BE2E3C" w:rsidP="00BE2E3C">
            <w:pPr>
              <w:pStyle w:val="Table"/>
              <w:jc w:val="center"/>
            </w:pPr>
            <w:r>
              <w:t>3670</w:t>
            </w:r>
          </w:p>
        </w:tc>
        <w:tc>
          <w:tcPr>
            <w:tcW w:w="3514" w:type="dxa"/>
          </w:tcPr>
          <w:p w:rsidR="00BE2E3C" w:rsidRDefault="00BE2E3C" w:rsidP="00BE2E3C">
            <w:pPr>
              <w:pStyle w:val="Table"/>
            </w:pPr>
            <w:r>
              <w:t>Security Office Training – Common Pleas</w:t>
            </w:r>
          </w:p>
        </w:tc>
        <w:tc>
          <w:tcPr>
            <w:tcW w:w="1598" w:type="dxa"/>
          </w:tcPr>
          <w:p w:rsidR="00BE2E3C" w:rsidRDefault="00BE2E3C" w:rsidP="00BE2E3C">
            <w:pPr>
              <w:pStyle w:val="Table"/>
              <w:jc w:val="right"/>
            </w:pPr>
            <w:r>
              <w:t>330.75</w:t>
            </w:r>
          </w:p>
        </w:tc>
      </w:tr>
      <w:tr w:rsidR="00BE2E3C" w:rsidTr="00BE2E3C">
        <w:tc>
          <w:tcPr>
            <w:tcW w:w="3989" w:type="dxa"/>
          </w:tcPr>
          <w:p w:rsidR="00BE2E3C" w:rsidRDefault="00BE2E3C" w:rsidP="00BE2E3C">
            <w:pPr>
              <w:pStyle w:val="Table"/>
            </w:pPr>
            <w:r>
              <w:t>Amazon</w:t>
            </w:r>
          </w:p>
        </w:tc>
        <w:tc>
          <w:tcPr>
            <w:tcW w:w="979" w:type="dxa"/>
          </w:tcPr>
          <w:p w:rsidR="00BE2E3C" w:rsidRDefault="00BE2E3C" w:rsidP="00BE2E3C">
            <w:pPr>
              <w:pStyle w:val="Table"/>
              <w:jc w:val="center"/>
            </w:pPr>
            <w:r>
              <w:t>3671</w:t>
            </w:r>
          </w:p>
        </w:tc>
        <w:tc>
          <w:tcPr>
            <w:tcW w:w="3514" w:type="dxa"/>
          </w:tcPr>
          <w:p w:rsidR="00BE2E3C" w:rsidRDefault="00BE2E3C" w:rsidP="00BE2E3C">
            <w:pPr>
              <w:pStyle w:val="Table"/>
            </w:pPr>
            <w:r>
              <w:t>Office organization supplies – Commissioners</w:t>
            </w:r>
          </w:p>
        </w:tc>
        <w:tc>
          <w:tcPr>
            <w:tcW w:w="1598" w:type="dxa"/>
          </w:tcPr>
          <w:p w:rsidR="00BE2E3C" w:rsidRDefault="00BE2E3C" w:rsidP="00BE2E3C">
            <w:pPr>
              <w:pStyle w:val="Table"/>
              <w:jc w:val="right"/>
            </w:pPr>
            <w:r>
              <w:t>59.34</w:t>
            </w:r>
          </w:p>
        </w:tc>
      </w:tr>
      <w:tr w:rsidR="00BE2E3C" w:rsidTr="00BE2E3C">
        <w:tc>
          <w:tcPr>
            <w:tcW w:w="3989" w:type="dxa"/>
          </w:tcPr>
          <w:p w:rsidR="00BE2E3C" w:rsidRDefault="00BE2E3C" w:rsidP="00BE2E3C">
            <w:pPr>
              <w:pStyle w:val="Table"/>
            </w:pPr>
            <w:r>
              <w:t>Franklin Planner</w:t>
            </w:r>
          </w:p>
        </w:tc>
        <w:tc>
          <w:tcPr>
            <w:tcW w:w="979" w:type="dxa"/>
          </w:tcPr>
          <w:p w:rsidR="00BE2E3C" w:rsidRDefault="00BE2E3C" w:rsidP="00BE2E3C">
            <w:pPr>
              <w:pStyle w:val="Table"/>
              <w:jc w:val="center"/>
            </w:pPr>
            <w:r>
              <w:t>3672</w:t>
            </w:r>
          </w:p>
        </w:tc>
        <w:tc>
          <w:tcPr>
            <w:tcW w:w="3514" w:type="dxa"/>
          </w:tcPr>
          <w:p w:rsidR="00BE2E3C" w:rsidRDefault="00BE2E3C" w:rsidP="00BE2E3C">
            <w:pPr>
              <w:pStyle w:val="Table"/>
            </w:pPr>
            <w:r>
              <w:t xml:space="preserve">Original daily planner </w:t>
            </w:r>
          </w:p>
        </w:tc>
        <w:tc>
          <w:tcPr>
            <w:tcW w:w="1598" w:type="dxa"/>
          </w:tcPr>
          <w:p w:rsidR="00BE2E3C" w:rsidRDefault="00BE2E3C" w:rsidP="00BE2E3C">
            <w:pPr>
              <w:pStyle w:val="Table"/>
              <w:jc w:val="right"/>
            </w:pPr>
            <w:r>
              <w:t>53.51</w:t>
            </w:r>
          </w:p>
        </w:tc>
      </w:tr>
      <w:tr w:rsidR="00BE2E3C" w:rsidTr="00BE2E3C">
        <w:tc>
          <w:tcPr>
            <w:tcW w:w="3989" w:type="dxa"/>
          </w:tcPr>
          <w:p w:rsidR="00BE2E3C" w:rsidRDefault="00BE2E3C" w:rsidP="00BE2E3C">
            <w:pPr>
              <w:pStyle w:val="Table"/>
            </w:pPr>
            <w:r>
              <w:t>Jeff Hunter</w:t>
            </w:r>
          </w:p>
        </w:tc>
        <w:tc>
          <w:tcPr>
            <w:tcW w:w="979" w:type="dxa"/>
          </w:tcPr>
          <w:p w:rsidR="00BE2E3C" w:rsidRDefault="00BE2E3C" w:rsidP="00BE2E3C">
            <w:pPr>
              <w:pStyle w:val="Table"/>
              <w:jc w:val="center"/>
            </w:pPr>
            <w:r>
              <w:t>3673</w:t>
            </w:r>
          </w:p>
        </w:tc>
        <w:tc>
          <w:tcPr>
            <w:tcW w:w="3514" w:type="dxa"/>
          </w:tcPr>
          <w:p w:rsidR="00BE2E3C" w:rsidRDefault="00BE2E3C" w:rsidP="00BE2E3C">
            <w:pPr>
              <w:pStyle w:val="Table"/>
            </w:pPr>
            <w:r>
              <w:t>W&amp;M School Mileage and meals – Auditor</w:t>
            </w:r>
          </w:p>
        </w:tc>
        <w:tc>
          <w:tcPr>
            <w:tcW w:w="1598" w:type="dxa"/>
          </w:tcPr>
          <w:p w:rsidR="00BE2E3C" w:rsidRDefault="00BE2E3C" w:rsidP="00BE2E3C">
            <w:pPr>
              <w:pStyle w:val="Table"/>
              <w:jc w:val="right"/>
            </w:pPr>
            <w:r>
              <w:t>151.81</w:t>
            </w:r>
          </w:p>
        </w:tc>
      </w:tr>
      <w:tr w:rsidR="00BE2E3C" w:rsidTr="00BE2E3C">
        <w:tc>
          <w:tcPr>
            <w:tcW w:w="3989" w:type="dxa"/>
          </w:tcPr>
          <w:p w:rsidR="00BE2E3C" w:rsidRDefault="00BE2E3C" w:rsidP="00BE2E3C">
            <w:pPr>
              <w:pStyle w:val="Table"/>
            </w:pPr>
            <w:proofErr w:type="spellStart"/>
            <w:r>
              <w:t>ComDoc</w:t>
            </w:r>
            <w:proofErr w:type="spellEnd"/>
          </w:p>
        </w:tc>
        <w:tc>
          <w:tcPr>
            <w:tcW w:w="979" w:type="dxa"/>
          </w:tcPr>
          <w:p w:rsidR="00BE2E3C" w:rsidRDefault="00BE2E3C" w:rsidP="00BE2E3C">
            <w:pPr>
              <w:pStyle w:val="Table"/>
              <w:jc w:val="center"/>
            </w:pPr>
            <w:r>
              <w:t>3674</w:t>
            </w:r>
          </w:p>
        </w:tc>
        <w:tc>
          <w:tcPr>
            <w:tcW w:w="3514" w:type="dxa"/>
          </w:tcPr>
          <w:p w:rsidR="00BE2E3C" w:rsidRDefault="00BE2E3C" w:rsidP="00BE2E3C">
            <w:pPr>
              <w:pStyle w:val="Table"/>
            </w:pPr>
            <w:r>
              <w:t>Monthly maintenance on copier Xerox – Treasurer</w:t>
            </w:r>
          </w:p>
        </w:tc>
        <w:tc>
          <w:tcPr>
            <w:tcW w:w="1598" w:type="dxa"/>
          </w:tcPr>
          <w:p w:rsidR="00BE2E3C" w:rsidRDefault="00BE2E3C" w:rsidP="00BE2E3C">
            <w:pPr>
              <w:pStyle w:val="Table"/>
              <w:jc w:val="right"/>
            </w:pPr>
            <w:r>
              <w:t>61.14</w:t>
            </w:r>
          </w:p>
        </w:tc>
      </w:tr>
      <w:tr w:rsidR="00BE2E3C" w:rsidTr="00BE2E3C">
        <w:tc>
          <w:tcPr>
            <w:tcW w:w="3989" w:type="dxa"/>
          </w:tcPr>
          <w:p w:rsidR="00BE2E3C" w:rsidRDefault="00BE2E3C" w:rsidP="00BE2E3C">
            <w:pPr>
              <w:pStyle w:val="Table"/>
            </w:pPr>
            <w:r>
              <w:t>Office City</w:t>
            </w:r>
          </w:p>
        </w:tc>
        <w:tc>
          <w:tcPr>
            <w:tcW w:w="979" w:type="dxa"/>
          </w:tcPr>
          <w:p w:rsidR="00BE2E3C" w:rsidRDefault="00BE2E3C" w:rsidP="00BE2E3C">
            <w:pPr>
              <w:pStyle w:val="Table"/>
              <w:jc w:val="center"/>
            </w:pPr>
            <w:r>
              <w:t>3675</w:t>
            </w:r>
          </w:p>
        </w:tc>
        <w:tc>
          <w:tcPr>
            <w:tcW w:w="3514" w:type="dxa"/>
          </w:tcPr>
          <w:p w:rsidR="00BE2E3C" w:rsidRDefault="00BE2E3C" w:rsidP="00BE2E3C">
            <w:pPr>
              <w:pStyle w:val="Table"/>
            </w:pPr>
            <w:r>
              <w:t>Paper – Data Processing</w:t>
            </w:r>
          </w:p>
        </w:tc>
        <w:tc>
          <w:tcPr>
            <w:tcW w:w="1598" w:type="dxa"/>
          </w:tcPr>
          <w:p w:rsidR="00BE2E3C" w:rsidRDefault="00BE2E3C" w:rsidP="00BE2E3C">
            <w:pPr>
              <w:pStyle w:val="Table"/>
              <w:jc w:val="right"/>
            </w:pPr>
            <w:r>
              <w:t>11.99</w:t>
            </w:r>
          </w:p>
        </w:tc>
      </w:tr>
      <w:tr w:rsidR="00BE2E3C" w:rsidTr="00BE2E3C">
        <w:tc>
          <w:tcPr>
            <w:tcW w:w="3989" w:type="dxa"/>
          </w:tcPr>
          <w:p w:rsidR="00BE2E3C" w:rsidRDefault="00BE2E3C" w:rsidP="00BE2E3C">
            <w:pPr>
              <w:pStyle w:val="Table"/>
            </w:pPr>
            <w:r>
              <w:t>Office City</w:t>
            </w:r>
          </w:p>
        </w:tc>
        <w:tc>
          <w:tcPr>
            <w:tcW w:w="979" w:type="dxa"/>
          </w:tcPr>
          <w:p w:rsidR="00BE2E3C" w:rsidRDefault="00BE2E3C" w:rsidP="00BE2E3C">
            <w:pPr>
              <w:pStyle w:val="Table"/>
              <w:jc w:val="center"/>
            </w:pPr>
            <w:r>
              <w:t>3676</w:t>
            </w:r>
          </w:p>
        </w:tc>
        <w:tc>
          <w:tcPr>
            <w:tcW w:w="3514" w:type="dxa"/>
          </w:tcPr>
          <w:p w:rsidR="00BE2E3C" w:rsidRDefault="00BE2E3C" w:rsidP="00BE2E3C">
            <w:pPr>
              <w:pStyle w:val="Table"/>
            </w:pPr>
            <w:r>
              <w:t>Office Furniture - Data Processing</w:t>
            </w:r>
          </w:p>
        </w:tc>
        <w:tc>
          <w:tcPr>
            <w:tcW w:w="1598" w:type="dxa"/>
          </w:tcPr>
          <w:p w:rsidR="00BE2E3C" w:rsidRDefault="00BE2E3C" w:rsidP="00BE2E3C">
            <w:pPr>
              <w:pStyle w:val="Table"/>
              <w:jc w:val="right"/>
            </w:pPr>
            <w:r>
              <w:t>2488.00</w:t>
            </w:r>
          </w:p>
        </w:tc>
      </w:tr>
      <w:tr w:rsidR="00BE2E3C" w:rsidTr="00BE2E3C">
        <w:tc>
          <w:tcPr>
            <w:tcW w:w="3989" w:type="dxa"/>
          </w:tcPr>
          <w:p w:rsidR="00BE2E3C" w:rsidRDefault="00E42C0C" w:rsidP="00BE2E3C">
            <w:pPr>
              <w:pStyle w:val="Table"/>
            </w:pPr>
            <w:r>
              <w:t>MFCD</w:t>
            </w:r>
          </w:p>
        </w:tc>
        <w:tc>
          <w:tcPr>
            <w:tcW w:w="979" w:type="dxa"/>
          </w:tcPr>
          <w:p w:rsidR="00BE2E3C" w:rsidRDefault="00E42C0C" w:rsidP="00BE2E3C">
            <w:pPr>
              <w:pStyle w:val="Table"/>
              <w:jc w:val="center"/>
            </w:pPr>
            <w:r>
              <w:t>3677</w:t>
            </w:r>
          </w:p>
        </w:tc>
        <w:tc>
          <w:tcPr>
            <w:tcW w:w="3514" w:type="dxa"/>
          </w:tcPr>
          <w:p w:rsidR="00BE2E3C" w:rsidRDefault="00E42C0C" w:rsidP="00BE2E3C">
            <w:pPr>
              <w:pStyle w:val="Table"/>
            </w:pPr>
            <w:r>
              <w:t>Software Support – Auditor</w:t>
            </w:r>
          </w:p>
        </w:tc>
        <w:tc>
          <w:tcPr>
            <w:tcW w:w="1598" w:type="dxa"/>
          </w:tcPr>
          <w:p w:rsidR="00BE2E3C" w:rsidRDefault="00E42C0C" w:rsidP="00BE2E3C">
            <w:pPr>
              <w:pStyle w:val="Table"/>
              <w:jc w:val="right"/>
            </w:pPr>
            <w:r>
              <w:t>1350.00</w:t>
            </w:r>
          </w:p>
        </w:tc>
      </w:tr>
      <w:tr w:rsidR="00E42C0C" w:rsidTr="00BE2E3C">
        <w:tc>
          <w:tcPr>
            <w:tcW w:w="3989" w:type="dxa"/>
          </w:tcPr>
          <w:p w:rsidR="00E42C0C" w:rsidRDefault="00E42C0C" w:rsidP="00BE2E3C">
            <w:pPr>
              <w:pStyle w:val="Table"/>
            </w:pPr>
            <w:r>
              <w:t>Great Lakes</w:t>
            </w:r>
          </w:p>
        </w:tc>
        <w:tc>
          <w:tcPr>
            <w:tcW w:w="979" w:type="dxa"/>
          </w:tcPr>
          <w:p w:rsidR="00E42C0C" w:rsidRDefault="00E42C0C" w:rsidP="00BE2E3C">
            <w:pPr>
              <w:pStyle w:val="Table"/>
              <w:jc w:val="center"/>
            </w:pPr>
            <w:r>
              <w:t>3678</w:t>
            </w:r>
          </w:p>
        </w:tc>
        <w:tc>
          <w:tcPr>
            <w:tcW w:w="3514" w:type="dxa"/>
          </w:tcPr>
          <w:p w:rsidR="00E42C0C" w:rsidRDefault="00E42C0C" w:rsidP="00BE2E3C">
            <w:pPr>
              <w:pStyle w:val="Table"/>
            </w:pPr>
            <w:proofErr w:type="gramStart"/>
            <w:r>
              <w:t>1 year</w:t>
            </w:r>
            <w:proofErr w:type="gramEnd"/>
            <w:r>
              <w:t xml:space="preserve"> maintenance – Data Processing</w:t>
            </w:r>
          </w:p>
        </w:tc>
        <w:tc>
          <w:tcPr>
            <w:tcW w:w="1598" w:type="dxa"/>
          </w:tcPr>
          <w:p w:rsidR="00E42C0C" w:rsidRDefault="00E42C0C" w:rsidP="00BE2E3C">
            <w:pPr>
              <w:pStyle w:val="Table"/>
              <w:jc w:val="right"/>
            </w:pPr>
            <w:r>
              <w:t>317.66</w:t>
            </w:r>
          </w:p>
        </w:tc>
      </w:tr>
      <w:tr w:rsidR="00E42C0C" w:rsidTr="00BE2E3C">
        <w:tc>
          <w:tcPr>
            <w:tcW w:w="3989" w:type="dxa"/>
          </w:tcPr>
          <w:p w:rsidR="00E42C0C" w:rsidRDefault="00E42C0C" w:rsidP="00BE2E3C">
            <w:pPr>
              <w:pStyle w:val="Table"/>
            </w:pPr>
            <w:r>
              <w:t>Agile Networks</w:t>
            </w:r>
          </w:p>
        </w:tc>
        <w:tc>
          <w:tcPr>
            <w:tcW w:w="979" w:type="dxa"/>
          </w:tcPr>
          <w:p w:rsidR="00E42C0C" w:rsidRDefault="00E42C0C" w:rsidP="00BE2E3C">
            <w:pPr>
              <w:pStyle w:val="Table"/>
              <w:jc w:val="center"/>
            </w:pPr>
            <w:r>
              <w:t>3679</w:t>
            </w:r>
          </w:p>
        </w:tc>
        <w:tc>
          <w:tcPr>
            <w:tcW w:w="3514" w:type="dxa"/>
          </w:tcPr>
          <w:p w:rsidR="00E42C0C" w:rsidRDefault="00E42C0C" w:rsidP="00BE2E3C">
            <w:pPr>
              <w:pStyle w:val="Table"/>
            </w:pPr>
            <w:r>
              <w:t xml:space="preserve">Internet access </w:t>
            </w:r>
          </w:p>
        </w:tc>
        <w:tc>
          <w:tcPr>
            <w:tcW w:w="1598" w:type="dxa"/>
          </w:tcPr>
          <w:p w:rsidR="00E42C0C" w:rsidRDefault="00E42C0C" w:rsidP="00BE2E3C">
            <w:pPr>
              <w:pStyle w:val="Table"/>
              <w:jc w:val="right"/>
            </w:pPr>
            <w:r>
              <w:t>498.00</w:t>
            </w:r>
          </w:p>
        </w:tc>
      </w:tr>
      <w:tr w:rsidR="00E42C0C" w:rsidTr="00BE2E3C">
        <w:tc>
          <w:tcPr>
            <w:tcW w:w="3989" w:type="dxa"/>
          </w:tcPr>
          <w:p w:rsidR="00E42C0C" w:rsidRDefault="00E42C0C" w:rsidP="00BE2E3C">
            <w:pPr>
              <w:pStyle w:val="Table"/>
            </w:pPr>
            <w:r>
              <w:t>John T. Wallace</w:t>
            </w:r>
          </w:p>
        </w:tc>
        <w:tc>
          <w:tcPr>
            <w:tcW w:w="979" w:type="dxa"/>
          </w:tcPr>
          <w:p w:rsidR="00E42C0C" w:rsidRDefault="00E42C0C" w:rsidP="00BE2E3C">
            <w:pPr>
              <w:pStyle w:val="Table"/>
              <w:jc w:val="center"/>
            </w:pPr>
            <w:r>
              <w:t>3680</w:t>
            </w:r>
          </w:p>
        </w:tc>
        <w:tc>
          <w:tcPr>
            <w:tcW w:w="3514" w:type="dxa"/>
          </w:tcPr>
          <w:p w:rsidR="00E42C0C" w:rsidRDefault="00E42C0C" w:rsidP="00BE2E3C">
            <w:pPr>
              <w:pStyle w:val="Table"/>
            </w:pPr>
            <w:r>
              <w:t>2019 Judges Association Conference – Common Pleas</w:t>
            </w:r>
          </w:p>
        </w:tc>
        <w:tc>
          <w:tcPr>
            <w:tcW w:w="1598" w:type="dxa"/>
          </w:tcPr>
          <w:p w:rsidR="00E42C0C" w:rsidRDefault="00E42C0C" w:rsidP="00BE2E3C">
            <w:pPr>
              <w:pStyle w:val="Table"/>
              <w:jc w:val="right"/>
            </w:pPr>
            <w:r>
              <w:t>78.24</w:t>
            </w:r>
          </w:p>
        </w:tc>
      </w:tr>
      <w:tr w:rsidR="00E42C0C" w:rsidTr="00BE2E3C">
        <w:tc>
          <w:tcPr>
            <w:tcW w:w="3989" w:type="dxa"/>
          </w:tcPr>
          <w:p w:rsidR="00E42C0C" w:rsidRDefault="00E42C0C" w:rsidP="00BE2E3C">
            <w:pPr>
              <w:pStyle w:val="Table"/>
            </w:pPr>
            <w:r>
              <w:t>American Court and Drug Testing Services</w:t>
            </w:r>
          </w:p>
        </w:tc>
        <w:tc>
          <w:tcPr>
            <w:tcW w:w="979" w:type="dxa"/>
          </w:tcPr>
          <w:p w:rsidR="00E42C0C" w:rsidRDefault="00E42C0C" w:rsidP="00BE2E3C">
            <w:pPr>
              <w:pStyle w:val="Table"/>
              <w:jc w:val="center"/>
            </w:pPr>
            <w:r>
              <w:t>3681</w:t>
            </w:r>
          </w:p>
        </w:tc>
        <w:tc>
          <w:tcPr>
            <w:tcW w:w="3514" w:type="dxa"/>
          </w:tcPr>
          <w:p w:rsidR="00E42C0C" w:rsidRDefault="00E42C0C" w:rsidP="00BE2E3C">
            <w:pPr>
              <w:pStyle w:val="Table"/>
            </w:pPr>
            <w:r>
              <w:t>Electronic monitors – Common Pleas</w:t>
            </w:r>
          </w:p>
        </w:tc>
        <w:tc>
          <w:tcPr>
            <w:tcW w:w="1598" w:type="dxa"/>
          </w:tcPr>
          <w:p w:rsidR="00E42C0C" w:rsidRDefault="00E42C0C" w:rsidP="00BE2E3C">
            <w:pPr>
              <w:pStyle w:val="Table"/>
              <w:jc w:val="right"/>
            </w:pPr>
            <w:r>
              <w:t>2553.00</w:t>
            </w:r>
          </w:p>
        </w:tc>
      </w:tr>
      <w:tr w:rsidR="00E42C0C" w:rsidTr="00BE2E3C">
        <w:tc>
          <w:tcPr>
            <w:tcW w:w="3989" w:type="dxa"/>
          </w:tcPr>
          <w:p w:rsidR="00E42C0C" w:rsidRDefault="00E42C0C" w:rsidP="00BE2E3C">
            <w:pPr>
              <w:pStyle w:val="Table"/>
            </w:pPr>
            <w:r>
              <w:t>Office City</w:t>
            </w:r>
          </w:p>
        </w:tc>
        <w:tc>
          <w:tcPr>
            <w:tcW w:w="979" w:type="dxa"/>
          </w:tcPr>
          <w:p w:rsidR="00E42C0C" w:rsidRDefault="00E42C0C" w:rsidP="00BE2E3C">
            <w:pPr>
              <w:pStyle w:val="Table"/>
              <w:jc w:val="center"/>
            </w:pPr>
            <w:r>
              <w:t>3682</w:t>
            </w:r>
          </w:p>
        </w:tc>
        <w:tc>
          <w:tcPr>
            <w:tcW w:w="3514" w:type="dxa"/>
          </w:tcPr>
          <w:p w:rsidR="00E42C0C" w:rsidRDefault="00E42C0C" w:rsidP="00BE2E3C">
            <w:pPr>
              <w:pStyle w:val="Table"/>
            </w:pPr>
            <w:r>
              <w:t>Supplies – Clerk of Courts</w:t>
            </w:r>
          </w:p>
        </w:tc>
        <w:tc>
          <w:tcPr>
            <w:tcW w:w="1598" w:type="dxa"/>
          </w:tcPr>
          <w:p w:rsidR="00E42C0C" w:rsidRDefault="00E42C0C" w:rsidP="00BE2E3C">
            <w:pPr>
              <w:pStyle w:val="Table"/>
              <w:jc w:val="right"/>
            </w:pPr>
            <w:r>
              <w:t>581.85</w:t>
            </w:r>
          </w:p>
        </w:tc>
      </w:tr>
      <w:tr w:rsidR="00E42C0C" w:rsidTr="00BE2E3C">
        <w:tc>
          <w:tcPr>
            <w:tcW w:w="3989" w:type="dxa"/>
          </w:tcPr>
          <w:p w:rsidR="00E42C0C" w:rsidRDefault="00E42C0C" w:rsidP="00BE2E3C">
            <w:pPr>
              <w:pStyle w:val="Table"/>
            </w:pPr>
            <w:r>
              <w:t>Royal Document Destruction</w:t>
            </w:r>
          </w:p>
        </w:tc>
        <w:tc>
          <w:tcPr>
            <w:tcW w:w="979" w:type="dxa"/>
          </w:tcPr>
          <w:p w:rsidR="00E42C0C" w:rsidRDefault="00E42C0C" w:rsidP="00BE2E3C">
            <w:pPr>
              <w:pStyle w:val="Table"/>
              <w:jc w:val="center"/>
            </w:pPr>
            <w:r>
              <w:t>3683</w:t>
            </w:r>
          </w:p>
        </w:tc>
        <w:tc>
          <w:tcPr>
            <w:tcW w:w="3514" w:type="dxa"/>
          </w:tcPr>
          <w:p w:rsidR="00E42C0C" w:rsidRDefault="00E42C0C" w:rsidP="00BE2E3C">
            <w:pPr>
              <w:pStyle w:val="Table"/>
            </w:pPr>
            <w:r>
              <w:t>Shredding service – Municipal</w:t>
            </w:r>
          </w:p>
        </w:tc>
        <w:tc>
          <w:tcPr>
            <w:tcW w:w="1598" w:type="dxa"/>
          </w:tcPr>
          <w:p w:rsidR="00E42C0C" w:rsidRDefault="00E42C0C" w:rsidP="00BE2E3C">
            <w:pPr>
              <w:pStyle w:val="Table"/>
              <w:jc w:val="right"/>
            </w:pPr>
            <w:r>
              <w:t>40.00</w:t>
            </w:r>
          </w:p>
        </w:tc>
      </w:tr>
      <w:tr w:rsidR="00E42C0C" w:rsidTr="00BE2E3C">
        <w:tc>
          <w:tcPr>
            <w:tcW w:w="3989" w:type="dxa"/>
          </w:tcPr>
          <w:p w:rsidR="00E42C0C" w:rsidRDefault="00E42C0C" w:rsidP="00BE2E3C">
            <w:pPr>
              <w:pStyle w:val="Table"/>
            </w:pPr>
            <w:r>
              <w:t>City Electric Supply</w:t>
            </w:r>
          </w:p>
        </w:tc>
        <w:tc>
          <w:tcPr>
            <w:tcW w:w="979" w:type="dxa"/>
          </w:tcPr>
          <w:p w:rsidR="00E42C0C" w:rsidRDefault="00E42C0C" w:rsidP="00BE2E3C">
            <w:pPr>
              <w:pStyle w:val="Table"/>
              <w:jc w:val="center"/>
            </w:pPr>
            <w:r>
              <w:t>3684</w:t>
            </w:r>
          </w:p>
        </w:tc>
        <w:tc>
          <w:tcPr>
            <w:tcW w:w="3514" w:type="dxa"/>
          </w:tcPr>
          <w:p w:rsidR="00E42C0C" w:rsidRDefault="00E42C0C" w:rsidP="00BE2E3C">
            <w:pPr>
              <w:pStyle w:val="Table"/>
            </w:pPr>
            <w:r>
              <w:t xml:space="preserve">Lightbulbs – Comm. Courthouse </w:t>
            </w:r>
          </w:p>
        </w:tc>
        <w:tc>
          <w:tcPr>
            <w:tcW w:w="1598" w:type="dxa"/>
          </w:tcPr>
          <w:p w:rsidR="00E42C0C" w:rsidRDefault="00E42C0C" w:rsidP="00BE2E3C">
            <w:pPr>
              <w:pStyle w:val="Table"/>
              <w:jc w:val="right"/>
            </w:pPr>
            <w:r>
              <w:t>200.00</w:t>
            </w:r>
          </w:p>
        </w:tc>
      </w:tr>
      <w:tr w:rsidR="00E42C0C" w:rsidTr="00BE2E3C">
        <w:tc>
          <w:tcPr>
            <w:tcW w:w="3989" w:type="dxa"/>
          </w:tcPr>
          <w:p w:rsidR="00E42C0C" w:rsidRDefault="00E42C0C" w:rsidP="00BE2E3C">
            <w:pPr>
              <w:pStyle w:val="Table"/>
            </w:pPr>
            <w:r>
              <w:t>AEP</w:t>
            </w:r>
          </w:p>
        </w:tc>
        <w:tc>
          <w:tcPr>
            <w:tcW w:w="979" w:type="dxa"/>
          </w:tcPr>
          <w:p w:rsidR="00E42C0C" w:rsidRDefault="00E42C0C" w:rsidP="00BE2E3C">
            <w:pPr>
              <w:pStyle w:val="Table"/>
              <w:jc w:val="center"/>
            </w:pPr>
            <w:r>
              <w:t>3685</w:t>
            </w:r>
          </w:p>
        </w:tc>
        <w:tc>
          <w:tcPr>
            <w:tcW w:w="3514" w:type="dxa"/>
          </w:tcPr>
          <w:p w:rsidR="00E42C0C" w:rsidRDefault="00E42C0C" w:rsidP="00BE2E3C">
            <w:pPr>
              <w:pStyle w:val="Table"/>
            </w:pPr>
            <w:r>
              <w:t>Service – Commissioners</w:t>
            </w:r>
          </w:p>
        </w:tc>
        <w:tc>
          <w:tcPr>
            <w:tcW w:w="1598" w:type="dxa"/>
          </w:tcPr>
          <w:p w:rsidR="00E42C0C" w:rsidRDefault="00E42C0C" w:rsidP="00BE2E3C">
            <w:pPr>
              <w:pStyle w:val="Table"/>
              <w:jc w:val="right"/>
            </w:pPr>
            <w:r>
              <w:t>1054.58</w:t>
            </w:r>
          </w:p>
        </w:tc>
      </w:tr>
      <w:tr w:rsidR="00E42C0C" w:rsidTr="00BE2E3C">
        <w:tc>
          <w:tcPr>
            <w:tcW w:w="3989" w:type="dxa"/>
          </w:tcPr>
          <w:p w:rsidR="00E42C0C" w:rsidRDefault="00E42C0C" w:rsidP="00BE2E3C">
            <w:pPr>
              <w:pStyle w:val="Table"/>
            </w:pPr>
            <w:r>
              <w:t>Huddle’s Inc.</w:t>
            </w:r>
          </w:p>
        </w:tc>
        <w:tc>
          <w:tcPr>
            <w:tcW w:w="979" w:type="dxa"/>
          </w:tcPr>
          <w:p w:rsidR="00E42C0C" w:rsidRDefault="00E42C0C" w:rsidP="00BE2E3C">
            <w:pPr>
              <w:pStyle w:val="Table"/>
              <w:jc w:val="center"/>
            </w:pPr>
            <w:r>
              <w:t>3686</w:t>
            </w:r>
          </w:p>
        </w:tc>
        <w:tc>
          <w:tcPr>
            <w:tcW w:w="3514" w:type="dxa"/>
          </w:tcPr>
          <w:p w:rsidR="00E42C0C" w:rsidRDefault="00E42C0C" w:rsidP="00BE2E3C">
            <w:pPr>
              <w:pStyle w:val="Table"/>
            </w:pPr>
            <w:r>
              <w:t>Tires, balancing and installation – Sheriff</w:t>
            </w:r>
          </w:p>
        </w:tc>
        <w:tc>
          <w:tcPr>
            <w:tcW w:w="1598" w:type="dxa"/>
          </w:tcPr>
          <w:p w:rsidR="00E42C0C" w:rsidRDefault="00E42C0C" w:rsidP="00BE2E3C">
            <w:pPr>
              <w:pStyle w:val="Table"/>
              <w:jc w:val="right"/>
            </w:pPr>
            <w:r>
              <w:t>428.44</w:t>
            </w:r>
          </w:p>
        </w:tc>
      </w:tr>
      <w:tr w:rsidR="00E42C0C" w:rsidTr="00BE2E3C">
        <w:tc>
          <w:tcPr>
            <w:tcW w:w="3989" w:type="dxa"/>
          </w:tcPr>
          <w:p w:rsidR="00E42C0C" w:rsidRDefault="00E42C0C" w:rsidP="00BE2E3C">
            <w:pPr>
              <w:pStyle w:val="Table"/>
            </w:pPr>
            <w:proofErr w:type="spellStart"/>
            <w:r>
              <w:t>ComDoc</w:t>
            </w:r>
            <w:proofErr w:type="spellEnd"/>
            <w:r>
              <w:t xml:space="preserve"> Leasing</w:t>
            </w:r>
          </w:p>
        </w:tc>
        <w:tc>
          <w:tcPr>
            <w:tcW w:w="979" w:type="dxa"/>
          </w:tcPr>
          <w:p w:rsidR="00E42C0C" w:rsidRDefault="00E42C0C" w:rsidP="00BE2E3C">
            <w:pPr>
              <w:pStyle w:val="Table"/>
              <w:jc w:val="center"/>
            </w:pPr>
            <w:r>
              <w:t>3687</w:t>
            </w:r>
          </w:p>
        </w:tc>
        <w:tc>
          <w:tcPr>
            <w:tcW w:w="3514" w:type="dxa"/>
          </w:tcPr>
          <w:p w:rsidR="00E42C0C" w:rsidRDefault="00E42C0C" w:rsidP="00BE2E3C">
            <w:pPr>
              <w:pStyle w:val="Table"/>
            </w:pPr>
            <w:r>
              <w:t>Lease Payments for Copier – Sheriff</w:t>
            </w:r>
          </w:p>
        </w:tc>
        <w:tc>
          <w:tcPr>
            <w:tcW w:w="1598" w:type="dxa"/>
          </w:tcPr>
          <w:p w:rsidR="00E42C0C" w:rsidRDefault="00E42C0C" w:rsidP="00BE2E3C">
            <w:pPr>
              <w:pStyle w:val="Table"/>
              <w:jc w:val="right"/>
            </w:pPr>
            <w:r>
              <w:t>105.14</w:t>
            </w:r>
          </w:p>
        </w:tc>
      </w:tr>
      <w:tr w:rsidR="00E42C0C" w:rsidTr="00BE2E3C">
        <w:tc>
          <w:tcPr>
            <w:tcW w:w="3989" w:type="dxa"/>
          </w:tcPr>
          <w:p w:rsidR="00E42C0C" w:rsidRDefault="00E42C0C" w:rsidP="00BE2E3C">
            <w:pPr>
              <w:pStyle w:val="Table"/>
            </w:pPr>
            <w:r>
              <w:t>Ryan’s Window Tinting and Vinyl Graphics, LLC</w:t>
            </w:r>
          </w:p>
        </w:tc>
        <w:tc>
          <w:tcPr>
            <w:tcW w:w="979" w:type="dxa"/>
          </w:tcPr>
          <w:p w:rsidR="00E42C0C" w:rsidRDefault="00E42C0C" w:rsidP="00BE2E3C">
            <w:pPr>
              <w:pStyle w:val="Table"/>
              <w:jc w:val="center"/>
            </w:pPr>
            <w:r>
              <w:t>3688</w:t>
            </w:r>
          </w:p>
        </w:tc>
        <w:tc>
          <w:tcPr>
            <w:tcW w:w="3514" w:type="dxa"/>
          </w:tcPr>
          <w:p w:rsidR="00E42C0C" w:rsidRDefault="00E42C0C" w:rsidP="00BE2E3C">
            <w:pPr>
              <w:pStyle w:val="Table"/>
            </w:pPr>
            <w:r>
              <w:t>Stripe on cruisers – Sheriff</w:t>
            </w:r>
          </w:p>
        </w:tc>
        <w:tc>
          <w:tcPr>
            <w:tcW w:w="1598" w:type="dxa"/>
          </w:tcPr>
          <w:p w:rsidR="00E42C0C" w:rsidRDefault="00E42C0C" w:rsidP="00BE2E3C">
            <w:pPr>
              <w:pStyle w:val="Table"/>
              <w:jc w:val="right"/>
            </w:pPr>
            <w:r>
              <w:t>850.00</w:t>
            </w:r>
          </w:p>
        </w:tc>
      </w:tr>
      <w:tr w:rsidR="00E42C0C" w:rsidTr="00BE2E3C">
        <w:tc>
          <w:tcPr>
            <w:tcW w:w="3989" w:type="dxa"/>
          </w:tcPr>
          <w:p w:rsidR="00E42C0C" w:rsidRDefault="00E42C0C" w:rsidP="00BE2E3C">
            <w:pPr>
              <w:pStyle w:val="Table"/>
            </w:pPr>
            <w:r>
              <w:t>Various Vendors</w:t>
            </w:r>
          </w:p>
        </w:tc>
        <w:tc>
          <w:tcPr>
            <w:tcW w:w="979" w:type="dxa"/>
          </w:tcPr>
          <w:p w:rsidR="00E42C0C" w:rsidRDefault="00E42C0C" w:rsidP="00BE2E3C">
            <w:pPr>
              <w:pStyle w:val="Table"/>
              <w:jc w:val="center"/>
            </w:pPr>
            <w:r>
              <w:t>3689</w:t>
            </w:r>
          </w:p>
        </w:tc>
        <w:tc>
          <w:tcPr>
            <w:tcW w:w="3514" w:type="dxa"/>
          </w:tcPr>
          <w:p w:rsidR="00E42C0C" w:rsidRDefault="00E42C0C" w:rsidP="00BE2E3C">
            <w:pPr>
              <w:pStyle w:val="Table"/>
            </w:pPr>
            <w:r>
              <w:t>Cleaning deposits for Youth Center – Commissioners</w:t>
            </w:r>
          </w:p>
        </w:tc>
        <w:tc>
          <w:tcPr>
            <w:tcW w:w="1598" w:type="dxa"/>
          </w:tcPr>
          <w:p w:rsidR="00E42C0C" w:rsidRDefault="00E42C0C" w:rsidP="00BE2E3C">
            <w:pPr>
              <w:pStyle w:val="Table"/>
              <w:jc w:val="right"/>
            </w:pPr>
            <w:r>
              <w:t>60.00</w:t>
            </w:r>
          </w:p>
        </w:tc>
      </w:tr>
      <w:tr w:rsidR="00E42C0C" w:rsidTr="00BE2E3C">
        <w:tc>
          <w:tcPr>
            <w:tcW w:w="3989" w:type="dxa"/>
          </w:tcPr>
          <w:p w:rsidR="00E42C0C" w:rsidRDefault="00E42C0C" w:rsidP="00BE2E3C">
            <w:pPr>
              <w:pStyle w:val="Table"/>
            </w:pPr>
            <w:r>
              <w:t>Treasurer State of Ohio</w:t>
            </w:r>
          </w:p>
        </w:tc>
        <w:tc>
          <w:tcPr>
            <w:tcW w:w="979" w:type="dxa"/>
          </w:tcPr>
          <w:p w:rsidR="00E42C0C" w:rsidRDefault="00E42C0C" w:rsidP="00BE2E3C">
            <w:pPr>
              <w:pStyle w:val="Table"/>
              <w:jc w:val="center"/>
            </w:pPr>
            <w:r>
              <w:t>3690</w:t>
            </w:r>
          </w:p>
        </w:tc>
        <w:tc>
          <w:tcPr>
            <w:tcW w:w="3514" w:type="dxa"/>
          </w:tcPr>
          <w:p w:rsidR="00E42C0C" w:rsidRDefault="00E42C0C" w:rsidP="00BE2E3C">
            <w:pPr>
              <w:pStyle w:val="Table"/>
            </w:pPr>
            <w:r>
              <w:t>BCMH 2019 – Commissioners</w:t>
            </w:r>
          </w:p>
        </w:tc>
        <w:tc>
          <w:tcPr>
            <w:tcW w:w="1598" w:type="dxa"/>
          </w:tcPr>
          <w:p w:rsidR="00E42C0C" w:rsidRDefault="00E42C0C" w:rsidP="00BE2E3C">
            <w:pPr>
              <w:pStyle w:val="Table"/>
              <w:jc w:val="right"/>
            </w:pPr>
            <w:r>
              <w:t>7965.83</w:t>
            </w:r>
          </w:p>
        </w:tc>
      </w:tr>
      <w:tr w:rsidR="00E42C0C" w:rsidTr="00BE2E3C">
        <w:tc>
          <w:tcPr>
            <w:tcW w:w="3989" w:type="dxa"/>
          </w:tcPr>
          <w:p w:rsidR="00E42C0C" w:rsidRDefault="00E42C0C" w:rsidP="00BE2E3C">
            <w:pPr>
              <w:pStyle w:val="Table"/>
            </w:pPr>
            <w:r>
              <w:lastRenderedPageBreak/>
              <w:t>Kevin’s Service</w:t>
            </w:r>
          </w:p>
        </w:tc>
        <w:tc>
          <w:tcPr>
            <w:tcW w:w="979" w:type="dxa"/>
          </w:tcPr>
          <w:p w:rsidR="00E42C0C" w:rsidRDefault="00E42C0C" w:rsidP="00BE2E3C">
            <w:pPr>
              <w:pStyle w:val="Table"/>
              <w:jc w:val="center"/>
            </w:pPr>
            <w:r>
              <w:t>3691</w:t>
            </w:r>
          </w:p>
        </w:tc>
        <w:tc>
          <w:tcPr>
            <w:tcW w:w="3514" w:type="dxa"/>
          </w:tcPr>
          <w:p w:rsidR="00E42C0C" w:rsidRDefault="00E42C0C" w:rsidP="00BE2E3C">
            <w:pPr>
              <w:pStyle w:val="Table"/>
            </w:pPr>
            <w:r>
              <w:t>Oil change for VSC van – Veterans</w:t>
            </w:r>
          </w:p>
        </w:tc>
        <w:tc>
          <w:tcPr>
            <w:tcW w:w="1598" w:type="dxa"/>
          </w:tcPr>
          <w:p w:rsidR="00E42C0C" w:rsidRDefault="00E42C0C" w:rsidP="00BE2E3C">
            <w:pPr>
              <w:pStyle w:val="Table"/>
              <w:jc w:val="right"/>
            </w:pPr>
            <w:r>
              <w:t>25.89</w:t>
            </w:r>
          </w:p>
        </w:tc>
      </w:tr>
      <w:tr w:rsidR="00E42C0C" w:rsidTr="00BE2E3C">
        <w:tc>
          <w:tcPr>
            <w:tcW w:w="3989" w:type="dxa"/>
          </w:tcPr>
          <w:p w:rsidR="00E42C0C" w:rsidRDefault="00E42C0C" w:rsidP="00BE2E3C">
            <w:pPr>
              <w:pStyle w:val="Table"/>
            </w:pPr>
            <w:r>
              <w:t>Various Vendors</w:t>
            </w:r>
          </w:p>
        </w:tc>
        <w:tc>
          <w:tcPr>
            <w:tcW w:w="979" w:type="dxa"/>
          </w:tcPr>
          <w:p w:rsidR="00E42C0C" w:rsidRDefault="00E42C0C" w:rsidP="00BE2E3C">
            <w:pPr>
              <w:pStyle w:val="Table"/>
              <w:jc w:val="center"/>
            </w:pPr>
            <w:r>
              <w:t>3692</w:t>
            </w:r>
          </w:p>
        </w:tc>
        <w:tc>
          <w:tcPr>
            <w:tcW w:w="3514" w:type="dxa"/>
          </w:tcPr>
          <w:p w:rsidR="00E42C0C" w:rsidRDefault="00E42C0C" w:rsidP="00BE2E3C">
            <w:pPr>
              <w:pStyle w:val="Table"/>
            </w:pPr>
            <w:r>
              <w:t xml:space="preserve">Food and mileage for VSC board members – Veterans </w:t>
            </w:r>
          </w:p>
        </w:tc>
        <w:tc>
          <w:tcPr>
            <w:tcW w:w="1598" w:type="dxa"/>
          </w:tcPr>
          <w:p w:rsidR="00E42C0C" w:rsidRDefault="00E42C0C" w:rsidP="00BE2E3C">
            <w:pPr>
              <w:pStyle w:val="Table"/>
              <w:jc w:val="right"/>
            </w:pPr>
            <w:r>
              <w:t>184.28</w:t>
            </w:r>
          </w:p>
        </w:tc>
      </w:tr>
      <w:tr w:rsidR="00E42C0C" w:rsidTr="00BE2E3C">
        <w:tc>
          <w:tcPr>
            <w:tcW w:w="3989" w:type="dxa"/>
          </w:tcPr>
          <w:p w:rsidR="00E42C0C" w:rsidRDefault="00E42C0C" w:rsidP="00BE2E3C">
            <w:pPr>
              <w:pStyle w:val="Table"/>
            </w:pPr>
            <w:r>
              <w:t>Vicki Rafferty</w:t>
            </w:r>
          </w:p>
        </w:tc>
        <w:tc>
          <w:tcPr>
            <w:tcW w:w="979" w:type="dxa"/>
          </w:tcPr>
          <w:p w:rsidR="00E42C0C" w:rsidRDefault="00E42C0C" w:rsidP="00BE2E3C">
            <w:pPr>
              <w:pStyle w:val="Table"/>
              <w:jc w:val="center"/>
            </w:pPr>
            <w:r>
              <w:t>3693</w:t>
            </w:r>
          </w:p>
        </w:tc>
        <w:tc>
          <w:tcPr>
            <w:tcW w:w="3514" w:type="dxa"/>
          </w:tcPr>
          <w:p w:rsidR="00E42C0C" w:rsidRDefault="00E42C0C" w:rsidP="00BE2E3C">
            <w:pPr>
              <w:pStyle w:val="Table"/>
            </w:pPr>
            <w:r>
              <w:t>Candy for parade – Veterans</w:t>
            </w:r>
          </w:p>
        </w:tc>
        <w:tc>
          <w:tcPr>
            <w:tcW w:w="1598" w:type="dxa"/>
          </w:tcPr>
          <w:p w:rsidR="00E42C0C" w:rsidRDefault="00E42C0C" w:rsidP="00BE2E3C">
            <w:pPr>
              <w:pStyle w:val="Table"/>
              <w:jc w:val="right"/>
            </w:pPr>
            <w:r>
              <w:t>18.00</w:t>
            </w:r>
          </w:p>
        </w:tc>
      </w:tr>
      <w:tr w:rsidR="00E42C0C" w:rsidTr="00BE2E3C">
        <w:tc>
          <w:tcPr>
            <w:tcW w:w="3989" w:type="dxa"/>
          </w:tcPr>
          <w:p w:rsidR="00E42C0C" w:rsidRDefault="00E42C0C" w:rsidP="00BE2E3C">
            <w:pPr>
              <w:pStyle w:val="Table"/>
            </w:pPr>
            <w:r>
              <w:t>Various Vendors</w:t>
            </w:r>
          </w:p>
        </w:tc>
        <w:tc>
          <w:tcPr>
            <w:tcW w:w="979" w:type="dxa"/>
          </w:tcPr>
          <w:p w:rsidR="00E42C0C" w:rsidRDefault="00E42C0C" w:rsidP="00BE2E3C">
            <w:pPr>
              <w:pStyle w:val="Table"/>
              <w:jc w:val="center"/>
            </w:pPr>
            <w:r>
              <w:t>3694</w:t>
            </w:r>
          </w:p>
        </w:tc>
        <w:tc>
          <w:tcPr>
            <w:tcW w:w="3514" w:type="dxa"/>
          </w:tcPr>
          <w:p w:rsidR="00E42C0C" w:rsidRDefault="00E42C0C" w:rsidP="00BE2E3C">
            <w:pPr>
              <w:pStyle w:val="Table"/>
            </w:pPr>
            <w:r>
              <w:t>Public Defender – Commissioners</w:t>
            </w:r>
          </w:p>
        </w:tc>
        <w:tc>
          <w:tcPr>
            <w:tcW w:w="1598" w:type="dxa"/>
          </w:tcPr>
          <w:p w:rsidR="00E42C0C" w:rsidRDefault="00E42C0C" w:rsidP="00BE2E3C">
            <w:pPr>
              <w:pStyle w:val="Table"/>
              <w:jc w:val="right"/>
            </w:pPr>
            <w:r>
              <w:t>3260.55</w:t>
            </w:r>
          </w:p>
        </w:tc>
      </w:tr>
      <w:tr w:rsidR="00E42C0C" w:rsidTr="00BE2E3C">
        <w:tc>
          <w:tcPr>
            <w:tcW w:w="3989" w:type="dxa"/>
          </w:tcPr>
          <w:p w:rsidR="00E42C0C" w:rsidRDefault="00E42C0C" w:rsidP="00BE2E3C">
            <w:pPr>
              <w:pStyle w:val="Table"/>
            </w:pPr>
            <w:proofErr w:type="spellStart"/>
            <w:r>
              <w:t>ComDoc</w:t>
            </w:r>
            <w:proofErr w:type="spellEnd"/>
          </w:p>
        </w:tc>
        <w:tc>
          <w:tcPr>
            <w:tcW w:w="979" w:type="dxa"/>
          </w:tcPr>
          <w:p w:rsidR="00E42C0C" w:rsidRDefault="00E42C0C" w:rsidP="00BE2E3C">
            <w:pPr>
              <w:pStyle w:val="Table"/>
              <w:jc w:val="center"/>
            </w:pPr>
            <w:r>
              <w:t>3695</w:t>
            </w:r>
          </w:p>
        </w:tc>
        <w:tc>
          <w:tcPr>
            <w:tcW w:w="3514" w:type="dxa"/>
          </w:tcPr>
          <w:p w:rsidR="00E42C0C" w:rsidRDefault="00E42C0C" w:rsidP="00BE2E3C">
            <w:pPr>
              <w:pStyle w:val="Table"/>
            </w:pPr>
            <w:r>
              <w:t>Monthly maintenance on copier Xerox 5325 – Treasurer</w:t>
            </w:r>
          </w:p>
        </w:tc>
        <w:tc>
          <w:tcPr>
            <w:tcW w:w="1598" w:type="dxa"/>
          </w:tcPr>
          <w:p w:rsidR="00E42C0C" w:rsidRDefault="00E42C0C" w:rsidP="00BE2E3C">
            <w:pPr>
              <w:pStyle w:val="Table"/>
              <w:jc w:val="right"/>
            </w:pPr>
            <w:r>
              <w:t>26.05</w:t>
            </w:r>
          </w:p>
        </w:tc>
      </w:tr>
      <w:tr w:rsidR="00E42C0C" w:rsidTr="00BE2E3C">
        <w:tc>
          <w:tcPr>
            <w:tcW w:w="3989" w:type="dxa"/>
          </w:tcPr>
          <w:p w:rsidR="00E42C0C" w:rsidRDefault="00E42C0C" w:rsidP="00BE2E3C">
            <w:pPr>
              <w:pStyle w:val="Table"/>
            </w:pPr>
            <w:r>
              <w:t>Madison Energy Cooperative</w:t>
            </w:r>
          </w:p>
        </w:tc>
        <w:tc>
          <w:tcPr>
            <w:tcW w:w="979" w:type="dxa"/>
          </w:tcPr>
          <w:p w:rsidR="00E42C0C" w:rsidRDefault="00E42C0C" w:rsidP="00BE2E3C">
            <w:pPr>
              <w:pStyle w:val="Table"/>
              <w:jc w:val="center"/>
            </w:pPr>
            <w:r>
              <w:t>3696</w:t>
            </w:r>
          </w:p>
        </w:tc>
        <w:tc>
          <w:tcPr>
            <w:tcW w:w="3514" w:type="dxa"/>
          </w:tcPr>
          <w:p w:rsidR="00E42C0C" w:rsidRDefault="00E42C0C" w:rsidP="00BE2E3C">
            <w:pPr>
              <w:pStyle w:val="Table"/>
            </w:pPr>
            <w:r>
              <w:t>Service – Dog and Kennel</w:t>
            </w:r>
          </w:p>
        </w:tc>
        <w:tc>
          <w:tcPr>
            <w:tcW w:w="1598" w:type="dxa"/>
          </w:tcPr>
          <w:p w:rsidR="00E42C0C" w:rsidRDefault="00E42C0C" w:rsidP="00BE2E3C">
            <w:pPr>
              <w:pStyle w:val="Table"/>
              <w:jc w:val="right"/>
            </w:pPr>
            <w:r>
              <w:t>14.00</w:t>
            </w:r>
          </w:p>
        </w:tc>
      </w:tr>
      <w:tr w:rsidR="00E42C0C" w:rsidTr="00BE2E3C">
        <w:tc>
          <w:tcPr>
            <w:tcW w:w="3989" w:type="dxa"/>
          </w:tcPr>
          <w:p w:rsidR="00E42C0C" w:rsidRDefault="00E42C0C" w:rsidP="00BE2E3C">
            <w:pPr>
              <w:pStyle w:val="Table"/>
            </w:pPr>
            <w:r>
              <w:t>Office City</w:t>
            </w:r>
          </w:p>
        </w:tc>
        <w:tc>
          <w:tcPr>
            <w:tcW w:w="979" w:type="dxa"/>
          </w:tcPr>
          <w:p w:rsidR="00E42C0C" w:rsidRDefault="00E42C0C" w:rsidP="00BE2E3C">
            <w:pPr>
              <w:pStyle w:val="Table"/>
              <w:jc w:val="center"/>
            </w:pPr>
            <w:r>
              <w:t>3697</w:t>
            </w:r>
          </w:p>
        </w:tc>
        <w:tc>
          <w:tcPr>
            <w:tcW w:w="3514" w:type="dxa"/>
          </w:tcPr>
          <w:p w:rsidR="00E42C0C" w:rsidRDefault="00E42C0C" w:rsidP="00BE2E3C">
            <w:pPr>
              <w:pStyle w:val="Table"/>
            </w:pPr>
            <w:r>
              <w:t xml:space="preserve">Supplies – Lodging Tax </w:t>
            </w:r>
          </w:p>
        </w:tc>
        <w:tc>
          <w:tcPr>
            <w:tcW w:w="1598" w:type="dxa"/>
          </w:tcPr>
          <w:p w:rsidR="00E42C0C" w:rsidRDefault="00E42C0C" w:rsidP="00BE2E3C">
            <w:pPr>
              <w:pStyle w:val="Table"/>
              <w:jc w:val="right"/>
            </w:pPr>
            <w:r>
              <w:t>26.52</w:t>
            </w:r>
          </w:p>
        </w:tc>
      </w:tr>
      <w:tr w:rsidR="00E42C0C" w:rsidTr="00BE2E3C">
        <w:tc>
          <w:tcPr>
            <w:tcW w:w="3989" w:type="dxa"/>
          </w:tcPr>
          <w:p w:rsidR="00E42C0C" w:rsidRDefault="00E42C0C" w:rsidP="00BE2E3C">
            <w:pPr>
              <w:pStyle w:val="Table"/>
            </w:pPr>
            <w:r>
              <w:t>Josh Givens</w:t>
            </w:r>
          </w:p>
        </w:tc>
        <w:tc>
          <w:tcPr>
            <w:tcW w:w="979" w:type="dxa"/>
          </w:tcPr>
          <w:p w:rsidR="00E42C0C" w:rsidRDefault="00E42C0C" w:rsidP="00BE2E3C">
            <w:pPr>
              <w:pStyle w:val="Table"/>
              <w:jc w:val="center"/>
            </w:pPr>
            <w:r>
              <w:t>3698</w:t>
            </w:r>
          </w:p>
        </w:tc>
        <w:tc>
          <w:tcPr>
            <w:tcW w:w="3514" w:type="dxa"/>
          </w:tcPr>
          <w:p w:rsidR="00E42C0C" w:rsidRDefault="00E42C0C" w:rsidP="00BE2E3C">
            <w:pPr>
              <w:pStyle w:val="Table"/>
            </w:pPr>
            <w:r>
              <w:t xml:space="preserve"> Travel – Lodging Tax </w:t>
            </w:r>
          </w:p>
        </w:tc>
        <w:tc>
          <w:tcPr>
            <w:tcW w:w="1598" w:type="dxa"/>
          </w:tcPr>
          <w:p w:rsidR="00E42C0C" w:rsidRDefault="00E42C0C" w:rsidP="00BE2E3C">
            <w:pPr>
              <w:pStyle w:val="Table"/>
              <w:jc w:val="right"/>
            </w:pPr>
            <w:r>
              <w:t>104.40</w:t>
            </w:r>
          </w:p>
        </w:tc>
      </w:tr>
      <w:tr w:rsidR="00E42C0C" w:rsidTr="00BE2E3C">
        <w:tc>
          <w:tcPr>
            <w:tcW w:w="3989" w:type="dxa"/>
          </w:tcPr>
          <w:p w:rsidR="00E42C0C" w:rsidRDefault="00E42C0C" w:rsidP="00BE2E3C">
            <w:pPr>
              <w:pStyle w:val="Table"/>
            </w:pPr>
            <w:r>
              <w:t>Ho Co Recorder</w:t>
            </w:r>
          </w:p>
        </w:tc>
        <w:tc>
          <w:tcPr>
            <w:tcW w:w="979" w:type="dxa"/>
          </w:tcPr>
          <w:p w:rsidR="00E42C0C" w:rsidRDefault="00E42C0C" w:rsidP="00BE2E3C">
            <w:pPr>
              <w:pStyle w:val="Table"/>
              <w:jc w:val="center"/>
            </w:pPr>
            <w:r>
              <w:t>3699</w:t>
            </w:r>
          </w:p>
        </w:tc>
        <w:tc>
          <w:tcPr>
            <w:tcW w:w="3514" w:type="dxa"/>
          </w:tcPr>
          <w:p w:rsidR="00E42C0C" w:rsidRDefault="00E42C0C" w:rsidP="00BE2E3C">
            <w:pPr>
              <w:pStyle w:val="Table"/>
            </w:pPr>
            <w:r>
              <w:t xml:space="preserve">Recording of liens for </w:t>
            </w:r>
            <w:proofErr w:type="spellStart"/>
            <w:r>
              <w:t>TaxEase</w:t>
            </w:r>
            <w:proofErr w:type="spellEnd"/>
            <w:r>
              <w:t xml:space="preserve"> Ohio – Treasurer</w:t>
            </w:r>
          </w:p>
        </w:tc>
        <w:tc>
          <w:tcPr>
            <w:tcW w:w="1598" w:type="dxa"/>
          </w:tcPr>
          <w:p w:rsidR="00E42C0C" w:rsidRDefault="00E42C0C" w:rsidP="00BE2E3C">
            <w:pPr>
              <w:pStyle w:val="Table"/>
              <w:jc w:val="right"/>
            </w:pPr>
            <w:r>
              <w:t>1054.00</w:t>
            </w:r>
          </w:p>
        </w:tc>
      </w:tr>
      <w:tr w:rsidR="00E42C0C" w:rsidTr="00BE2E3C">
        <w:tc>
          <w:tcPr>
            <w:tcW w:w="3989" w:type="dxa"/>
          </w:tcPr>
          <w:p w:rsidR="00E42C0C" w:rsidRDefault="00E42C0C" w:rsidP="00BE2E3C">
            <w:pPr>
              <w:pStyle w:val="Table"/>
            </w:pPr>
            <w:r>
              <w:t>Ohio State Bar Association</w:t>
            </w:r>
          </w:p>
        </w:tc>
        <w:tc>
          <w:tcPr>
            <w:tcW w:w="979" w:type="dxa"/>
          </w:tcPr>
          <w:p w:rsidR="00E42C0C" w:rsidRDefault="00E42C0C" w:rsidP="00BE2E3C">
            <w:pPr>
              <w:pStyle w:val="Table"/>
              <w:jc w:val="center"/>
            </w:pPr>
            <w:r>
              <w:t>3700</w:t>
            </w:r>
          </w:p>
        </w:tc>
        <w:tc>
          <w:tcPr>
            <w:tcW w:w="3514" w:type="dxa"/>
          </w:tcPr>
          <w:p w:rsidR="00E42C0C" w:rsidRDefault="00E42C0C" w:rsidP="00BE2E3C">
            <w:pPr>
              <w:pStyle w:val="Table"/>
            </w:pPr>
            <w:r>
              <w:t>Ohio State Bar Association 2020 Dues – Common Pleas</w:t>
            </w:r>
          </w:p>
        </w:tc>
        <w:tc>
          <w:tcPr>
            <w:tcW w:w="1598" w:type="dxa"/>
          </w:tcPr>
          <w:p w:rsidR="00E42C0C" w:rsidRDefault="00E42C0C" w:rsidP="00BE2E3C">
            <w:pPr>
              <w:pStyle w:val="Table"/>
              <w:jc w:val="right"/>
            </w:pPr>
            <w:r>
              <w:t>315.00</w:t>
            </w:r>
          </w:p>
        </w:tc>
      </w:tr>
      <w:tr w:rsidR="00E42C0C" w:rsidTr="00BE2E3C">
        <w:tc>
          <w:tcPr>
            <w:tcW w:w="3989" w:type="dxa"/>
          </w:tcPr>
          <w:p w:rsidR="00E42C0C" w:rsidRDefault="00E42C0C" w:rsidP="00BE2E3C">
            <w:pPr>
              <w:pStyle w:val="Table"/>
            </w:pPr>
            <w:r>
              <w:t>Fairfield Information Services</w:t>
            </w:r>
          </w:p>
        </w:tc>
        <w:tc>
          <w:tcPr>
            <w:tcW w:w="979" w:type="dxa"/>
          </w:tcPr>
          <w:p w:rsidR="00E42C0C" w:rsidRDefault="00E42C0C" w:rsidP="00BE2E3C">
            <w:pPr>
              <w:pStyle w:val="Table"/>
              <w:jc w:val="center"/>
            </w:pPr>
            <w:r>
              <w:t>3701</w:t>
            </w:r>
          </w:p>
        </w:tc>
        <w:tc>
          <w:tcPr>
            <w:tcW w:w="3514" w:type="dxa"/>
          </w:tcPr>
          <w:p w:rsidR="00E42C0C" w:rsidRDefault="00E42C0C" w:rsidP="00BE2E3C">
            <w:pPr>
              <w:pStyle w:val="Table"/>
            </w:pPr>
            <w:r>
              <w:t>Drug screen services – Municipal</w:t>
            </w:r>
          </w:p>
        </w:tc>
        <w:tc>
          <w:tcPr>
            <w:tcW w:w="1598" w:type="dxa"/>
          </w:tcPr>
          <w:p w:rsidR="00E42C0C" w:rsidRDefault="00E42C0C" w:rsidP="00BE2E3C">
            <w:pPr>
              <w:pStyle w:val="Table"/>
              <w:jc w:val="right"/>
            </w:pPr>
            <w:r>
              <w:t>285.00</w:t>
            </w:r>
          </w:p>
        </w:tc>
      </w:tr>
      <w:tr w:rsidR="00E42C0C" w:rsidTr="00BE2E3C">
        <w:tc>
          <w:tcPr>
            <w:tcW w:w="3989" w:type="dxa"/>
          </w:tcPr>
          <w:p w:rsidR="00E42C0C" w:rsidRDefault="00E42C0C" w:rsidP="00BE2E3C">
            <w:pPr>
              <w:pStyle w:val="Table"/>
            </w:pPr>
            <w:r>
              <w:t>Lee’s Banquet Haus</w:t>
            </w:r>
          </w:p>
        </w:tc>
        <w:tc>
          <w:tcPr>
            <w:tcW w:w="979" w:type="dxa"/>
          </w:tcPr>
          <w:p w:rsidR="00E42C0C" w:rsidRDefault="00E42C0C" w:rsidP="00BE2E3C">
            <w:pPr>
              <w:pStyle w:val="Table"/>
              <w:jc w:val="center"/>
            </w:pPr>
            <w:r>
              <w:t>3702</w:t>
            </w:r>
          </w:p>
        </w:tc>
        <w:tc>
          <w:tcPr>
            <w:tcW w:w="3514" w:type="dxa"/>
          </w:tcPr>
          <w:p w:rsidR="00E42C0C" w:rsidRDefault="00E42C0C" w:rsidP="00BE2E3C">
            <w:pPr>
              <w:pStyle w:val="Table"/>
            </w:pPr>
            <w:r>
              <w:t>Drug court graduation dinner – Municipal</w:t>
            </w:r>
          </w:p>
        </w:tc>
        <w:tc>
          <w:tcPr>
            <w:tcW w:w="1598" w:type="dxa"/>
          </w:tcPr>
          <w:p w:rsidR="00E42C0C" w:rsidRDefault="00E42C0C" w:rsidP="00BE2E3C">
            <w:pPr>
              <w:pStyle w:val="Table"/>
              <w:jc w:val="right"/>
            </w:pPr>
            <w:r>
              <w:t>840.00</w:t>
            </w:r>
          </w:p>
        </w:tc>
      </w:tr>
      <w:tr w:rsidR="00E42C0C" w:rsidTr="00BE2E3C">
        <w:tc>
          <w:tcPr>
            <w:tcW w:w="3989" w:type="dxa"/>
          </w:tcPr>
          <w:p w:rsidR="00E42C0C" w:rsidRDefault="00E42C0C" w:rsidP="00BE2E3C">
            <w:pPr>
              <w:pStyle w:val="Table"/>
            </w:pPr>
            <w:r>
              <w:t>OCCSA</w:t>
            </w:r>
          </w:p>
        </w:tc>
        <w:tc>
          <w:tcPr>
            <w:tcW w:w="979" w:type="dxa"/>
          </w:tcPr>
          <w:p w:rsidR="00E42C0C" w:rsidRDefault="00E42C0C" w:rsidP="00BE2E3C">
            <w:pPr>
              <w:pStyle w:val="Table"/>
              <w:jc w:val="center"/>
            </w:pPr>
            <w:r>
              <w:t>3703</w:t>
            </w:r>
          </w:p>
        </w:tc>
        <w:tc>
          <w:tcPr>
            <w:tcW w:w="3514" w:type="dxa"/>
          </w:tcPr>
          <w:p w:rsidR="00E42C0C" w:rsidRDefault="00E42C0C" w:rsidP="00BE2E3C">
            <w:pPr>
              <w:pStyle w:val="Table"/>
            </w:pPr>
            <w:r>
              <w:t xml:space="preserve"> Conference – Municipal</w:t>
            </w:r>
          </w:p>
        </w:tc>
        <w:tc>
          <w:tcPr>
            <w:tcW w:w="1598" w:type="dxa"/>
          </w:tcPr>
          <w:p w:rsidR="00E42C0C" w:rsidRDefault="00E42C0C" w:rsidP="00BE2E3C">
            <w:pPr>
              <w:pStyle w:val="Table"/>
              <w:jc w:val="right"/>
            </w:pPr>
            <w:r>
              <w:t>155.00</w:t>
            </w:r>
          </w:p>
        </w:tc>
      </w:tr>
      <w:tr w:rsidR="00E42C0C" w:rsidTr="00BE2E3C">
        <w:tc>
          <w:tcPr>
            <w:tcW w:w="3989" w:type="dxa"/>
          </w:tcPr>
          <w:p w:rsidR="00E42C0C" w:rsidRDefault="00E42C0C" w:rsidP="00BE2E3C">
            <w:pPr>
              <w:pStyle w:val="Table"/>
            </w:pPr>
            <w:r>
              <w:t>Cintas</w:t>
            </w:r>
          </w:p>
        </w:tc>
        <w:tc>
          <w:tcPr>
            <w:tcW w:w="979" w:type="dxa"/>
          </w:tcPr>
          <w:p w:rsidR="00E42C0C" w:rsidRDefault="00E42C0C" w:rsidP="00BE2E3C">
            <w:pPr>
              <w:pStyle w:val="Table"/>
              <w:jc w:val="center"/>
            </w:pPr>
            <w:r>
              <w:t>3704</w:t>
            </w:r>
          </w:p>
        </w:tc>
        <w:tc>
          <w:tcPr>
            <w:tcW w:w="3514" w:type="dxa"/>
          </w:tcPr>
          <w:p w:rsidR="00E42C0C" w:rsidRDefault="00E42C0C" w:rsidP="00BE2E3C">
            <w:pPr>
              <w:pStyle w:val="Table"/>
            </w:pPr>
            <w:r>
              <w:t>Floor mat service – Municipal</w:t>
            </w:r>
          </w:p>
        </w:tc>
        <w:tc>
          <w:tcPr>
            <w:tcW w:w="1598" w:type="dxa"/>
          </w:tcPr>
          <w:p w:rsidR="00E42C0C" w:rsidRDefault="00E42C0C" w:rsidP="00BE2E3C">
            <w:pPr>
              <w:pStyle w:val="Table"/>
              <w:jc w:val="right"/>
            </w:pPr>
            <w:r>
              <w:t>158.00</w:t>
            </w:r>
          </w:p>
        </w:tc>
      </w:tr>
      <w:tr w:rsidR="00E42C0C" w:rsidTr="00BE2E3C">
        <w:tc>
          <w:tcPr>
            <w:tcW w:w="3989" w:type="dxa"/>
          </w:tcPr>
          <w:p w:rsidR="00E42C0C" w:rsidRDefault="00E00ACC" w:rsidP="00BE2E3C">
            <w:pPr>
              <w:pStyle w:val="Table"/>
            </w:pPr>
            <w:r>
              <w:t>Judge Brandt</w:t>
            </w:r>
          </w:p>
        </w:tc>
        <w:tc>
          <w:tcPr>
            <w:tcW w:w="979" w:type="dxa"/>
          </w:tcPr>
          <w:p w:rsidR="00E42C0C" w:rsidRDefault="00E00ACC" w:rsidP="00BE2E3C">
            <w:pPr>
              <w:pStyle w:val="Table"/>
              <w:jc w:val="center"/>
            </w:pPr>
            <w:r>
              <w:t>3705</w:t>
            </w:r>
          </w:p>
        </w:tc>
        <w:tc>
          <w:tcPr>
            <w:tcW w:w="3514" w:type="dxa"/>
          </w:tcPr>
          <w:p w:rsidR="00E42C0C" w:rsidRDefault="00E00ACC" w:rsidP="00BE2E3C">
            <w:pPr>
              <w:pStyle w:val="Table"/>
            </w:pPr>
            <w:r>
              <w:t>Mileage etc. – Municipal</w:t>
            </w:r>
          </w:p>
        </w:tc>
        <w:tc>
          <w:tcPr>
            <w:tcW w:w="1598" w:type="dxa"/>
          </w:tcPr>
          <w:p w:rsidR="00E42C0C" w:rsidRDefault="00E00ACC" w:rsidP="00BE2E3C">
            <w:pPr>
              <w:pStyle w:val="Table"/>
              <w:jc w:val="right"/>
            </w:pPr>
            <w:r>
              <w:t>187.92</w:t>
            </w:r>
          </w:p>
        </w:tc>
      </w:tr>
      <w:tr w:rsidR="00E00ACC" w:rsidTr="00BE2E3C">
        <w:tc>
          <w:tcPr>
            <w:tcW w:w="3989" w:type="dxa"/>
          </w:tcPr>
          <w:p w:rsidR="00E00ACC" w:rsidRDefault="00E00ACC" w:rsidP="00BE2E3C">
            <w:pPr>
              <w:pStyle w:val="Table"/>
            </w:pPr>
            <w:r>
              <w:t xml:space="preserve">Royal Document Destruction </w:t>
            </w:r>
          </w:p>
        </w:tc>
        <w:tc>
          <w:tcPr>
            <w:tcW w:w="979" w:type="dxa"/>
          </w:tcPr>
          <w:p w:rsidR="00E00ACC" w:rsidRDefault="00E00ACC" w:rsidP="00BE2E3C">
            <w:pPr>
              <w:pStyle w:val="Table"/>
              <w:jc w:val="center"/>
            </w:pPr>
            <w:r>
              <w:t>3706</w:t>
            </w:r>
          </w:p>
        </w:tc>
        <w:tc>
          <w:tcPr>
            <w:tcW w:w="3514" w:type="dxa"/>
          </w:tcPr>
          <w:p w:rsidR="00E00ACC" w:rsidRDefault="00E00ACC" w:rsidP="00BE2E3C">
            <w:pPr>
              <w:pStyle w:val="Table"/>
            </w:pPr>
            <w:r>
              <w:t>Shredding service – Municipal</w:t>
            </w:r>
          </w:p>
        </w:tc>
        <w:tc>
          <w:tcPr>
            <w:tcW w:w="1598" w:type="dxa"/>
          </w:tcPr>
          <w:p w:rsidR="00E00ACC" w:rsidRDefault="00E00ACC" w:rsidP="00BE2E3C">
            <w:pPr>
              <w:pStyle w:val="Table"/>
              <w:jc w:val="right"/>
            </w:pPr>
            <w:r>
              <w:t>75.00</w:t>
            </w:r>
          </w:p>
        </w:tc>
      </w:tr>
      <w:tr w:rsidR="00E00ACC" w:rsidTr="00BE2E3C">
        <w:tc>
          <w:tcPr>
            <w:tcW w:w="3989" w:type="dxa"/>
          </w:tcPr>
          <w:p w:rsidR="00E00ACC" w:rsidRDefault="00E00ACC" w:rsidP="00BE2E3C">
            <w:pPr>
              <w:pStyle w:val="Table"/>
            </w:pPr>
            <w:r>
              <w:t>Royal Document Destruction</w:t>
            </w:r>
          </w:p>
        </w:tc>
        <w:tc>
          <w:tcPr>
            <w:tcW w:w="979" w:type="dxa"/>
          </w:tcPr>
          <w:p w:rsidR="00E00ACC" w:rsidRDefault="00E00ACC" w:rsidP="00BE2E3C">
            <w:pPr>
              <w:pStyle w:val="Table"/>
              <w:jc w:val="center"/>
            </w:pPr>
            <w:r>
              <w:t>3707</w:t>
            </w:r>
          </w:p>
        </w:tc>
        <w:tc>
          <w:tcPr>
            <w:tcW w:w="3514" w:type="dxa"/>
          </w:tcPr>
          <w:p w:rsidR="00E00ACC" w:rsidRDefault="00E00ACC" w:rsidP="00BE2E3C">
            <w:pPr>
              <w:pStyle w:val="Table"/>
            </w:pPr>
            <w:r>
              <w:t>Shredding service – Municipal</w:t>
            </w:r>
          </w:p>
        </w:tc>
        <w:tc>
          <w:tcPr>
            <w:tcW w:w="1598" w:type="dxa"/>
          </w:tcPr>
          <w:p w:rsidR="00E00ACC" w:rsidRDefault="00E00ACC" w:rsidP="00BE2E3C">
            <w:pPr>
              <w:pStyle w:val="Table"/>
              <w:jc w:val="right"/>
            </w:pPr>
            <w:r>
              <w:t>115.00</w:t>
            </w:r>
          </w:p>
        </w:tc>
      </w:tr>
      <w:tr w:rsidR="00E00ACC" w:rsidTr="00BE2E3C">
        <w:tc>
          <w:tcPr>
            <w:tcW w:w="3989" w:type="dxa"/>
          </w:tcPr>
          <w:p w:rsidR="00E00ACC" w:rsidRDefault="00E00ACC" w:rsidP="00BE2E3C">
            <w:pPr>
              <w:pStyle w:val="Table"/>
            </w:pPr>
            <w:r>
              <w:t xml:space="preserve">Robert Brown </w:t>
            </w:r>
          </w:p>
        </w:tc>
        <w:tc>
          <w:tcPr>
            <w:tcW w:w="979" w:type="dxa"/>
          </w:tcPr>
          <w:p w:rsidR="00E00ACC" w:rsidRDefault="00DB436C" w:rsidP="00BE2E3C">
            <w:pPr>
              <w:pStyle w:val="Table"/>
              <w:jc w:val="center"/>
            </w:pPr>
            <w:r>
              <w:t>3708</w:t>
            </w:r>
          </w:p>
        </w:tc>
        <w:tc>
          <w:tcPr>
            <w:tcW w:w="3514" w:type="dxa"/>
          </w:tcPr>
          <w:p w:rsidR="00E00ACC" w:rsidRDefault="00DB436C" w:rsidP="00BE2E3C">
            <w:pPr>
              <w:pStyle w:val="Table"/>
            </w:pPr>
            <w:r>
              <w:t>Bench and materials – Municipal</w:t>
            </w:r>
          </w:p>
        </w:tc>
        <w:tc>
          <w:tcPr>
            <w:tcW w:w="1598" w:type="dxa"/>
          </w:tcPr>
          <w:p w:rsidR="00E00ACC" w:rsidRDefault="00DB436C" w:rsidP="00BE2E3C">
            <w:pPr>
              <w:pStyle w:val="Table"/>
              <w:jc w:val="right"/>
            </w:pPr>
            <w:r>
              <w:t>6750.00</w:t>
            </w:r>
          </w:p>
        </w:tc>
      </w:tr>
      <w:tr w:rsidR="00DB436C" w:rsidTr="00BE2E3C">
        <w:tc>
          <w:tcPr>
            <w:tcW w:w="3989" w:type="dxa"/>
          </w:tcPr>
          <w:p w:rsidR="00DB436C" w:rsidRDefault="00DB436C" w:rsidP="00BE2E3C">
            <w:pPr>
              <w:pStyle w:val="Table"/>
            </w:pPr>
            <w:r>
              <w:t>Office City Express</w:t>
            </w:r>
          </w:p>
        </w:tc>
        <w:tc>
          <w:tcPr>
            <w:tcW w:w="979" w:type="dxa"/>
          </w:tcPr>
          <w:p w:rsidR="00DB436C" w:rsidRDefault="00DB436C" w:rsidP="00BE2E3C">
            <w:pPr>
              <w:pStyle w:val="Table"/>
              <w:jc w:val="center"/>
            </w:pPr>
            <w:r>
              <w:t>3709</w:t>
            </w:r>
          </w:p>
        </w:tc>
        <w:tc>
          <w:tcPr>
            <w:tcW w:w="3514" w:type="dxa"/>
          </w:tcPr>
          <w:p w:rsidR="00DB436C" w:rsidRDefault="00DB436C" w:rsidP="00BE2E3C">
            <w:pPr>
              <w:pStyle w:val="Table"/>
            </w:pPr>
            <w:r>
              <w:t xml:space="preserve">Paper – Drafting Department </w:t>
            </w:r>
          </w:p>
        </w:tc>
        <w:tc>
          <w:tcPr>
            <w:tcW w:w="1598" w:type="dxa"/>
          </w:tcPr>
          <w:p w:rsidR="00DB436C" w:rsidRDefault="00DB436C" w:rsidP="00BE2E3C">
            <w:pPr>
              <w:pStyle w:val="Table"/>
              <w:jc w:val="right"/>
            </w:pPr>
            <w:r>
              <w:t>555.70</w:t>
            </w:r>
          </w:p>
        </w:tc>
      </w:tr>
      <w:tr w:rsidR="00DB436C" w:rsidTr="00BE2E3C">
        <w:tc>
          <w:tcPr>
            <w:tcW w:w="3989" w:type="dxa"/>
          </w:tcPr>
          <w:p w:rsidR="00DB436C" w:rsidRDefault="00DB436C" w:rsidP="00BE2E3C">
            <w:pPr>
              <w:pStyle w:val="Table"/>
            </w:pPr>
            <w:r>
              <w:t>MFCD LLC</w:t>
            </w:r>
          </w:p>
        </w:tc>
        <w:tc>
          <w:tcPr>
            <w:tcW w:w="979" w:type="dxa"/>
          </w:tcPr>
          <w:p w:rsidR="00DB436C" w:rsidRDefault="00DB436C" w:rsidP="00BE2E3C">
            <w:pPr>
              <w:pStyle w:val="Table"/>
              <w:jc w:val="center"/>
            </w:pPr>
            <w:r>
              <w:t>3710</w:t>
            </w:r>
          </w:p>
        </w:tc>
        <w:tc>
          <w:tcPr>
            <w:tcW w:w="3514" w:type="dxa"/>
          </w:tcPr>
          <w:p w:rsidR="00DB436C" w:rsidRDefault="00DB436C" w:rsidP="00BE2E3C">
            <w:pPr>
              <w:pStyle w:val="Table"/>
            </w:pPr>
            <w:r>
              <w:t>Software support – Auditor REA</w:t>
            </w:r>
          </w:p>
        </w:tc>
        <w:tc>
          <w:tcPr>
            <w:tcW w:w="1598" w:type="dxa"/>
          </w:tcPr>
          <w:p w:rsidR="00DB436C" w:rsidRDefault="00DB436C" w:rsidP="00BE2E3C">
            <w:pPr>
              <w:pStyle w:val="Table"/>
              <w:jc w:val="right"/>
            </w:pPr>
            <w:r>
              <w:t>2500.00</w:t>
            </w:r>
          </w:p>
        </w:tc>
      </w:tr>
      <w:tr w:rsidR="00DB436C" w:rsidTr="00BE2E3C">
        <w:tc>
          <w:tcPr>
            <w:tcW w:w="3989" w:type="dxa"/>
          </w:tcPr>
          <w:p w:rsidR="00DB436C" w:rsidRDefault="00DB436C" w:rsidP="00BE2E3C">
            <w:pPr>
              <w:pStyle w:val="Table"/>
            </w:pPr>
            <w:r>
              <w:t>Appraisal Research Corp.</w:t>
            </w:r>
          </w:p>
        </w:tc>
        <w:tc>
          <w:tcPr>
            <w:tcW w:w="979" w:type="dxa"/>
          </w:tcPr>
          <w:p w:rsidR="00DB436C" w:rsidRDefault="00DB436C" w:rsidP="00BE2E3C">
            <w:pPr>
              <w:pStyle w:val="Table"/>
              <w:jc w:val="center"/>
            </w:pPr>
            <w:r>
              <w:t>3711</w:t>
            </w:r>
          </w:p>
        </w:tc>
        <w:tc>
          <w:tcPr>
            <w:tcW w:w="3514" w:type="dxa"/>
          </w:tcPr>
          <w:p w:rsidR="00DB436C" w:rsidRDefault="00DB436C" w:rsidP="00BE2E3C">
            <w:pPr>
              <w:pStyle w:val="Table"/>
            </w:pPr>
            <w:r>
              <w:t>2019 NC and MH Contract - Auditor</w:t>
            </w:r>
          </w:p>
        </w:tc>
        <w:tc>
          <w:tcPr>
            <w:tcW w:w="1598" w:type="dxa"/>
          </w:tcPr>
          <w:p w:rsidR="00DB436C" w:rsidRDefault="00DB436C" w:rsidP="00BE2E3C">
            <w:pPr>
              <w:pStyle w:val="Table"/>
              <w:jc w:val="right"/>
            </w:pPr>
            <w:r>
              <w:t>2316.00</w:t>
            </w:r>
          </w:p>
        </w:tc>
      </w:tr>
      <w:tr w:rsidR="00DB436C" w:rsidTr="00BE2E3C">
        <w:tc>
          <w:tcPr>
            <w:tcW w:w="3989" w:type="dxa"/>
          </w:tcPr>
          <w:p w:rsidR="00DB436C" w:rsidRDefault="00DB436C" w:rsidP="00BE2E3C">
            <w:pPr>
              <w:pStyle w:val="Table"/>
            </w:pPr>
            <w:r>
              <w:t>Hocking County Engineer</w:t>
            </w:r>
          </w:p>
        </w:tc>
        <w:tc>
          <w:tcPr>
            <w:tcW w:w="979" w:type="dxa"/>
          </w:tcPr>
          <w:p w:rsidR="00DB436C" w:rsidRDefault="00DB436C" w:rsidP="00BE2E3C">
            <w:pPr>
              <w:pStyle w:val="Table"/>
              <w:jc w:val="center"/>
            </w:pPr>
            <w:r>
              <w:t>3712</w:t>
            </w:r>
          </w:p>
        </w:tc>
        <w:tc>
          <w:tcPr>
            <w:tcW w:w="3514" w:type="dxa"/>
          </w:tcPr>
          <w:p w:rsidR="00DB436C" w:rsidRDefault="00DB436C" w:rsidP="00BE2E3C">
            <w:pPr>
              <w:pStyle w:val="Table"/>
            </w:pPr>
            <w:r>
              <w:t>Gasoline for district vehicles – Soil and Water</w:t>
            </w:r>
          </w:p>
        </w:tc>
        <w:tc>
          <w:tcPr>
            <w:tcW w:w="1598" w:type="dxa"/>
          </w:tcPr>
          <w:p w:rsidR="00DB436C" w:rsidRDefault="00DB436C" w:rsidP="00BE2E3C">
            <w:pPr>
              <w:pStyle w:val="Table"/>
              <w:jc w:val="right"/>
            </w:pPr>
            <w:r>
              <w:t>147.92</w:t>
            </w:r>
          </w:p>
        </w:tc>
      </w:tr>
      <w:tr w:rsidR="00DB436C" w:rsidTr="00BE2E3C">
        <w:tc>
          <w:tcPr>
            <w:tcW w:w="3989" w:type="dxa"/>
          </w:tcPr>
          <w:p w:rsidR="00DB436C" w:rsidRDefault="00DB436C" w:rsidP="00BE2E3C">
            <w:pPr>
              <w:pStyle w:val="Table"/>
            </w:pPr>
            <w:r>
              <w:t>OFSWCD</w:t>
            </w:r>
          </w:p>
        </w:tc>
        <w:tc>
          <w:tcPr>
            <w:tcW w:w="979" w:type="dxa"/>
          </w:tcPr>
          <w:p w:rsidR="00DB436C" w:rsidRDefault="00DB436C" w:rsidP="00BE2E3C">
            <w:pPr>
              <w:pStyle w:val="Table"/>
              <w:jc w:val="center"/>
            </w:pPr>
            <w:r>
              <w:t>3713</w:t>
            </w:r>
          </w:p>
        </w:tc>
        <w:tc>
          <w:tcPr>
            <w:tcW w:w="3514" w:type="dxa"/>
          </w:tcPr>
          <w:p w:rsidR="00DB436C" w:rsidRDefault="00DB436C" w:rsidP="00BE2E3C">
            <w:pPr>
              <w:pStyle w:val="Table"/>
            </w:pPr>
            <w:r>
              <w:t>State service fees – Soil and Water</w:t>
            </w:r>
          </w:p>
        </w:tc>
        <w:tc>
          <w:tcPr>
            <w:tcW w:w="1598" w:type="dxa"/>
          </w:tcPr>
          <w:p w:rsidR="00DB436C" w:rsidRDefault="00DB436C" w:rsidP="00BE2E3C">
            <w:pPr>
              <w:pStyle w:val="Table"/>
              <w:jc w:val="right"/>
            </w:pPr>
            <w:r>
              <w:t>1237.17</w:t>
            </w:r>
          </w:p>
        </w:tc>
      </w:tr>
      <w:tr w:rsidR="00DB436C" w:rsidTr="00BE2E3C">
        <w:tc>
          <w:tcPr>
            <w:tcW w:w="3989" w:type="dxa"/>
          </w:tcPr>
          <w:p w:rsidR="00DB436C" w:rsidRDefault="00DB436C" w:rsidP="00BE2E3C">
            <w:pPr>
              <w:pStyle w:val="Table"/>
            </w:pPr>
            <w:r>
              <w:t>OFSWCD</w:t>
            </w:r>
          </w:p>
        </w:tc>
        <w:tc>
          <w:tcPr>
            <w:tcW w:w="979" w:type="dxa"/>
          </w:tcPr>
          <w:p w:rsidR="00DB436C" w:rsidRDefault="00DB436C" w:rsidP="00BE2E3C">
            <w:pPr>
              <w:pStyle w:val="Table"/>
              <w:jc w:val="center"/>
            </w:pPr>
            <w:r>
              <w:t>3714</w:t>
            </w:r>
          </w:p>
        </w:tc>
        <w:tc>
          <w:tcPr>
            <w:tcW w:w="3514" w:type="dxa"/>
          </w:tcPr>
          <w:p w:rsidR="00DB436C" w:rsidRDefault="00DB436C" w:rsidP="00BE2E3C">
            <w:pPr>
              <w:pStyle w:val="Table"/>
            </w:pPr>
            <w:r>
              <w:t>Area 5 winter meeting registration supervisors and staff – Soil and Water</w:t>
            </w:r>
          </w:p>
        </w:tc>
        <w:tc>
          <w:tcPr>
            <w:tcW w:w="1598" w:type="dxa"/>
          </w:tcPr>
          <w:p w:rsidR="00DB436C" w:rsidRDefault="00DB436C" w:rsidP="00BE2E3C">
            <w:pPr>
              <w:pStyle w:val="Table"/>
              <w:jc w:val="right"/>
            </w:pPr>
            <w:r>
              <w:t>144.00</w:t>
            </w:r>
          </w:p>
        </w:tc>
      </w:tr>
      <w:tr w:rsidR="00DB436C" w:rsidTr="00BE2E3C">
        <w:tc>
          <w:tcPr>
            <w:tcW w:w="3989" w:type="dxa"/>
          </w:tcPr>
          <w:p w:rsidR="00DB436C" w:rsidRDefault="00DB436C" w:rsidP="00BE2E3C">
            <w:pPr>
              <w:pStyle w:val="Table"/>
            </w:pPr>
            <w:r>
              <w:t>Xerox Corp.</w:t>
            </w:r>
          </w:p>
        </w:tc>
        <w:tc>
          <w:tcPr>
            <w:tcW w:w="979" w:type="dxa"/>
          </w:tcPr>
          <w:p w:rsidR="00DB436C" w:rsidRDefault="00DB436C" w:rsidP="00BE2E3C">
            <w:pPr>
              <w:pStyle w:val="Table"/>
              <w:jc w:val="center"/>
            </w:pPr>
            <w:r>
              <w:t>3715</w:t>
            </w:r>
          </w:p>
        </w:tc>
        <w:tc>
          <w:tcPr>
            <w:tcW w:w="3514" w:type="dxa"/>
          </w:tcPr>
          <w:p w:rsidR="00DB436C" w:rsidRDefault="00DB436C" w:rsidP="00BE2E3C">
            <w:pPr>
              <w:pStyle w:val="Table"/>
            </w:pPr>
            <w:r>
              <w:t>Copier lease and service – Law Library</w:t>
            </w:r>
          </w:p>
        </w:tc>
        <w:tc>
          <w:tcPr>
            <w:tcW w:w="1598" w:type="dxa"/>
          </w:tcPr>
          <w:p w:rsidR="00DB436C" w:rsidRDefault="00DB436C" w:rsidP="00BE2E3C">
            <w:pPr>
              <w:pStyle w:val="Table"/>
              <w:jc w:val="right"/>
            </w:pPr>
            <w:r>
              <w:t>141.81</w:t>
            </w:r>
          </w:p>
        </w:tc>
      </w:tr>
      <w:tr w:rsidR="00DB436C" w:rsidTr="00BE2E3C">
        <w:tc>
          <w:tcPr>
            <w:tcW w:w="3989" w:type="dxa"/>
          </w:tcPr>
          <w:p w:rsidR="00DB436C" w:rsidRDefault="00DB436C" w:rsidP="00BE2E3C">
            <w:pPr>
              <w:pStyle w:val="Table"/>
            </w:pPr>
            <w:r>
              <w:t>Thomson-Renters West Payment Center</w:t>
            </w:r>
          </w:p>
        </w:tc>
        <w:tc>
          <w:tcPr>
            <w:tcW w:w="979" w:type="dxa"/>
          </w:tcPr>
          <w:p w:rsidR="00DB436C" w:rsidRDefault="00DB436C" w:rsidP="00BE2E3C">
            <w:pPr>
              <w:pStyle w:val="Table"/>
              <w:jc w:val="center"/>
            </w:pPr>
            <w:r>
              <w:t>3716</w:t>
            </w:r>
          </w:p>
        </w:tc>
        <w:tc>
          <w:tcPr>
            <w:tcW w:w="3514" w:type="dxa"/>
          </w:tcPr>
          <w:p w:rsidR="00DB436C" w:rsidRDefault="00DB436C" w:rsidP="00BE2E3C">
            <w:pPr>
              <w:pStyle w:val="Table"/>
            </w:pPr>
            <w:r>
              <w:t>Books and online research service – Law Library</w:t>
            </w:r>
          </w:p>
        </w:tc>
        <w:tc>
          <w:tcPr>
            <w:tcW w:w="1598" w:type="dxa"/>
          </w:tcPr>
          <w:p w:rsidR="00DB436C" w:rsidRDefault="00DB436C" w:rsidP="00BE2E3C">
            <w:pPr>
              <w:pStyle w:val="Table"/>
              <w:jc w:val="right"/>
            </w:pPr>
            <w:r>
              <w:t>2900.94</w:t>
            </w:r>
          </w:p>
        </w:tc>
      </w:tr>
      <w:tr w:rsidR="00DB436C" w:rsidTr="00BE2E3C">
        <w:tc>
          <w:tcPr>
            <w:tcW w:w="3989" w:type="dxa"/>
          </w:tcPr>
          <w:p w:rsidR="00DB436C" w:rsidRDefault="00DB436C" w:rsidP="00BE2E3C">
            <w:pPr>
              <w:pStyle w:val="Table"/>
            </w:pPr>
            <w:r>
              <w:t>Matthew Bender and Co Inc.</w:t>
            </w:r>
          </w:p>
        </w:tc>
        <w:tc>
          <w:tcPr>
            <w:tcW w:w="979" w:type="dxa"/>
          </w:tcPr>
          <w:p w:rsidR="00DB436C" w:rsidRDefault="00DB436C" w:rsidP="00BE2E3C">
            <w:pPr>
              <w:pStyle w:val="Table"/>
              <w:jc w:val="center"/>
            </w:pPr>
            <w:r>
              <w:t>3717</w:t>
            </w:r>
          </w:p>
        </w:tc>
        <w:tc>
          <w:tcPr>
            <w:tcW w:w="3514" w:type="dxa"/>
          </w:tcPr>
          <w:p w:rsidR="00DB436C" w:rsidRDefault="00DB436C" w:rsidP="00BE2E3C">
            <w:pPr>
              <w:pStyle w:val="Table"/>
            </w:pPr>
            <w:r>
              <w:t>Books – Law Library</w:t>
            </w:r>
          </w:p>
        </w:tc>
        <w:tc>
          <w:tcPr>
            <w:tcW w:w="1598" w:type="dxa"/>
          </w:tcPr>
          <w:p w:rsidR="00DB436C" w:rsidRDefault="00DB436C" w:rsidP="00BE2E3C">
            <w:pPr>
              <w:pStyle w:val="Table"/>
              <w:jc w:val="right"/>
            </w:pPr>
            <w:r>
              <w:t>639.52</w:t>
            </w:r>
          </w:p>
        </w:tc>
      </w:tr>
      <w:tr w:rsidR="00DB436C" w:rsidTr="00BE2E3C">
        <w:tc>
          <w:tcPr>
            <w:tcW w:w="3989" w:type="dxa"/>
          </w:tcPr>
          <w:p w:rsidR="00DB436C" w:rsidRDefault="00DB436C" w:rsidP="00BE2E3C">
            <w:pPr>
              <w:pStyle w:val="Table"/>
            </w:pPr>
            <w:r>
              <w:t xml:space="preserve">Stantec </w:t>
            </w:r>
          </w:p>
        </w:tc>
        <w:tc>
          <w:tcPr>
            <w:tcW w:w="979" w:type="dxa"/>
          </w:tcPr>
          <w:p w:rsidR="00DB436C" w:rsidRDefault="00DB436C" w:rsidP="00BE2E3C">
            <w:pPr>
              <w:pStyle w:val="Table"/>
              <w:jc w:val="center"/>
            </w:pPr>
            <w:r>
              <w:t>3718</w:t>
            </w:r>
          </w:p>
        </w:tc>
        <w:tc>
          <w:tcPr>
            <w:tcW w:w="3514" w:type="dxa"/>
          </w:tcPr>
          <w:p w:rsidR="00DB436C" w:rsidRDefault="00DB436C" w:rsidP="00BE2E3C">
            <w:pPr>
              <w:pStyle w:val="Table"/>
            </w:pPr>
            <w:r>
              <w:t>Contract services Enterprise Sewer Project – Commissioners</w:t>
            </w:r>
          </w:p>
        </w:tc>
        <w:tc>
          <w:tcPr>
            <w:tcW w:w="1598" w:type="dxa"/>
          </w:tcPr>
          <w:p w:rsidR="00DB436C" w:rsidRDefault="00DB436C" w:rsidP="00BE2E3C">
            <w:pPr>
              <w:pStyle w:val="Table"/>
              <w:jc w:val="right"/>
            </w:pPr>
            <w:r>
              <w:t>8140.50</w:t>
            </w:r>
          </w:p>
        </w:tc>
      </w:tr>
      <w:tr w:rsidR="00DB436C" w:rsidTr="00BE2E3C">
        <w:tc>
          <w:tcPr>
            <w:tcW w:w="3989" w:type="dxa"/>
          </w:tcPr>
          <w:p w:rsidR="00DB436C" w:rsidRDefault="00DB436C" w:rsidP="00BE2E3C">
            <w:pPr>
              <w:pStyle w:val="Table"/>
            </w:pPr>
            <w:r>
              <w:t>Bonded Chemicals</w:t>
            </w:r>
          </w:p>
        </w:tc>
        <w:tc>
          <w:tcPr>
            <w:tcW w:w="979" w:type="dxa"/>
          </w:tcPr>
          <w:p w:rsidR="00DB436C" w:rsidRDefault="00DB436C" w:rsidP="00BE2E3C">
            <w:pPr>
              <w:pStyle w:val="Table"/>
              <w:jc w:val="center"/>
            </w:pPr>
            <w:r>
              <w:t>3719</w:t>
            </w:r>
          </w:p>
        </w:tc>
        <w:tc>
          <w:tcPr>
            <w:tcW w:w="3514" w:type="dxa"/>
          </w:tcPr>
          <w:p w:rsidR="00DB436C" w:rsidRDefault="00DB436C" w:rsidP="00BE2E3C">
            <w:pPr>
              <w:pStyle w:val="Table"/>
            </w:pPr>
            <w:r>
              <w:t>Chemicals – Sewer</w:t>
            </w:r>
          </w:p>
        </w:tc>
        <w:tc>
          <w:tcPr>
            <w:tcW w:w="1598" w:type="dxa"/>
          </w:tcPr>
          <w:p w:rsidR="00DB436C" w:rsidRDefault="00DB436C" w:rsidP="00BE2E3C">
            <w:pPr>
              <w:pStyle w:val="Table"/>
              <w:jc w:val="right"/>
            </w:pPr>
            <w:r>
              <w:t>1257.00</w:t>
            </w:r>
          </w:p>
        </w:tc>
      </w:tr>
      <w:tr w:rsidR="00DB436C" w:rsidTr="00BE2E3C">
        <w:tc>
          <w:tcPr>
            <w:tcW w:w="3989" w:type="dxa"/>
          </w:tcPr>
          <w:p w:rsidR="00DB436C" w:rsidRDefault="00DB436C" w:rsidP="00BE2E3C">
            <w:pPr>
              <w:pStyle w:val="Table"/>
            </w:pPr>
            <w:r>
              <w:t>Logan Welding</w:t>
            </w:r>
          </w:p>
        </w:tc>
        <w:tc>
          <w:tcPr>
            <w:tcW w:w="979" w:type="dxa"/>
          </w:tcPr>
          <w:p w:rsidR="00DB436C" w:rsidRDefault="00DB436C" w:rsidP="00BE2E3C">
            <w:pPr>
              <w:pStyle w:val="Table"/>
              <w:jc w:val="center"/>
            </w:pPr>
            <w:r>
              <w:t>3720</w:t>
            </w:r>
          </w:p>
        </w:tc>
        <w:tc>
          <w:tcPr>
            <w:tcW w:w="3514" w:type="dxa"/>
          </w:tcPr>
          <w:p w:rsidR="00DB436C" w:rsidRDefault="00DB436C" w:rsidP="00BE2E3C">
            <w:pPr>
              <w:pStyle w:val="Table"/>
            </w:pPr>
            <w:r>
              <w:t xml:space="preserve">Welded rod – Sewer </w:t>
            </w:r>
          </w:p>
        </w:tc>
        <w:tc>
          <w:tcPr>
            <w:tcW w:w="1598" w:type="dxa"/>
          </w:tcPr>
          <w:p w:rsidR="00DB436C" w:rsidRDefault="00DB436C" w:rsidP="00BE2E3C">
            <w:pPr>
              <w:pStyle w:val="Table"/>
              <w:jc w:val="right"/>
            </w:pPr>
            <w:r>
              <w:t>47.50</w:t>
            </w:r>
          </w:p>
        </w:tc>
      </w:tr>
      <w:tr w:rsidR="00DB436C" w:rsidTr="00BE2E3C">
        <w:tc>
          <w:tcPr>
            <w:tcW w:w="3989" w:type="dxa"/>
          </w:tcPr>
          <w:p w:rsidR="00DB436C" w:rsidRDefault="00DB436C" w:rsidP="00BE2E3C">
            <w:pPr>
              <w:pStyle w:val="Table"/>
            </w:pPr>
            <w:r>
              <w:t>Kevin’s Service</w:t>
            </w:r>
          </w:p>
        </w:tc>
        <w:tc>
          <w:tcPr>
            <w:tcW w:w="979" w:type="dxa"/>
          </w:tcPr>
          <w:p w:rsidR="00DB436C" w:rsidRDefault="00DB436C" w:rsidP="00BE2E3C">
            <w:pPr>
              <w:pStyle w:val="Table"/>
              <w:jc w:val="center"/>
            </w:pPr>
            <w:r>
              <w:t>3721</w:t>
            </w:r>
          </w:p>
        </w:tc>
        <w:tc>
          <w:tcPr>
            <w:tcW w:w="3514" w:type="dxa"/>
          </w:tcPr>
          <w:p w:rsidR="00DB436C" w:rsidRDefault="00DB436C" w:rsidP="00BE2E3C">
            <w:pPr>
              <w:pStyle w:val="Table"/>
            </w:pPr>
            <w:r>
              <w:t>Oil change – Sewer</w:t>
            </w:r>
          </w:p>
        </w:tc>
        <w:tc>
          <w:tcPr>
            <w:tcW w:w="1598" w:type="dxa"/>
          </w:tcPr>
          <w:p w:rsidR="00DB436C" w:rsidRDefault="00DB436C" w:rsidP="00BE2E3C">
            <w:pPr>
              <w:pStyle w:val="Table"/>
              <w:jc w:val="right"/>
            </w:pPr>
            <w:r>
              <w:t>52.88</w:t>
            </w:r>
          </w:p>
        </w:tc>
      </w:tr>
      <w:tr w:rsidR="00DB436C" w:rsidTr="00BE2E3C">
        <w:tc>
          <w:tcPr>
            <w:tcW w:w="3989" w:type="dxa"/>
          </w:tcPr>
          <w:p w:rsidR="00DB436C" w:rsidRDefault="00DB436C" w:rsidP="00BE2E3C">
            <w:pPr>
              <w:pStyle w:val="Table"/>
            </w:pPr>
            <w:r>
              <w:t>Amazon</w:t>
            </w:r>
          </w:p>
        </w:tc>
        <w:tc>
          <w:tcPr>
            <w:tcW w:w="979" w:type="dxa"/>
          </w:tcPr>
          <w:p w:rsidR="00DB436C" w:rsidRDefault="00DB436C" w:rsidP="00BE2E3C">
            <w:pPr>
              <w:pStyle w:val="Table"/>
              <w:jc w:val="center"/>
            </w:pPr>
            <w:r>
              <w:t>3722</w:t>
            </w:r>
          </w:p>
        </w:tc>
        <w:tc>
          <w:tcPr>
            <w:tcW w:w="3514" w:type="dxa"/>
          </w:tcPr>
          <w:p w:rsidR="00DB436C" w:rsidRDefault="00DB436C" w:rsidP="00BE2E3C">
            <w:pPr>
              <w:pStyle w:val="Table"/>
            </w:pPr>
            <w:proofErr w:type="spellStart"/>
            <w:r>
              <w:t>Ricomax</w:t>
            </w:r>
            <w:proofErr w:type="spellEnd"/>
            <w:r>
              <w:t xml:space="preserve"> metal detector – Sewer</w:t>
            </w:r>
          </w:p>
        </w:tc>
        <w:tc>
          <w:tcPr>
            <w:tcW w:w="1598" w:type="dxa"/>
          </w:tcPr>
          <w:p w:rsidR="00DB436C" w:rsidRDefault="00DB436C" w:rsidP="00BE2E3C">
            <w:pPr>
              <w:pStyle w:val="Table"/>
              <w:jc w:val="right"/>
            </w:pPr>
            <w:r>
              <w:t>149.99</w:t>
            </w:r>
          </w:p>
        </w:tc>
      </w:tr>
      <w:tr w:rsidR="00DB436C" w:rsidTr="00BE2E3C">
        <w:tc>
          <w:tcPr>
            <w:tcW w:w="3989" w:type="dxa"/>
          </w:tcPr>
          <w:p w:rsidR="00DB436C" w:rsidRDefault="00DB436C" w:rsidP="00BE2E3C">
            <w:pPr>
              <w:pStyle w:val="Table"/>
            </w:pPr>
            <w:r>
              <w:t>AEP</w:t>
            </w:r>
          </w:p>
        </w:tc>
        <w:tc>
          <w:tcPr>
            <w:tcW w:w="979" w:type="dxa"/>
          </w:tcPr>
          <w:p w:rsidR="00DB436C" w:rsidRDefault="00DB436C" w:rsidP="00BE2E3C">
            <w:pPr>
              <w:pStyle w:val="Table"/>
              <w:jc w:val="center"/>
            </w:pPr>
            <w:r>
              <w:t>3723</w:t>
            </w:r>
          </w:p>
        </w:tc>
        <w:tc>
          <w:tcPr>
            <w:tcW w:w="3514" w:type="dxa"/>
          </w:tcPr>
          <w:p w:rsidR="00DB436C" w:rsidRDefault="00DB436C" w:rsidP="00BE2E3C">
            <w:pPr>
              <w:pStyle w:val="Table"/>
            </w:pPr>
            <w:r>
              <w:t>Service – Comm.</w:t>
            </w:r>
          </w:p>
        </w:tc>
        <w:tc>
          <w:tcPr>
            <w:tcW w:w="1598" w:type="dxa"/>
          </w:tcPr>
          <w:p w:rsidR="00DB436C" w:rsidRDefault="00DB436C" w:rsidP="00BE2E3C">
            <w:pPr>
              <w:pStyle w:val="Table"/>
              <w:jc w:val="right"/>
            </w:pPr>
            <w:r>
              <w:t>247.64</w:t>
            </w:r>
          </w:p>
        </w:tc>
      </w:tr>
      <w:tr w:rsidR="00DB436C" w:rsidTr="00BE2E3C">
        <w:tc>
          <w:tcPr>
            <w:tcW w:w="3989" w:type="dxa"/>
          </w:tcPr>
          <w:p w:rsidR="00DB436C" w:rsidRDefault="00DB436C" w:rsidP="00BE2E3C">
            <w:pPr>
              <w:pStyle w:val="Table"/>
            </w:pPr>
            <w:r>
              <w:lastRenderedPageBreak/>
              <w:t>Ohio Water Development Authority</w:t>
            </w:r>
          </w:p>
        </w:tc>
        <w:tc>
          <w:tcPr>
            <w:tcW w:w="979" w:type="dxa"/>
          </w:tcPr>
          <w:p w:rsidR="00DB436C" w:rsidRDefault="00DB436C" w:rsidP="00BE2E3C">
            <w:pPr>
              <w:pStyle w:val="Table"/>
              <w:jc w:val="center"/>
            </w:pPr>
            <w:r>
              <w:t>3724</w:t>
            </w:r>
          </w:p>
        </w:tc>
        <w:tc>
          <w:tcPr>
            <w:tcW w:w="3514" w:type="dxa"/>
          </w:tcPr>
          <w:p w:rsidR="00DB436C" w:rsidRDefault="00DB436C" w:rsidP="00BE2E3C">
            <w:pPr>
              <w:pStyle w:val="Table"/>
            </w:pPr>
            <w:r>
              <w:t>Union Furnace Account #8696 overhead expenses for loan – Sewer</w:t>
            </w:r>
          </w:p>
        </w:tc>
        <w:tc>
          <w:tcPr>
            <w:tcW w:w="1598" w:type="dxa"/>
          </w:tcPr>
          <w:p w:rsidR="00DB436C" w:rsidRDefault="00DB436C" w:rsidP="00BE2E3C">
            <w:pPr>
              <w:pStyle w:val="Table"/>
              <w:jc w:val="right"/>
            </w:pPr>
            <w:r>
              <w:t>5162.00</w:t>
            </w:r>
          </w:p>
        </w:tc>
      </w:tr>
      <w:tr w:rsidR="00DB436C" w:rsidTr="00BE2E3C">
        <w:tc>
          <w:tcPr>
            <w:tcW w:w="3989" w:type="dxa"/>
          </w:tcPr>
          <w:p w:rsidR="00DB436C" w:rsidRDefault="00DB436C" w:rsidP="00BE2E3C">
            <w:pPr>
              <w:pStyle w:val="Table"/>
            </w:pPr>
            <w:r>
              <w:t>Integrated Management Solutions</w:t>
            </w:r>
          </w:p>
        </w:tc>
        <w:tc>
          <w:tcPr>
            <w:tcW w:w="979" w:type="dxa"/>
          </w:tcPr>
          <w:p w:rsidR="00DB436C" w:rsidRDefault="00DB436C" w:rsidP="00BE2E3C">
            <w:pPr>
              <w:pStyle w:val="Table"/>
              <w:jc w:val="center"/>
            </w:pPr>
            <w:r>
              <w:t>3725</w:t>
            </w:r>
          </w:p>
        </w:tc>
        <w:tc>
          <w:tcPr>
            <w:tcW w:w="3514" w:type="dxa"/>
          </w:tcPr>
          <w:p w:rsidR="00DB436C" w:rsidRDefault="00DB436C" w:rsidP="00BE2E3C">
            <w:pPr>
              <w:pStyle w:val="Table"/>
            </w:pPr>
            <w:r>
              <w:t xml:space="preserve">Drug court case/data management system </w:t>
            </w:r>
          </w:p>
        </w:tc>
        <w:tc>
          <w:tcPr>
            <w:tcW w:w="1598" w:type="dxa"/>
          </w:tcPr>
          <w:p w:rsidR="00DB436C" w:rsidRDefault="00DB436C" w:rsidP="00BE2E3C">
            <w:pPr>
              <w:pStyle w:val="Table"/>
              <w:jc w:val="right"/>
            </w:pPr>
            <w:r>
              <w:t>400.00</w:t>
            </w:r>
          </w:p>
        </w:tc>
      </w:tr>
      <w:tr w:rsidR="00DB436C" w:rsidTr="00BE2E3C">
        <w:tc>
          <w:tcPr>
            <w:tcW w:w="3989" w:type="dxa"/>
          </w:tcPr>
          <w:p w:rsidR="00DB436C" w:rsidRDefault="00DB436C" w:rsidP="00BE2E3C">
            <w:pPr>
              <w:pStyle w:val="Table"/>
            </w:pPr>
            <w:r>
              <w:t>Hopewell Health Centers</w:t>
            </w:r>
          </w:p>
        </w:tc>
        <w:tc>
          <w:tcPr>
            <w:tcW w:w="979" w:type="dxa"/>
          </w:tcPr>
          <w:p w:rsidR="00DB436C" w:rsidRDefault="00DB436C" w:rsidP="00BE2E3C">
            <w:pPr>
              <w:pStyle w:val="Table"/>
              <w:jc w:val="center"/>
            </w:pPr>
            <w:r>
              <w:t>3726</w:t>
            </w:r>
          </w:p>
        </w:tc>
        <w:tc>
          <w:tcPr>
            <w:tcW w:w="3514" w:type="dxa"/>
          </w:tcPr>
          <w:p w:rsidR="00DB436C" w:rsidRDefault="00DB436C" w:rsidP="00BE2E3C">
            <w:pPr>
              <w:pStyle w:val="Table"/>
            </w:pPr>
            <w:r>
              <w:t>Recovery Support Costs for eligible ATP clients</w:t>
            </w:r>
          </w:p>
        </w:tc>
        <w:tc>
          <w:tcPr>
            <w:tcW w:w="1598" w:type="dxa"/>
          </w:tcPr>
          <w:p w:rsidR="00DB436C" w:rsidRDefault="00DB436C" w:rsidP="00BE2E3C">
            <w:pPr>
              <w:pStyle w:val="Table"/>
              <w:jc w:val="right"/>
            </w:pPr>
            <w:r>
              <w:t>36.88</w:t>
            </w:r>
          </w:p>
        </w:tc>
      </w:tr>
      <w:tr w:rsidR="00DB436C" w:rsidTr="00BE2E3C">
        <w:tc>
          <w:tcPr>
            <w:tcW w:w="3989" w:type="dxa"/>
          </w:tcPr>
          <w:p w:rsidR="00DB436C" w:rsidRDefault="00DB436C" w:rsidP="00BE2E3C">
            <w:pPr>
              <w:pStyle w:val="Table"/>
            </w:pPr>
            <w:r>
              <w:t>American Court Services</w:t>
            </w:r>
          </w:p>
        </w:tc>
        <w:tc>
          <w:tcPr>
            <w:tcW w:w="979" w:type="dxa"/>
          </w:tcPr>
          <w:p w:rsidR="00DB436C" w:rsidRDefault="00DB436C" w:rsidP="00BE2E3C">
            <w:pPr>
              <w:pStyle w:val="Table"/>
              <w:jc w:val="center"/>
            </w:pPr>
            <w:r>
              <w:t>3727</w:t>
            </w:r>
          </w:p>
        </w:tc>
        <w:tc>
          <w:tcPr>
            <w:tcW w:w="3514" w:type="dxa"/>
          </w:tcPr>
          <w:p w:rsidR="00DB436C" w:rsidRDefault="00DB436C" w:rsidP="00BE2E3C">
            <w:pPr>
              <w:pStyle w:val="Table"/>
            </w:pPr>
            <w:r>
              <w:t>Drug court lab screen costs for ATP eligible participants</w:t>
            </w:r>
          </w:p>
        </w:tc>
        <w:tc>
          <w:tcPr>
            <w:tcW w:w="1598" w:type="dxa"/>
          </w:tcPr>
          <w:p w:rsidR="00DB436C" w:rsidRDefault="00DB436C" w:rsidP="00BE2E3C">
            <w:pPr>
              <w:pStyle w:val="Table"/>
              <w:jc w:val="right"/>
            </w:pPr>
            <w:r>
              <w:t>7348.00</w:t>
            </w:r>
          </w:p>
        </w:tc>
      </w:tr>
      <w:tr w:rsidR="00DB436C" w:rsidTr="00BE2E3C">
        <w:tc>
          <w:tcPr>
            <w:tcW w:w="3989" w:type="dxa"/>
          </w:tcPr>
          <w:p w:rsidR="00DB436C" w:rsidRDefault="00DB436C" w:rsidP="00BE2E3C">
            <w:pPr>
              <w:pStyle w:val="Table"/>
            </w:pPr>
            <w:r>
              <w:t>Hopewell Health Centers</w:t>
            </w:r>
          </w:p>
        </w:tc>
        <w:tc>
          <w:tcPr>
            <w:tcW w:w="979" w:type="dxa"/>
          </w:tcPr>
          <w:p w:rsidR="00DB436C" w:rsidRDefault="00DB436C" w:rsidP="00BE2E3C">
            <w:pPr>
              <w:pStyle w:val="Table"/>
              <w:jc w:val="center"/>
            </w:pPr>
            <w:r>
              <w:t>3728</w:t>
            </w:r>
          </w:p>
        </w:tc>
        <w:tc>
          <w:tcPr>
            <w:tcW w:w="3514" w:type="dxa"/>
          </w:tcPr>
          <w:p w:rsidR="00DB436C" w:rsidRDefault="00DB436C" w:rsidP="00BE2E3C">
            <w:pPr>
              <w:pStyle w:val="Table"/>
            </w:pPr>
            <w:r>
              <w:t xml:space="preserve">Treatment costs for ATP eligible clients counseling </w:t>
            </w:r>
          </w:p>
        </w:tc>
        <w:tc>
          <w:tcPr>
            <w:tcW w:w="1598" w:type="dxa"/>
          </w:tcPr>
          <w:p w:rsidR="00DB436C" w:rsidRDefault="00DB436C" w:rsidP="00BE2E3C">
            <w:pPr>
              <w:pStyle w:val="Table"/>
              <w:jc w:val="right"/>
            </w:pPr>
            <w:r>
              <w:t>7120.57</w:t>
            </w:r>
          </w:p>
        </w:tc>
      </w:tr>
      <w:tr w:rsidR="00DB436C" w:rsidTr="00BE2E3C">
        <w:tc>
          <w:tcPr>
            <w:tcW w:w="3989" w:type="dxa"/>
          </w:tcPr>
          <w:p w:rsidR="00DB436C" w:rsidRDefault="00DB436C" w:rsidP="00BE2E3C">
            <w:pPr>
              <w:pStyle w:val="Table"/>
            </w:pPr>
            <w:r>
              <w:t>TASC of Southeast Ohio</w:t>
            </w:r>
          </w:p>
        </w:tc>
        <w:tc>
          <w:tcPr>
            <w:tcW w:w="979" w:type="dxa"/>
          </w:tcPr>
          <w:p w:rsidR="00DB436C" w:rsidRDefault="00DB436C" w:rsidP="00BE2E3C">
            <w:pPr>
              <w:pStyle w:val="Table"/>
              <w:jc w:val="center"/>
            </w:pPr>
            <w:r>
              <w:t>3729</w:t>
            </w:r>
          </w:p>
        </w:tc>
        <w:tc>
          <w:tcPr>
            <w:tcW w:w="3514" w:type="dxa"/>
          </w:tcPr>
          <w:p w:rsidR="00DB436C" w:rsidRDefault="00DB436C" w:rsidP="00BE2E3C">
            <w:pPr>
              <w:pStyle w:val="Table"/>
            </w:pPr>
            <w:r>
              <w:t>Counseling groups individual for ATP eligible clients</w:t>
            </w:r>
          </w:p>
        </w:tc>
        <w:tc>
          <w:tcPr>
            <w:tcW w:w="1598" w:type="dxa"/>
          </w:tcPr>
          <w:p w:rsidR="00DB436C" w:rsidRDefault="00DB436C" w:rsidP="00BE2E3C">
            <w:pPr>
              <w:pStyle w:val="Table"/>
              <w:jc w:val="right"/>
            </w:pPr>
            <w:r>
              <w:t>5631.78</w:t>
            </w:r>
          </w:p>
        </w:tc>
      </w:tr>
      <w:tr w:rsidR="00DB436C" w:rsidTr="00BE2E3C">
        <w:tc>
          <w:tcPr>
            <w:tcW w:w="3989" w:type="dxa"/>
          </w:tcPr>
          <w:p w:rsidR="00DB436C" w:rsidRDefault="00DB436C" w:rsidP="00BE2E3C">
            <w:pPr>
              <w:pStyle w:val="Table"/>
            </w:pPr>
            <w:r>
              <w:t>Hopewell Health Centers</w:t>
            </w:r>
          </w:p>
        </w:tc>
        <w:tc>
          <w:tcPr>
            <w:tcW w:w="979" w:type="dxa"/>
          </w:tcPr>
          <w:p w:rsidR="00DB436C" w:rsidRDefault="00DB436C" w:rsidP="00BE2E3C">
            <w:pPr>
              <w:pStyle w:val="Table"/>
              <w:jc w:val="center"/>
            </w:pPr>
            <w:r>
              <w:t>3730</w:t>
            </w:r>
          </w:p>
        </w:tc>
        <w:tc>
          <w:tcPr>
            <w:tcW w:w="3514" w:type="dxa"/>
          </w:tcPr>
          <w:p w:rsidR="00DB436C" w:rsidRDefault="00DB436C" w:rsidP="00BE2E3C">
            <w:pPr>
              <w:pStyle w:val="Table"/>
            </w:pPr>
            <w:r>
              <w:t xml:space="preserve">Recovery support costs for eligible ATP clients </w:t>
            </w:r>
          </w:p>
        </w:tc>
        <w:tc>
          <w:tcPr>
            <w:tcW w:w="1598" w:type="dxa"/>
          </w:tcPr>
          <w:p w:rsidR="00DB436C" w:rsidRDefault="00DB436C" w:rsidP="00BE2E3C">
            <w:pPr>
              <w:pStyle w:val="Table"/>
              <w:jc w:val="right"/>
            </w:pPr>
            <w:r>
              <w:t>36.88</w:t>
            </w:r>
          </w:p>
        </w:tc>
      </w:tr>
      <w:tr w:rsidR="00DB436C" w:rsidTr="00BE2E3C">
        <w:tc>
          <w:tcPr>
            <w:tcW w:w="3989" w:type="dxa"/>
          </w:tcPr>
          <w:p w:rsidR="00DB436C" w:rsidRDefault="00DB436C" w:rsidP="00BE2E3C">
            <w:pPr>
              <w:pStyle w:val="Table"/>
            </w:pPr>
            <w:r>
              <w:t>Quill</w:t>
            </w:r>
          </w:p>
        </w:tc>
        <w:tc>
          <w:tcPr>
            <w:tcW w:w="979" w:type="dxa"/>
          </w:tcPr>
          <w:p w:rsidR="00DB436C" w:rsidRDefault="00DB436C" w:rsidP="00BE2E3C">
            <w:pPr>
              <w:pStyle w:val="Table"/>
              <w:jc w:val="center"/>
            </w:pPr>
            <w:r>
              <w:t>3731</w:t>
            </w:r>
          </w:p>
        </w:tc>
        <w:tc>
          <w:tcPr>
            <w:tcW w:w="3514" w:type="dxa"/>
          </w:tcPr>
          <w:p w:rsidR="00DB436C" w:rsidRDefault="00DB436C" w:rsidP="00BE2E3C">
            <w:pPr>
              <w:pStyle w:val="Table"/>
            </w:pPr>
            <w:r>
              <w:t>Office supplies – SHSC</w:t>
            </w:r>
          </w:p>
        </w:tc>
        <w:tc>
          <w:tcPr>
            <w:tcW w:w="1598" w:type="dxa"/>
          </w:tcPr>
          <w:p w:rsidR="00DB436C" w:rsidRDefault="00DB436C" w:rsidP="00BE2E3C">
            <w:pPr>
              <w:pStyle w:val="Table"/>
              <w:jc w:val="right"/>
            </w:pPr>
            <w:r>
              <w:t>103.53</w:t>
            </w:r>
          </w:p>
        </w:tc>
      </w:tr>
      <w:tr w:rsidR="00DB436C" w:rsidTr="00BE2E3C">
        <w:tc>
          <w:tcPr>
            <w:tcW w:w="3989" w:type="dxa"/>
          </w:tcPr>
          <w:p w:rsidR="00DB436C" w:rsidRDefault="00DB436C" w:rsidP="00BE2E3C">
            <w:pPr>
              <w:pStyle w:val="Table"/>
            </w:pPr>
            <w:proofErr w:type="spellStart"/>
            <w:r>
              <w:t>ComDoc</w:t>
            </w:r>
            <w:proofErr w:type="spellEnd"/>
          </w:p>
        </w:tc>
        <w:tc>
          <w:tcPr>
            <w:tcW w:w="979" w:type="dxa"/>
          </w:tcPr>
          <w:p w:rsidR="00DB436C" w:rsidRDefault="00DB436C" w:rsidP="00BE2E3C">
            <w:pPr>
              <w:pStyle w:val="Table"/>
              <w:jc w:val="center"/>
            </w:pPr>
            <w:r>
              <w:t>3732</w:t>
            </w:r>
          </w:p>
        </w:tc>
        <w:tc>
          <w:tcPr>
            <w:tcW w:w="3514" w:type="dxa"/>
          </w:tcPr>
          <w:p w:rsidR="00DB436C" w:rsidRDefault="00DB436C" w:rsidP="00BE2E3C">
            <w:pPr>
              <w:pStyle w:val="Table"/>
            </w:pPr>
            <w:r>
              <w:t>Xerox copier lease – SHSC</w:t>
            </w:r>
          </w:p>
        </w:tc>
        <w:tc>
          <w:tcPr>
            <w:tcW w:w="1598" w:type="dxa"/>
          </w:tcPr>
          <w:p w:rsidR="00DB436C" w:rsidRDefault="00DB436C" w:rsidP="00BE2E3C">
            <w:pPr>
              <w:pStyle w:val="Table"/>
              <w:jc w:val="right"/>
            </w:pPr>
            <w:r>
              <w:t>405.03</w:t>
            </w:r>
          </w:p>
        </w:tc>
      </w:tr>
      <w:tr w:rsidR="00DB436C" w:rsidTr="00BE2E3C">
        <w:tc>
          <w:tcPr>
            <w:tcW w:w="3989" w:type="dxa"/>
          </w:tcPr>
          <w:p w:rsidR="00DB436C" w:rsidRDefault="00DB436C" w:rsidP="00BE2E3C">
            <w:pPr>
              <w:pStyle w:val="Table"/>
            </w:pPr>
            <w:r>
              <w:t>Amazon</w:t>
            </w:r>
          </w:p>
        </w:tc>
        <w:tc>
          <w:tcPr>
            <w:tcW w:w="979" w:type="dxa"/>
          </w:tcPr>
          <w:p w:rsidR="00DB436C" w:rsidRDefault="00DB436C" w:rsidP="00DB436C">
            <w:pPr>
              <w:pStyle w:val="Table"/>
              <w:jc w:val="center"/>
            </w:pPr>
            <w:r>
              <w:t>3733</w:t>
            </w:r>
          </w:p>
        </w:tc>
        <w:tc>
          <w:tcPr>
            <w:tcW w:w="3514" w:type="dxa"/>
          </w:tcPr>
          <w:p w:rsidR="00DB436C" w:rsidRDefault="00DB436C" w:rsidP="00BE2E3C">
            <w:pPr>
              <w:pStyle w:val="Table"/>
            </w:pPr>
            <w:proofErr w:type="spellStart"/>
            <w:r>
              <w:t>Yubikey</w:t>
            </w:r>
            <w:proofErr w:type="spellEnd"/>
            <w:r>
              <w:t xml:space="preserve"> </w:t>
            </w:r>
            <w:r w:rsidR="00FB5B44">
              <w:t>security</w:t>
            </w:r>
            <w:r>
              <w:t xml:space="preserve"> keys – SHSC</w:t>
            </w:r>
          </w:p>
        </w:tc>
        <w:tc>
          <w:tcPr>
            <w:tcW w:w="1598" w:type="dxa"/>
          </w:tcPr>
          <w:p w:rsidR="00DB436C" w:rsidRDefault="00DB436C" w:rsidP="00BE2E3C">
            <w:pPr>
              <w:pStyle w:val="Table"/>
              <w:jc w:val="right"/>
            </w:pPr>
            <w:r>
              <w:t>467.84</w:t>
            </w:r>
          </w:p>
        </w:tc>
      </w:tr>
      <w:tr w:rsidR="00DB436C" w:rsidTr="00BE2E3C">
        <w:tc>
          <w:tcPr>
            <w:tcW w:w="3989" w:type="dxa"/>
          </w:tcPr>
          <w:p w:rsidR="00DB436C" w:rsidRDefault="00DB436C" w:rsidP="00BE2E3C">
            <w:pPr>
              <w:pStyle w:val="Table"/>
            </w:pPr>
            <w:r>
              <w:t>Amazon</w:t>
            </w:r>
          </w:p>
        </w:tc>
        <w:tc>
          <w:tcPr>
            <w:tcW w:w="979" w:type="dxa"/>
          </w:tcPr>
          <w:p w:rsidR="00DB436C" w:rsidRDefault="00DB436C" w:rsidP="00DB436C">
            <w:pPr>
              <w:pStyle w:val="Table"/>
              <w:jc w:val="center"/>
            </w:pPr>
            <w:r>
              <w:t>3734</w:t>
            </w:r>
          </w:p>
        </w:tc>
        <w:tc>
          <w:tcPr>
            <w:tcW w:w="3514" w:type="dxa"/>
          </w:tcPr>
          <w:p w:rsidR="00DB436C" w:rsidRDefault="00DB436C" w:rsidP="00BE2E3C">
            <w:pPr>
              <w:pStyle w:val="Table"/>
            </w:pPr>
            <w:r>
              <w:t>New water cooler for wall – SHSC</w:t>
            </w:r>
          </w:p>
        </w:tc>
        <w:tc>
          <w:tcPr>
            <w:tcW w:w="1598" w:type="dxa"/>
          </w:tcPr>
          <w:p w:rsidR="00DB436C" w:rsidRDefault="00DB436C" w:rsidP="00BE2E3C">
            <w:pPr>
              <w:pStyle w:val="Table"/>
              <w:jc w:val="right"/>
            </w:pPr>
            <w:r>
              <w:t>1009.00</w:t>
            </w:r>
          </w:p>
        </w:tc>
      </w:tr>
      <w:tr w:rsidR="00DB436C" w:rsidTr="00BE2E3C">
        <w:tc>
          <w:tcPr>
            <w:tcW w:w="3989" w:type="dxa"/>
          </w:tcPr>
          <w:p w:rsidR="00DB436C" w:rsidRDefault="00DB436C" w:rsidP="00BE2E3C">
            <w:pPr>
              <w:pStyle w:val="Table"/>
            </w:pPr>
            <w:proofErr w:type="spellStart"/>
            <w:r>
              <w:t>Startec</w:t>
            </w:r>
            <w:proofErr w:type="spellEnd"/>
            <w:r>
              <w:t xml:space="preserve"> </w:t>
            </w:r>
            <w:r w:rsidR="00E04522">
              <w:t>Security</w:t>
            </w:r>
            <w:r>
              <w:t xml:space="preserve"> </w:t>
            </w:r>
          </w:p>
        </w:tc>
        <w:tc>
          <w:tcPr>
            <w:tcW w:w="979" w:type="dxa"/>
          </w:tcPr>
          <w:p w:rsidR="00DB436C" w:rsidRDefault="00DB436C" w:rsidP="00DB436C">
            <w:pPr>
              <w:pStyle w:val="Table"/>
              <w:jc w:val="center"/>
            </w:pPr>
            <w:r>
              <w:t>3735</w:t>
            </w:r>
          </w:p>
        </w:tc>
        <w:tc>
          <w:tcPr>
            <w:tcW w:w="3514" w:type="dxa"/>
          </w:tcPr>
          <w:p w:rsidR="00DB436C" w:rsidRDefault="00DB436C" w:rsidP="00BE2E3C">
            <w:pPr>
              <w:pStyle w:val="Table"/>
            </w:pPr>
            <w:r>
              <w:t>Monitoring service – SHSC</w:t>
            </w:r>
          </w:p>
        </w:tc>
        <w:tc>
          <w:tcPr>
            <w:tcW w:w="1598" w:type="dxa"/>
          </w:tcPr>
          <w:p w:rsidR="00DB436C" w:rsidRDefault="00DB436C" w:rsidP="00BE2E3C">
            <w:pPr>
              <w:pStyle w:val="Table"/>
              <w:jc w:val="right"/>
            </w:pPr>
            <w:r>
              <w:t>580.50</w:t>
            </w:r>
          </w:p>
        </w:tc>
      </w:tr>
      <w:tr w:rsidR="00DB436C" w:rsidTr="00BE2E3C">
        <w:tc>
          <w:tcPr>
            <w:tcW w:w="3989" w:type="dxa"/>
          </w:tcPr>
          <w:p w:rsidR="00DB436C" w:rsidRDefault="00E04522" w:rsidP="00BE2E3C">
            <w:pPr>
              <w:pStyle w:val="Table"/>
            </w:pPr>
            <w:r>
              <w:t xml:space="preserve">Lee’s </w:t>
            </w:r>
            <w:r w:rsidR="00FB5B44">
              <w:t>Banquet</w:t>
            </w:r>
            <w:r>
              <w:t xml:space="preserve"> Haus</w:t>
            </w:r>
          </w:p>
        </w:tc>
        <w:tc>
          <w:tcPr>
            <w:tcW w:w="979" w:type="dxa"/>
          </w:tcPr>
          <w:p w:rsidR="00DB436C" w:rsidRDefault="00E04522" w:rsidP="00DB436C">
            <w:pPr>
              <w:pStyle w:val="Table"/>
              <w:jc w:val="center"/>
            </w:pPr>
            <w:r>
              <w:t>3736</w:t>
            </w:r>
          </w:p>
        </w:tc>
        <w:tc>
          <w:tcPr>
            <w:tcW w:w="3514" w:type="dxa"/>
          </w:tcPr>
          <w:p w:rsidR="00DB436C" w:rsidRDefault="00E04522" w:rsidP="00BE2E3C">
            <w:pPr>
              <w:pStyle w:val="Table"/>
            </w:pPr>
            <w:r>
              <w:t>Rental and catering for 2019 Thanksgiving Luncheon – SHSC</w:t>
            </w:r>
          </w:p>
        </w:tc>
        <w:tc>
          <w:tcPr>
            <w:tcW w:w="1598" w:type="dxa"/>
          </w:tcPr>
          <w:p w:rsidR="00DB436C" w:rsidRDefault="00E04522" w:rsidP="00BE2E3C">
            <w:pPr>
              <w:pStyle w:val="Table"/>
              <w:jc w:val="right"/>
            </w:pPr>
            <w:r>
              <w:t>1920.00</w:t>
            </w:r>
          </w:p>
        </w:tc>
      </w:tr>
      <w:tr w:rsidR="00E04522" w:rsidTr="00BE2E3C">
        <w:tc>
          <w:tcPr>
            <w:tcW w:w="3989" w:type="dxa"/>
          </w:tcPr>
          <w:p w:rsidR="00E04522" w:rsidRDefault="00E04522" w:rsidP="00BE2E3C">
            <w:pPr>
              <w:pStyle w:val="Table"/>
            </w:pPr>
            <w:r>
              <w:t xml:space="preserve">Tony Cee Associates </w:t>
            </w:r>
          </w:p>
        </w:tc>
        <w:tc>
          <w:tcPr>
            <w:tcW w:w="979" w:type="dxa"/>
          </w:tcPr>
          <w:p w:rsidR="00E04522" w:rsidRDefault="00E04522" w:rsidP="00DB436C">
            <w:pPr>
              <w:pStyle w:val="Table"/>
              <w:jc w:val="center"/>
            </w:pPr>
            <w:r>
              <w:t>3737</w:t>
            </w:r>
          </w:p>
        </w:tc>
        <w:tc>
          <w:tcPr>
            <w:tcW w:w="3514" w:type="dxa"/>
          </w:tcPr>
          <w:p w:rsidR="00E04522" w:rsidRDefault="00E04522" w:rsidP="00BE2E3C">
            <w:pPr>
              <w:pStyle w:val="Table"/>
            </w:pPr>
            <w:r>
              <w:t>Deposit for Senior Day 2020 Entertainment – SHSC</w:t>
            </w:r>
          </w:p>
        </w:tc>
        <w:tc>
          <w:tcPr>
            <w:tcW w:w="1598" w:type="dxa"/>
          </w:tcPr>
          <w:p w:rsidR="00E04522" w:rsidRDefault="00E04522" w:rsidP="00BE2E3C">
            <w:pPr>
              <w:pStyle w:val="Table"/>
              <w:jc w:val="right"/>
            </w:pPr>
            <w:r>
              <w:t>875.00</w:t>
            </w:r>
          </w:p>
        </w:tc>
      </w:tr>
      <w:tr w:rsidR="00E04522" w:rsidTr="00BE2E3C">
        <w:tc>
          <w:tcPr>
            <w:tcW w:w="3989" w:type="dxa"/>
          </w:tcPr>
          <w:p w:rsidR="00E04522" w:rsidRDefault="00664B3D" w:rsidP="00BE2E3C">
            <w:pPr>
              <w:pStyle w:val="Table"/>
            </w:pPr>
            <w:r>
              <w:t>Kiwanis Club</w:t>
            </w:r>
          </w:p>
        </w:tc>
        <w:tc>
          <w:tcPr>
            <w:tcW w:w="979" w:type="dxa"/>
          </w:tcPr>
          <w:p w:rsidR="00E04522" w:rsidRDefault="00664B3D" w:rsidP="00DB436C">
            <w:pPr>
              <w:pStyle w:val="Table"/>
              <w:jc w:val="center"/>
            </w:pPr>
            <w:r>
              <w:t>37</w:t>
            </w:r>
            <w:r w:rsidR="008C08E6">
              <w:t>38</w:t>
            </w:r>
          </w:p>
        </w:tc>
        <w:tc>
          <w:tcPr>
            <w:tcW w:w="3514" w:type="dxa"/>
          </w:tcPr>
          <w:p w:rsidR="00E04522" w:rsidRDefault="008C08E6" w:rsidP="00BE2E3C">
            <w:pPr>
              <w:pStyle w:val="Table"/>
            </w:pPr>
            <w:r>
              <w:t>Membership dues – SHSC</w:t>
            </w:r>
          </w:p>
        </w:tc>
        <w:tc>
          <w:tcPr>
            <w:tcW w:w="1598" w:type="dxa"/>
          </w:tcPr>
          <w:p w:rsidR="00E04522" w:rsidRDefault="008C08E6" w:rsidP="00BE2E3C">
            <w:pPr>
              <w:pStyle w:val="Table"/>
              <w:jc w:val="right"/>
            </w:pPr>
            <w:r>
              <w:t>144.00</w:t>
            </w:r>
          </w:p>
        </w:tc>
      </w:tr>
      <w:tr w:rsidR="008C08E6" w:rsidTr="00BE2E3C">
        <w:tc>
          <w:tcPr>
            <w:tcW w:w="3989" w:type="dxa"/>
          </w:tcPr>
          <w:p w:rsidR="008C08E6" w:rsidRDefault="008C08E6" w:rsidP="00BE2E3C">
            <w:pPr>
              <w:pStyle w:val="Table"/>
            </w:pPr>
            <w:r>
              <w:t>Barnes</w:t>
            </w:r>
          </w:p>
        </w:tc>
        <w:tc>
          <w:tcPr>
            <w:tcW w:w="979" w:type="dxa"/>
          </w:tcPr>
          <w:p w:rsidR="008C08E6" w:rsidRDefault="008C08E6" w:rsidP="00DB436C">
            <w:pPr>
              <w:pStyle w:val="Table"/>
              <w:jc w:val="center"/>
            </w:pPr>
            <w:r>
              <w:t>3739</w:t>
            </w:r>
          </w:p>
        </w:tc>
        <w:tc>
          <w:tcPr>
            <w:tcW w:w="3514" w:type="dxa"/>
          </w:tcPr>
          <w:p w:rsidR="008C08E6" w:rsidRDefault="008C08E6" w:rsidP="00BE2E3C">
            <w:pPr>
              <w:pStyle w:val="Table"/>
            </w:pPr>
            <w:r>
              <w:t xml:space="preserve">2019 billboard advertising – SHSC </w:t>
            </w:r>
          </w:p>
        </w:tc>
        <w:tc>
          <w:tcPr>
            <w:tcW w:w="1598" w:type="dxa"/>
          </w:tcPr>
          <w:p w:rsidR="008C08E6" w:rsidRDefault="008C08E6" w:rsidP="00BE2E3C">
            <w:pPr>
              <w:pStyle w:val="Table"/>
              <w:jc w:val="right"/>
            </w:pPr>
            <w:r>
              <w:t>175.00</w:t>
            </w:r>
          </w:p>
        </w:tc>
      </w:tr>
      <w:tr w:rsidR="008C08E6" w:rsidTr="00BE2E3C">
        <w:tc>
          <w:tcPr>
            <w:tcW w:w="3989" w:type="dxa"/>
          </w:tcPr>
          <w:p w:rsidR="008C08E6" w:rsidRDefault="008C08E6" w:rsidP="00BE2E3C">
            <w:pPr>
              <w:pStyle w:val="Table"/>
            </w:pPr>
            <w:r>
              <w:t>Flowers by Darlene</w:t>
            </w:r>
          </w:p>
        </w:tc>
        <w:tc>
          <w:tcPr>
            <w:tcW w:w="979" w:type="dxa"/>
          </w:tcPr>
          <w:p w:rsidR="008C08E6" w:rsidRDefault="008C08E6" w:rsidP="00DB436C">
            <w:pPr>
              <w:pStyle w:val="Table"/>
              <w:jc w:val="center"/>
            </w:pPr>
            <w:r>
              <w:t>3740</w:t>
            </w:r>
          </w:p>
        </w:tc>
        <w:tc>
          <w:tcPr>
            <w:tcW w:w="3514" w:type="dxa"/>
          </w:tcPr>
          <w:p w:rsidR="008C08E6" w:rsidRDefault="008C08E6" w:rsidP="00BE2E3C">
            <w:pPr>
              <w:pStyle w:val="Table"/>
            </w:pPr>
            <w:proofErr w:type="spellStart"/>
            <w:r>
              <w:t>Misc</w:t>
            </w:r>
            <w:proofErr w:type="spellEnd"/>
            <w:r>
              <w:t xml:space="preserve"> floral service – SHSC</w:t>
            </w:r>
          </w:p>
        </w:tc>
        <w:tc>
          <w:tcPr>
            <w:tcW w:w="1598" w:type="dxa"/>
          </w:tcPr>
          <w:p w:rsidR="008C08E6" w:rsidRDefault="008C08E6" w:rsidP="00BE2E3C">
            <w:pPr>
              <w:pStyle w:val="Table"/>
              <w:jc w:val="right"/>
            </w:pPr>
            <w:r>
              <w:t>41.00</w:t>
            </w:r>
          </w:p>
        </w:tc>
      </w:tr>
      <w:tr w:rsidR="008C08E6" w:rsidTr="00BE2E3C">
        <w:tc>
          <w:tcPr>
            <w:tcW w:w="3989" w:type="dxa"/>
          </w:tcPr>
          <w:p w:rsidR="008C08E6" w:rsidRDefault="008C08E6" w:rsidP="00BE2E3C">
            <w:pPr>
              <w:pStyle w:val="Table"/>
            </w:pPr>
            <w:r>
              <w:t>Hopewell Health Centers</w:t>
            </w:r>
          </w:p>
        </w:tc>
        <w:tc>
          <w:tcPr>
            <w:tcW w:w="979" w:type="dxa"/>
          </w:tcPr>
          <w:p w:rsidR="008C08E6" w:rsidRDefault="008C08E6" w:rsidP="00DB436C">
            <w:pPr>
              <w:pStyle w:val="Table"/>
              <w:jc w:val="center"/>
            </w:pPr>
            <w:r>
              <w:t>3741</w:t>
            </w:r>
          </w:p>
        </w:tc>
        <w:tc>
          <w:tcPr>
            <w:tcW w:w="3514" w:type="dxa"/>
          </w:tcPr>
          <w:p w:rsidR="008C08E6" w:rsidRDefault="008C08E6" w:rsidP="00BE2E3C">
            <w:pPr>
              <w:pStyle w:val="Table"/>
            </w:pPr>
            <w:r>
              <w:t>Wellness event healthy snacks for participants in event – Wellness and Recovery</w:t>
            </w:r>
          </w:p>
        </w:tc>
        <w:tc>
          <w:tcPr>
            <w:tcW w:w="1598" w:type="dxa"/>
          </w:tcPr>
          <w:p w:rsidR="008C08E6" w:rsidRDefault="008C08E6" w:rsidP="00BE2E3C">
            <w:pPr>
              <w:pStyle w:val="Table"/>
              <w:jc w:val="right"/>
            </w:pPr>
            <w:r>
              <w:t>55.59</w:t>
            </w:r>
          </w:p>
        </w:tc>
      </w:tr>
      <w:tr w:rsidR="008C08E6" w:rsidTr="00BE2E3C">
        <w:tc>
          <w:tcPr>
            <w:tcW w:w="3989" w:type="dxa"/>
          </w:tcPr>
          <w:p w:rsidR="008C08E6" w:rsidRDefault="008C08E6" w:rsidP="00BE2E3C">
            <w:pPr>
              <w:pStyle w:val="Table"/>
            </w:pPr>
            <w:proofErr w:type="spellStart"/>
            <w:r>
              <w:t>Malei</w:t>
            </w:r>
            <w:proofErr w:type="spellEnd"/>
            <w:r>
              <w:t xml:space="preserve"> Stewart</w:t>
            </w:r>
          </w:p>
        </w:tc>
        <w:tc>
          <w:tcPr>
            <w:tcW w:w="979" w:type="dxa"/>
          </w:tcPr>
          <w:p w:rsidR="008C08E6" w:rsidRDefault="008C08E6" w:rsidP="00DB436C">
            <w:pPr>
              <w:pStyle w:val="Table"/>
              <w:jc w:val="center"/>
            </w:pPr>
            <w:r>
              <w:t>3742</w:t>
            </w:r>
          </w:p>
        </w:tc>
        <w:tc>
          <w:tcPr>
            <w:tcW w:w="3514" w:type="dxa"/>
          </w:tcPr>
          <w:p w:rsidR="008C08E6" w:rsidRDefault="008C08E6" w:rsidP="00BE2E3C">
            <w:pPr>
              <w:pStyle w:val="Table"/>
            </w:pPr>
            <w:r>
              <w:t>Purchase of blinds for new office – Prosecutor</w:t>
            </w:r>
          </w:p>
        </w:tc>
        <w:tc>
          <w:tcPr>
            <w:tcW w:w="1598" w:type="dxa"/>
          </w:tcPr>
          <w:p w:rsidR="008C08E6" w:rsidRDefault="008C08E6" w:rsidP="00BE2E3C">
            <w:pPr>
              <w:pStyle w:val="Table"/>
              <w:jc w:val="right"/>
            </w:pPr>
            <w:r>
              <w:t>12.50</w:t>
            </w:r>
          </w:p>
        </w:tc>
      </w:tr>
      <w:tr w:rsidR="008C08E6" w:rsidTr="00BE2E3C">
        <w:tc>
          <w:tcPr>
            <w:tcW w:w="3989" w:type="dxa"/>
          </w:tcPr>
          <w:p w:rsidR="008C08E6" w:rsidRDefault="008C08E6" w:rsidP="00BE2E3C">
            <w:pPr>
              <w:pStyle w:val="Table"/>
            </w:pPr>
            <w:r>
              <w:t>Amazon</w:t>
            </w:r>
          </w:p>
        </w:tc>
        <w:tc>
          <w:tcPr>
            <w:tcW w:w="979" w:type="dxa"/>
          </w:tcPr>
          <w:p w:rsidR="008C08E6" w:rsidRDefault="008C08E6" w:rsidP="00DB436C">
            <w:pPr>
              <w:pStyle w:val="Table"/>
              <w:jc w:val="center"/>
            </w:pPr>
            <w:r>
              <w:t>3743</w:t>
            </w:r>
          </w:p>
        </w:tc>
        <w:tc>
          <w:tcPr>
            <w:tcW w:w="3514" w:type="dxa"/>
          </w:tcPr>
          <w:p w:rsidR="008C08E6" w:rsidRDefault="008C08E6" w:rsidP="00BE2E3C">
            <w:pPr>
              <w:pStyle w:val="Table"/>
            </w:pPr>
            <w:proofErr w:type="spellStart"/>
            <w:r>
              <w:t>YubiKey</w:t>
            </w:r>
            <w:proofErr w:type="spellEnd"/>
            <w:r>
              <w:t xml:space="preserve"> – Common Pleas</w:t>
            </w:r>
          </w:p>
        </w:tc>
        <w:tc>
          <w:tcPr>
            <w:tcW w:w="1598" w:type="dxa"/>
          </w:tcPr>
          <w:p w:rsidR="008C08E6" w:rsidRDefault="008C08E6" w:rsidP="00BE2E3C">
            <w:pPr>
              <w:pStyle w:val="Table"/>
              <w:jc w:val="right"/>
            </w:pPr>
            <w:r>
              <w:t>467.84</w:t>
            </w:r>
          </w:p>
        </w:tc>
      </w:tr>
      <w:tr w:rsidR="008C08E6" w:rsidTr="00BE2E3C">
        <w:tc>
          <w:tcPr>
            <w:tcW w:w="3989" w:type="dxa"/>
          </w:tcPr>
          <w:p w:rsidR="008C08E6" w:rsidRDefault="008C08E6" w:rsidP="00BE2E3C">
            <w:pPr>
              <w:pStyle w:val="Table"/>
            </w:pPr>
            <w:proofErr w:type="spellStart"/>
            <w:r>
              <w:t>Cesalie</w:t>
            </w:r>
            <w:proofErr w:type="spellEnd"/>
            <w:r>
              <w:t xml:space="preserve"> Gustafson</w:t>
            </w:r>
          </w:p>
        </w:tc>
        <w:tc>
          <w:tcPr>
            <w:tcW w:w="979" w:type="dxa"/>
          </w:tcPr>
          <w:p w:rsidR="008C08E6" w:rsidRDefault="008C08E6" w:rsidP="00DB436C">
            <w:pPr>
              <w:pStyle w:val="Table"/>
              <w:jc w:val="center"/>
            </w:pPr>
            <w:r>
              <w:t>3744</w:t>
            </w:r>
          </w:p>
        </w:tc>
        <w:tc>
          <w:tcPr>
            <w:tcW w:w="3514" w:type="dxa"/>
          </w:tcPr>
          <w:p w:rsidR="008C08E6" w:rsidRDefault="008C08E6" w:rsidP="00BE2E3C">
            <w:pPr>
              <w:pStyle w:val="Table"/>
            </w:pPr>
            <w:r>
              <w:t>Reimbursement for supplies – EMA</w:t>
            </w:r>
          </w:p>
        </w:tc>
        <w:tc>
          <w:tcPr>
            <w:tcW w:w="1598" w:type="dxa"/>
          </w:tcPr>
          <w:p w:rsidR="008C08E6" w:rsidRDefault="008C08E6" w:rsidP="00BE2E3C">
            <w:pPr>
              <w:pStyle w:val="Table"/>
              <w:jc w:val="right"/>
            </w:pPr>
            <w:r>
              <w:t>45.75</w:t>
            </w:r>
          </w:p>
        </w:tc>
      </w:tr>
      <w:tr w:rsidR="008C08E6" w:rsidTr="00BE2E3C">
        <w:tc>
          <w:tcPr>
            <w:tcW w:w="3989" w:type="dxa"/>
          </w:tcPr>
          <w:p w:rsidR="008C08E6" w:rsidRDefault="008C08E6" w:rsidP="00BE2E3C">
            <w:pPr>
              <w:pStyle w:val="Table"/>
            </w:pPr>
            <w:r>
              <w:t>Office City</w:t>
            </w:r>
          </w:p>
        </w:tc>
        <w:tc>
          <w:tcPr>
            <w:tcW w:w="979" w:type="dxa"/>
          </w:tcPr>
          <w:p w:rsidR="008C08E6" w:rsidRDefault="008C08E6" w:rsidP="00DB436C">
            <w:pPr>
              <w:pStyle w:val="Table"/>
              <w:jc w:val="center"/>
            </w:pPr>
            <w:r>
              <w:t>3745</w:t>
            </w:r>
          </w:p>
        </w:tc>
        <w:tc>
          <w:tcPr>
            <w:tcW w:w="3514" w:type="dxa"/>
          </w:tcPr>
          <w:p w:rsidR="008C08E6" w:rsidRDefault="008C08E6" w:rsidP="00BE2E3C">
            <w:pPr>
              <w:pStyle w:val="Table"/>
            </w:pPr>
            <w:r>
              <w:t>Coin envelopes – Sheriff</w:t>
            </w:r>
          </w:p>
        </w:tc>
        <w:tc>
          <w:tcPr>
            <w:tcW w:w="1598" w:type="dxa"/>
          </w:tcPr>
          <w:p w:rsidR="008C08E6" w:rsidRDefault="008C08E6" w:rsidP="00BE2E3C">
            <w:pPr>
              <w:pStyle w:val="Table"/>
              <w:jc w:val="right"/>
            </w:pPr>
            <w:r>
              <w:t>24.69</w:t>
            </w:r>
          </w:p>
        </w:tc>
      </w:tr>
      <w:tr w:rsidR="008C08E6" w:rsidTr="00BE2E3C">
        <w:tc>
          <w:tcPr>
            <w:tcW w:w="3989" w:type="dxa"/>
          </w:tcPr>
          <w:p w:rsidR="008C08E6" w:rsidRDefault="008C08E6" w:rsidP="00BE2E3C">
            <w:pPr>
              <w:pStyle w:val="Table"/>
            </w:pPr>
            <w:r>
              <w:t>Hyatt Regency Columbus</w:t>
            </w:r>
          </w:p>
        </w:tc>
        <w:tc>
          <w:tcPr>
            <w:tcW w:w="979" w:type="dxa"/>
          </w:tcPr>
          <w:p w:rsidR="008C08E6" w:rsidRDefault="008C08E6" w:rsidP="00DB436C">
            <w:pPr>
              <w:pStyle w:val="Table"/>
              <w:jc w:val="center"/>
            </w:pPr>
            <w:r>
              <w:t>3756</w:t>
            </w:r>
          </w:p>
        </w:tc>
        <w:tc>
          <w:tcPr>
            <w:tcW w:w="3514" w:type="dxa"/>
          </w:tcPr>
          <w:p w:rsidR="008C08E6" w:rsidRDefault="008C08E6" w:rsidP="00BE2E3C">
            <w:pPr>
              <w:pStyle w:val="Table"/>
            </w:pPr>
            <w:r>
              <w:t xml:space="preserve">Two nights stay for Maggi </w:t>
            </w:r>
            <w:proofErr w:type="spellStart"/>
            <w:r>
              <w:t>Shaqra</w:t>
            </w:r>
            <w:proofErr w:type="spellEnd"/>
            <w:r>
              <w:t xml:space="preserve"> </w:t>
            </w:r>
          </w:p>
        </w:tc>
        <w:tc>
          <w:tcPr>
            <w:tcW w:w="1598" w:type="dxa"/>
          </w:tcPr>
          <w:p w:rsidR="008C08E6" w:rsidRDefault="008C08E6" w:rsidP="00BE2E3C">
            <w:pPr>
              <w:pStyle w:val="Table"/>
              <w:jc w:val="right"/>
            </w:pPr>
            <w:r>
              <w:t>370.65</w:t>
            </w:r>
          </w:p>
        </w:tc>
      </w:tr>
      <w:tr w:rsidR="008C08E6" w:rsidTr="00BE2E3C">
        <w:tc>
          <w:tcPr>
            <w:tcW w:w="3989" w:type="dxa"/>
          </w:tcPr>
          <w:p w:rsidR="008C08E6" w:rsidRDefault="008C08E6" w:rsidP="00BE2E3C">
            <w:pPr>
              <w:pStyle w:val="Table"/>
            </w:pPr>
            <w:r>
              <w:t>Melvin Stone Co.</w:t>
            </w:r>
          </w:p>
        </w:tc>
        <w:tc>
          <w:tcPr>
            <w:tcW w:w="979" w:type="dxa"/>
          </w:tcPr>
          <w:p w:rsidR="008C08E6" w:rsidRDefault="008C08E6" w:rsidP="00DB436C">
            <w:pPr>
              <w:pStyle w:val="Table"/>
              <w:jc w:val="center"/>
            </w:pPr>
            <w:r>
              <w:t>3757</w:t>
            </w:r>
          </w:p>
        </w:tc>
        <w:tc>
          <w:tcPr>
            <w:tcW w:w="3514" w:type="dxa"/>
          </w:tcPr>
          <w:p w:rsidR="008C08E6" w:rsidRDefault="008C08E6" w:rsidP="00BE2E3C">
            <w:pPr>
              <w:pStyle w:val="Table"/>
            </w:pPr>
            <w:r>
              <w:t xml:space="preserve">Various aggregate </w:t>
            </w:r>
          </w:p>
        </w:tc>
        <w:tc>
          <w:tcPr>
            <w:tcW w:w="1598" w:type="dxa"/>
          </w:tcPr>
          <w:p w:rsidR="008C08E6" w:rsidRDefault="008C08E6" w:rsidP="00BE2E3C">
            <w:pPr>
              <w:pStyle w:val="Table"/>
              <w:jc w:val="right"/>
            </w:pPr>
            <w:r>
              <w:t>1045.50</w:t>
            </w:r>
          </w:p>
        </w:tc>
      </w:tr>
      <w:tr w:rsidR="008C08E6" w:rsidTr="00BE2E3C">
        <w:tc>
          <w:tcPr>
            <w:tcW w:w="3989" w:type="dxa"/>
          </w:tcPr>
          <w:p w:rsidR="008C08E6" w:rsidRDefault="008C08E6" w:rsidP="00BE2E3C">
            <w:pPr>
              <w:pStyle w:val="Table"/>
            </w:pPr>
            <w:r>
              <w:t>Affordable Concrete Pumping</w:t>
            </w:r>
          </w:p>
        </w:tc>
        <w:tc>
          <w:tcPr>
            <w:tcW w:w="979" w:type="dxa"/>
          </w:tcPr>
          <w:p w:rsidR="008C08E6" w:rsidRDefault="008C08E6" w:rsidP="00DB436C">
            <w:pPr>
              <w:pStyle w:val="Table"/>
              <w:jc w:val="center"/>
            </w:pPr>
            <w:r>
              <w:t>3758</w:t>
            </w:r>
          </w:p>
        </w:tc>
        <w:tc>
          <w:tcPr>
            <w:tcW w:w="3514" w:type="dxa"/>
          </w:tcPr>
          <w:p w:rsidR="008C08E6" w:rsidRDefault="008C08E6" w:rsidP="00BE2E3C">
            <w:pPr>
              <w:pStyle w:val="Table"/>
            </w:pPr>
            <w:r>
              <w:t>2019 aid to village of Murray City street repairs</w:t>
            </w:r>
          </w:p>
        </w:tc>
        <w:tc>
          <w:tcPr>
            <w:tcW w:w="1598" w:type="dxa"/>
          </w:tcPr>
          <w:p w:rsidR="008C08E6" w:rsidRDefault="008C08E6" w:rsidP="00BE2E3C">
            <w:pPr>
              <w:pStyle w:val="Table"/>
              <w:jc w:val="right"/>
            </w:pPr>
            <w:r>
              <w:t>6000.00</w:t>
            </w:r>
          </w:p>
        </w:tc>
      </w:tr>
      <w:tr w:rsidR="008C08E6" w:rsidTr="00BE2E3C">
        <w:tc>
          <w:tcPr>
            <w:tcW w:w="3989" w:type="dxa"/>
          </w:tcPr>
          <w:p w:rsidR="008C08E6" w:rsidRDefault="008C08E6" w:rsidP="00BE2E3C">
            <w:pPr>
              <w:pStyle w:val="Table"/>
            </w:pPr>
            <w:r>
              <w:t>Melvin Stone Co.</w:t>
            </w:r>
          </w:p>
        </w:tc>
        <w:tc>
          <w:tcPr>
            <w:tcW w:w="979" w:type="dxa"/>
          </w:tcPr>
          <w:p w:rsidR="008C08E6" w:rsidRDefault="008C08E6" w:rsidP="00DB436C">
            <w:pPr>
              <w:pStyle w:val="Table"/>
              <w:jc w:val="center"/>
            </w:pPr>
            <w:r>
              <w:t>3759</w:t>
            </w:r>
          </w:p>
        </w:tc>
        <w:tc>
          <w:tcPr>
            <w:tcW w:w="3514" w:type="dxa"/>
          </w:tcPr>
          <w:p w:rsidR="008C08E6" w:rsidRDefault="008C08E6" w:rsidP="00BE2E3C">
            <w:pPr>
              <w:pStyle w:val="Table"/>
            </w:pPr>
            <w:r>
              <w:t xml:space="preserve">Rip rap </w:t>
            </w:r>
          </w:p>
        </w:tc>
        <w:tc>
          <w:tcPr>
            <w:tcW w:w="1598" w:type="dxa"/>
          </w:tcPr>
          <w:p w:rsidR="008C08E6" w:rsidRDefault="008C08E6" w:rsidP="00BE2E3C">
            <w:pPr>
              <w:pStyle w:val="Table"/>
              <w:jc w:val="right"/>
            </w:pPr>
            <w:r>
              <w:t>2832.07</w:t>
            </w:r>
          </w:p>
        </w:tc>
      </w:tr>
      <w:tr w:rsidR="008C08E6" w:rsidTr="00BE2E3C">
        <w:tc>
          <w:tcPr>
            <w:tcW w:w="3989" w:type="dxa"/>
          </w:tcPr>
          <w:p w:rsidR="008C08E6" w:rsidRDefault="008C08E6" w:rsidP="00BE2E3C">
            <w:pPr>
              <w:pStyle w:val="Table"/>
            </w:pPr>
            <w:r>
              <w:t>Chromate Industrial Corp.</w:t>
            </w:r>
          </w:p>
        </w:tc>
        <w:tc>
          <w:tcPr>
            <w:tcW w:w="979" w:type="dxa"/>
          </w:tcPr>
          <w:p w:rsidR="008C08E6" w:rsidRDefault="008C08E6" w:rsidP="00DB436C">
            <w:pPr>
              <w:pStyle w:val="Table"/>
              <w:jc w:val="center"/>
            </w:pPr>
            <w:r>
              <w:t>3760</w:t>
            </w:r>
          </w:p>
        </w:tc>
        <w:tc>
          <w:tcPr>
            <w:tcW w:w="3514" w:type="dxa"/>
          </w:tcPr>
          <w:p w:rsidR="008C08E6" w:rsidRDefault="008C08E6" w:rsidP="00BE2E3C">
            <w:pPr>
              <w:pStyle w:val="Table"/>
            </w:pPr>
            <w:r>
              <w:t>Parts for repairs and restock</w:t>
            </w:r>
          </w:p>
        </w:tc>
        <w:tc>
          <w:tcPr>
            <w:tcW w:w="1598" w:type="dxa"/>
          </w:tcPr>
          <w:p w:rsidR="008C08E6" w:rsidRDefault="008C08E6" w:rsidP="00BE2E3C">
            <w:pPr>
              <w:pStyle w:val="Table"/>
              <w:jc w:val="right"/>
            </w:pPr>
            <w:r>
              <w:t>293.59</w:t>
            </w:r>
          </w:p>
        </w:tc>
      </w:tr>
      <w:tr w:rsidR="008C08E6" w:rsidTr="00BE2E3C">
        <w:tc>
          <w:tcPr>
            <w:tcW w:w="3989" w:type="dxa"/>
          </w:tcPr>
          <w:p w:rsidR="008C08E6" w:rsidRDefault="008C08E6" w:rsidP="00BE2E3C">
            <w:pPr>
              <w:pStyle w:val="Table"/>
            </w:pPr>
            <w:r>
              <w:t>Don Wood Automotive</w:t>
            </w:r>
          </w:p>
        </w:tc>
        <w:tc>
          <w:tcPr>
            <w:tcW w:w="979" w:type="dxa"/>
          </w:tcPr>
          <w:p w:rsidR="008C08E6" w:rsidRDefault="008C08E6" w:rsidP="00DB436C">
            <w:pPr>
              <w:pStyle w:val="Table"/>
              <w:jc w:val="center"/>
            </w:pPr>
            <w:r>
              <w:t>3761</w:t>
            </w:r>
          </w:p>
        </w:tc>
        <w:tc>
          <w:tcPr>
            <w:tcW w:w="3514" w:type="dxa"/>
          </w:tcPr>
          <w:p w:rsidR="008C08E6" w:rsidRDefault="008C08E6" w:rsidP="00BE2E3C">
            <w:pPr>
              <w:pStyle w:val="Table"/>
            </w:pPr>
            <w:r>
              <w:t xml:space="preserve">2 air filters for jeep </w:t>
            </w:r>
          </w:p>
        </w:tc>
        <w:tc>
          <w:tcPr>
            <w:tcW w:w="1598" w:type="dxa"/>
          </w:tcPr>
          <w:p w:rsidR="008C08E6" w:rsidRDefault="008C08E6" w:rsidP="00BE2E3C">
            <w:pPr>
              <w:pStyle w:val="Table"/>
              <w:jc w:val="right"/>
            </w:pPr>
            <w:r>
              <w:t>29.26</w:t>
            </w:r>
          </w:p>
        </w:tc>
      </w:tr>
      <w:tr w:rsidR="008C08E6" w:rsidTr="00BE2E3C">
        <w:tc>
          <w:tcPr>
            <w:tcW w:w="3989" w:type="dxa"/>
          </w:tcPr>
          <w:p w:rsidR="008C08E6" w:rsidRDefault="008C08E6" w:rsidP="00BE2E3C">
            <w:pPr>
              <w:pStyle w:val="Table"/>
            </w:pPr>
            <w:r>
              <w:t>Slacks Sales and Service</w:t>
            </w:r>
          </w:p>
        </w:tc>
        <w:tc>
          <w:tcPr>
            <w:tcW w:w="979" w:type="dxa"/>
          </w:tcPr>
          <w:p w:rsidR="008C08E6" w:rsidRDefault="008C08E6" w:rsidP="00DB436C">
            <w:pPr>
              <w:pStyle w:val="Table"/>
              <w:jc w:val="center"/>
            </w:pPr>
            <w:r>
              <w:t>3762</w:t>
            </w:r>
          </w:p>
        </w:tc>
        <w:tc>
          <w:tcPr>
            <w:tcW w:w="3514" w:type="dxa"/>
          </w:tcPr>
          <w:p w:rsidR="008C08E6" w:rsidRDefault="008C08E6" w:rsidP="00BE2E3C">
            <w:pPr>
              <w:pStyle w:val="Table"/>
            </w:pPr>
            <w:r>
              <w:t>Repair cylinder forklift</w:t>
            </w:r>
          </w:p>
        </w:tc>
        <w:tc>
          <w:tcPr>
            <w:tcW w:w="1598" w:type="dxa"/>
          </w:tcPr>
          <w:p w:rsidR="008C08E6" w:rsidRDefault="008C08E6" w:rsidP="00BE2E3C">
            <w:pPr>
              <w:pStyle w:val="Table"/>
              <w:jc w:val="right"/>
            </w:pPr>
            <w:r>
              <w:t>895.00</w:t>
            </w:r>
          </w:p>
        </w:tc>
      </w:tr>
      <w:tr w:rsidR="008C08E6" w:rsidTr="00BE2E3C">
        <w:tc>
          <w:tcPr>
            <w:tcW w:w="3989" w:type="dxa"/>
          </w:tcPr>
          <w:p w:rsidR="008C08E6" w:rsidRDefault="008C08E6" w:rsidP="00BE2E3C">
            <w:pPr>
              <w:pStyle w:val="Table"/>
            </w:pPr>
            <w:r>
              <w:t>Cintas Corp.</w:t>
            </w:r>
          </w:p>
        </w:tc>
        <w:tc>
          <w:tcPr>
            <w:tcW w:w="979" w:type="dxa"/>
          </w:tcPr>
          <w:p w:rsidR="008C08E6" w:rsidRDefault="008C08E6" w:rsidP="00DB436C">
            <w:pPr>
              <w:pStyle w:val="Table"/>
              <w:jc w:val="center"/>
            </w:pPr>
            <w:r>
              <w:t>3763</w:t>
            </w:r>
          </w:p>
        </w:tc>
        <w:tc>
          <w:tcPr>
            <w:tcW w:w="3514" w:type="dxa"/>
          </w:tcPr>
          <w:p w:rsidR="008C08E6" w:rsidRDefault="008C08E6" w:rsidP="00BE2E3C">
            <w:pPr>
              <w:pStyle w:val="Table"/>
            </w:pPr>
            <w:r>
              <w:t>Rental and cleaning uniforms mats</w:t>
            </w:r>
          </w:p>
        </w:tc>
        <w:tc>
          <w:tcPr>
            <w:tcW w:w="1598" w:type="dxa"/>
          </w:tcPr>
          <w:p w:rsidR="008C08E6" w:rsidRDefault="008C08E6" w:rsidP="00BE2E3C">
            <w:pPr>
              <w:pStyle w:val="Table"/>
              <w:jc w:val="right"/>
            </w:pPr>
            <w:r>
              <w:t>702.35</w:t>
            </w:r>
          </w:p>
        </w:tc>
      </w:tr>
      <w:tr w:rsidR="008C08E6" w:rsidTr="00BE2E3C">
        <w:tc>
          <w:tcPr>
            <w:tcW w:w="3989" w:type="dxa"/>
          </w:tcPr>
          <w:p w:rsidR="008C08E6" w:rsidRDefault="008C08E6" w:rsidP="00BE2E3C">
            <w:pPr>
              <w:pStyle w:val="Table"/>
            </w:pPr>
            <w:r>
              <w:lastRenderedPageBreak/>
              <w:t>Cintas Corp.</w:t>
            </w:r>
          </w:p>
        </w:tc>
        <w:tc>
          <w:tcPr>
            <w:tcW w:w="979" w:type="dxa"/>
          </w:tcPr>
          <w:p w:rsidR="008C08E6" w:rsidRDefault="008C08E6" w:rsidP="00DB436C">
            <w:pPr>
              <w:pStyle w:val="Table"/>
              <w:jc w:val="center"/>
            </w:pPr>
            <w:r>
              <w:t>3764</w:t>
            </w:r>
          </w:p>
        </w:tc>
        <w:tc>
          <w:tcPr>
            <w:tcW w:w="3514" w:type="dxa"/>
          </w:tcPr>
          <w:p w:rsidR="008C08E6" w:rsidRDefault="008C08E6" w:rsidP="00BE2E3C">
            <w:pPr>
              <w:pStyle w:val="Table"/>
            </w:pPr>
            <w:r>
              <w:t>Sanitize restroom</w:t>
            </w:r>
          </w:p>
        </w:tc>
        <w:tc>
          <w:tcPr>
            <w:tcW w:w="1598" w:type="dxa"/>
          </w:tcPr>
          <w:p w:rsidR="008C08E6" w:rsidRDefault="008C08E6" w:rsidP="00BE2E3C">
            <w:pPr>
              <w:pStyle w:val="Table"/>
              <w:jc w:val="right"/>
            </w:pPr>
            <w:r>
              <w:t>183.21</w:t>
            </w:r>
          </w:p>
        </w:tc>
      </w:tr>
      <w:tr w:rsidR="008C08E6" w:rsidTr="00BE2E3C">
        <w:tc>
          <w:tcPr>
            <w:tcW w:w="3989" w:type="dxa"/>
          </w:tcPr>
          <w:p w:rsidR="008C08E6" w:rsidRDefault="008C08E6" w:rsidP="00BE2E3C">
            <w:pPr>
              <w:pStyle w:val="Table"/>
            </w:pPr>
            <w:r>
              <w:t>Amy Campbell</w:t>
            </w:r>
          </w:p>
        </w:tc>
        <w:tc>
          <w:tcPr>
            <w:tcW w:w="979" w:type="dxa"/>
          </w:tcPr>
          <w:p w:rsidR="008C08E6" w:rsidRDefault="008C08E6" w:rsidP="00DB436C">
            <w:pPr>
              <w:pStyle w:val="Table"/>
              <w:jc w:val="center"/>
            </w:pPr>
            <w:r>
              <w:t>3765</w:t>
            </w:r>
          </w:p>
        </w:tc>
        <w:tc>
          <w:tcPr>
            <w:tcW w:w="3514" w:type="dxa"/>
          </w:tcPr>
          <w:p w:rsidR="008C08E6" w:rsidRDefault="008C08E6" w:rsidP="00BE2E3C">
            <w:pPr>
              <w:pStyle w:val="Table"/>
            </w:pPr>
            <w:r>
              <w:t>Cleaning service</w:t>
            </w:r>
          </w:p>
        </w:tc>
        <w:tc>
          <w:tcPr>
            <w:tcW w:w="1598" w:type="dxa"/>
          </w:tcPr>
          <w:p w:rsidR="008C08E6" w:rsidRDefault="008C08E6" w:rsidP="00BE2E3C">
            <w:pPr>
              <w:pStyle w:val="Table"/>
              <w:jc w:val="right"/>
            </w:pPr>
            <w:r>
              <w:t>125.00</w:t>
            </w:r>
          </w:p>
        </w:tc>
      </w:tr>
      <w:tr w:rsidR="008C08E6" w:rsidTr="00BE2E3C">
        <w:tc>
          <w:tcPr>
            <w:tcW w:w="3989" w:type="dxa"/>
          </w:tcPr>
          <w:p w:rsidR="008C08E6" w:rsidRDefault="008C08E6" w:rsidP="00BE2E3C">
            <w:pPr>
              <w:pStyle w:val="Table"/>
            </w:pPr>
            <w:r>
              <w:t>BSS Waste</w:t>
            </w:r>
          </w:p>
        </w:tc>
        <w:tc>
          <w:tcPr>
            <w:tcW w:w="979" w:type="dxa"/>
          </w:tcPr>
          <w:p w:rsidR="008C08E6" w:rsidRDefault="008C08E6" w:rsidP="00DB436C">
            <w:pPr>
              <w:pStyle w:val="Table"/>
              <w:jc w:val="center"/>
            </w:pPr>
            <w:r>
              <w:t>3766</w:t>
            </w:r>
          </w:p>
        </w:tc>
        <w:tc>
          <w:tcPr>
            <w:tcW w:w="3514" w:type="dxa"/>
          </w:tcPr>
          <w:p w:rsidR="008C08E6" w:rsidRDefault="008C08E6" w:rsidP="00BE2E3C">
            <w:pPr>
              <w:pStyle w:val="Table"/>
            </w:pPr>
            <w:r>
              <w:t>Monthly service</w:t>
            </w:r>
          </w:p>
        </w:tc>
        <w:tc>
          <w:tcPr>
            <w:tcW w:w="1598" w:type="dxa"/>
          </w:tcPr>
          <w:p w:rsidR="008C08E6" w:rsidRDefault="008C08E6" w:rsidP="00BE2E3C">
            <w:pPr>
              <w:pStyle w:val="Table"/>
              <w:jc w:val="right"/>
            </w:pPr>
            <w:r>
              <w:t>140.00</w:t>
            </w:r>
          </w:p>
        </w:tc>
      </w:tr>
      <w:tr w:rsidR="008C08E6" w:rsidTr="00BE2E3C">
        <w:tc>
          <w:tcPr>
            <w:tcW w:w="3989" w:type="dxa"/>
          </w:tcPr>
          <w:p w:rsidR="008C08E6" w:rsidRDefault="008C08E6" w:rsidP="00BE2E3C">
            <w:pPr>
              <w:pStyle w:val="Table"/>
            </w:pPr>
            <w:r>
              <w:t>Madison Energy Cooperative</w:t>
            </w:r>
          </w:p>
        </w:tc>
        <w:tc>
          <w:tcPr>
            <w:tcW w:w="979" w:type="dxa"/>
          </w:tcPr>
          <w:p w:rsidR="008C08E6" w:rsidRDefault="008C08E6" w:rsidP="00DB436C">
            <w:pPr>
              <w:pStyle w:val="Table"/>
              <w:jc w:val="center"/>
            </w:pPr>
            <w:r>
              <w:t>3767</w:t>
            </w:r>
          </w:p>
        </w:tc>
        <w:tc>
          <w:tcPr>
            <w:tcW w:w="3514" w:type="dxa"/>
          </w:tcPr>
          <w:p w:rsidR="008C08E6" w:rsidRDefault="008C08E6" w:rsidP="00BE2E3C">
            <w:pPr>
              <w:pStyle w:val="Table"/>
            </w:pPr>
            <w:r>
              <w:t xml:space="preserve">Service </w:t>
            </w:r>
          </w:p>
        </w:tc>
        <w:tc>
          <w:tcPr>
            <w:tcW w:w="1598" w:type="dxa"/>
          </w:tcPr>
          <w:p w:rsidR="008C08E6" w:rsidRDefault="008C08E6" w:rsidP="00BE2E3C">
            <w:pPr>
              <w:pStyle w:val="Table"/>
              <w:jc w:val="right"/>
            </w:pPr>
            <w:r>
              <w:t>31.45</w:t>
            </w:r>
          </w:p>
        </w:tc>
      </w:tr>
    </w:tbl>
    <w:p w:rsidR="00BF2B03" w:rsidRDefault="0045465B">
      <w:r>
        <w:t xml:space="preserve">Motion by Gary Waugh and seconded by Sandra Ogle to approve payment of bills. </w:t>
      </w:r>
    </w:p>
    <w:p w:rsidR="0045465B" w:rsidRDefault="0045465B">
      <w:r>
        <w:t xml:space="preserve">Vote: Ogle, yea, Waugh, yea. </w:t>
      </w:r>
    </w:p>
    <w:p w:rsidR="0045465B" w:rsidRPr="0045465B" w:rsidRDefault="0045465B">
      <w:r>
        <w:rPr>
          <w:b/>
          <w:u w:val="single"/>
        </w:rPr>
        <w:t>DIANE SARGENT:</w:t>
      </w:r>
      <w:r>
        <w:t xml:space="preserve"> The Commissioners and Treasure</w:t>
      </w:r>
      <w:r w:rsidR="00D66818">
        <w:t>r</w:t>
      </w:r>
      <w:r>
        <w:t xml:space="preserve"> Diane Sargent reviewed the Treasurer’s Office 2020 General Fund Budget. </w:t>
      </w:r>
    </w:p>
    <w:p w:rsidR="0045465B" w:rsidRPr="0045465B" w:rsidRDefault="0045465B">
      <w:r>
        <w:rPr>
          <w:b/>
          <w:u w:val="single"/>
        </w:rPr>
        <w:t>SHARON EDWARDS:</w:t>
      </w:r>
      <w:r>
        <w:t xml:space="preserve"> The Commissioners and Clerk of Courts Sharon Edwards reviewed the Clerk of Court’s 2020 General Fund Budget. </w:t>
      </w:r>
    </w:p>
    <w:p w:rsidR="0045465B" w:rsidRDefault="0045465B">
      <w:r>
        <w:rPr>
          <w:b/>
          <w:u w:val="single"/>
        </w:rPr>
        <w:t>SANDY HUNT:</w:t>
      </w:r>
      <w:r>
        <w:t xml:space="preserve"> The Commissioners and Recorder Sandy Hunt reviewed the Recorder’s Office 2020 General Fund Budget. </w:t>
      </w:r>
    </w:p>
    <w:p w:rsidR="0045465B" w:rsidRDefault="0045465B">
      <w:r>
        <w:rPr>
          <w:b/>
          <w:u w:val="single"/>
        </w:rPr>
        <w:t>THE PET ORPHANAGE:</w:t>
      </w:r>
      <w:r>
        <w:t xml:space="preserve"> Volunteers of The Pet Orphanage Mary Marsh and board member Pam Burns requested </w:t>
      </w:r>
      <w:r w:rsidR="00FF34B4">
        <w:t>non-profit pricing for use of the Youth Building.</w:t>
      </w:r>
      <w:r w:rsidR="00EB68C3">
        <w:t xml:space="preserve"> They are a non-profit 501©3 and their clinics are not fundraisers. </w:t>
      </w:r>
      <w:r w:rsidR="00534206">
        <w:t xml:space="preserve">They raise funds through donations and grants. They typically pay $50 for the rental deposit and $60 cleaning deposit. </w:t>
      </w:r>
    </w:p>
    <w:p w:rsidR="00534206" w:rsidRDefault="00534206">
      <w:r>
        <w:t xml:space="preserve">Commissioner Ogle said they will think about it and let them know. </w:t>
      </w:r>
    </w:p>
    <w:p w:rsidR="00534206" w:rsidRDefault="00534206">
      <w:pPr>
        <w:rPr>
          <w:b/>
          <w:u w:val="single"/>
        </w:rPr>
      </w:pPr>
      <w:r>
        <w:rPr>
          <w:b/>
          <w:u w:val="single"/>
        </w:rPr>
        <w:t>ENGINEER:</w:t>
      </w:r>
    </w:p>
    <w:p w:rsidR="00534206" w:rsidRDefault="00534206">
      <w:r>
        <w:t xml:space="preserve">Commissioner Ogle read a </w:t>
      </w:r>
      <w:r w:rsidR="004F1AD7">
        <w:t xml:space="preserve">road </w:t>
      </w:r>
      <w:r>
        <w:t xml:space="preserve">repair agreement between the Board of Hocking County Commissioners and Galaxy Mobile Home Transportation. Motion by Gary Waugh and seconded by Sandra Ogle to approve. </w:t>
      </w:r>
    </w:p>
    <w:p w:rsidR="00534206" w:rsidRDefault="00534206">
      <w:r>
        <w:t xml:space="preserve">Vote: Ogle, yea, Waugh, yea. </w:t>
      </w:r>
    </w:p>
    <w:p w:rsidR="004F1AD7" w:rsidRDefault="004F1AD7">
      <w:pPr>
        <w:rPr>
          <w:b/>
          <w:u w:val="single"/>
        </w:rPr>
      </w:pPr>
      <w:r>
        <w:rPr>
          <w:b/>
          <w:u w:val="single"/>
        </w:rPr>
        <w:t>PALMER ENERGY COMPANY:</w:t>
      </w:r>
    </w:p>
    <w:p w:rsidR="004F1AD7" w:rsidRDefault="004F1AD7">
      <w:r>
        <w:t>Commissioner Ogle read the Electric Governmental Aggregation Certification Renewal Application for Hocking County. Motion by Gary Waugh and seconded by Sandra Ogle to approve.</w:t>
      </w:r>
    </w:p>
    <w:p w:rsidR="004F1AD7" w:rsidRPr="00534206" w:rsidRDefault="004F1AD7" w:rsidP="004F1AD7">
      <w:r>
        <w:t xml:space="preserve">Vote: Ogle, yea, Waugh, yea. </w:t>
      </w:r>
    </w:p>
    <w:p w:rsidR="004F1AD7" w:rsidRDefault="004F1AD7">
      <w:pPr>
        <w:rPr>
          <w:b/>
          <w:u w:val="single"/>
        </w:rPr>
      </w:pPr>
      <w:r>
        <w:rPr>
          <w:b/>
          <w:u w:val="single"/>
        </w:rPr>
        <w:t>APPROPRIATION TRANSFER:</w:t>
      </w:r>
    </w:p>
    <w:p w:rsidR="004F1AD7" w:rsidRPr="004F1AD7" w:rsidRDefault="004F1AD7">
      <w:r>
        <w:t>Juvenile</w:t>
      </w:r>
      <w:r>
        <w:tab/>
      </w:r>
      <w:r>
        <w:tab/>
        <w:t>-</w:t>
      </w:r>
      <w:r>
        <w:tab/>
      </w:r>
      <w:r w:rsidR="0061448C">
        <w:t>$8500.00 from A02C19 Clerk Salaries to A02C31 Probation Salaries; $1100.00 from A02C19 Salaries to A02C22D Magistrate Salaries; $1000.00 from A02C19 Clerk Salaries to A02C30D Other Expenses; $200.00 from A02C19 Clerk Salaries to A02C20 Supplies; $200.00 from A02C24 Witness Fees to A02C20 Supplies; $138.96 from A02C29 Foreign Judges to A02C20 Supplies</w:t>
      </w:r>
    </w:p>
    <w:p w:rsidR="0061448C" w:rsidRDefault="004F1AD7">
      <w:r>
        <w:t>Juvenile</w:t>
      </w:r>
      <w:r>
        <w:tab/>
      </w:r>
      <w:r>
        <w:tab/>
        <w:t>-</w:t>
      </w:r>
      <w:r>
        <w:tab/>
      </w:r>
      <w:r w:rsidR="0061448C">
        <w:t>$1600.00 from A02C30A PERS to A02C36A PERS</w:t>
      </w:r>
    </w:p>
    <w:p w:rsidR="0061448C" w:rsidRDefault="004F1AD7">
      <w:r>
        <w:t>Commissioners</w:t>
      </w:r>
      <w:r>
        <w:tab/>
        <w:t>-</w:t>
      </w:r>
      <w:r w:rsidR="0061448C">
        <w:tab/>
        <w:t xml:space="preserve">$5000.00 from A15A17A Contingencies to A01A03A Postage </w:t>
      </w:r>
    </w:p>
    <w:p w:rsidR="0061448C" w:rsidRDefault="0061448C">
      <w:r>
        <w:t>BOE</w:t>
      </w:r>
      <w:r>
        <w:tab/>
      </w:r>
      <w:r>
        <w:tab/>
      </w:r>
      <w:r>
        <w:tab/>
        <w:t>-</w:t>
      </w:r>
      <w:r>
        <w:tab/>
      </w:r>
      <w:r w:rsidR="00DF776D">
        <w:t>$325.88 from A03A02A Poll Workers to A03A01 Board Salaries; $46.00 from A03A02A Poll Workers to A03A09A PERS</w:t>
      </w:r>
    </w:p>
    <w:p w:rsidR="00DF776D" w:rsidRDefault="00DF776D">
      <w:r>
        <w:t>BOE</w:t>
      </w:r>
      <w:r>
        <w:tab/>
      </w:r>
      <w:r>
        <w:tab/>
      </w:r>
      <w:r>
        <w:tab/>
        <w:t>-</w:t>
      </w:r>
      <w:r>
        <w:tab/>
        <w:t>$1500.00 from A03A02A Poll Workers to A03A07 Travel</w:t>
      </w:r>
    </w:p>
    <w:p w:rsidR="00DF776D" w:rsidRDefault="00DF776D">
      <w:r>
        <w:t xml:space="preserve">Motion by Gary Waugh and seconded by Sandra Ogle to approve. </w:t>
      </w:r>
    </w:p>
    <w:p w:rsidR="00DF776D" w:rsidRPr="00534206" w:rsidRDefault="00DF776D" w:rsidP="00DF776D">
      <w:r>
        <w:lastRenderedPageBreak/>
        <w:t xml:space="preserve">Vote: Ogle, yea, Waugh, yea. </w:t>
      </w:r>
    </w:p>
    <w:p w:rsidR="00DF776D" w:rsidRDefault="00DF776D">
      <w:pPr>
        <w:rPr>
          <w:b/>
          <w:u w:val="single"/>
        </w:rPr>
      </w:pPr>
      <w:r>
        <w:rPr>
          <w:b/>
          <w:u w:val="single"/>
        </w:rPr>
        <w:t>ADDITIONAL APPROPRIATION:</w:t>
      </w:r>
    </w:p>
    <w:p w:rsidR="00DF776D" w:rsidRDefault="00DF776D">
      <w:r>
        <w:t>Prosecutor</w:t>
      </w:r>
      <w:r>
        <w:tab/>
        <w:t>-</w:t>
      </w:r>
      <w:r>
        <w:tab/>
        <w:t>VOCA PERS TT62-12A $521.26; SVAA Supplies R11-02 $233.46</w:t>
      </w:r>
    </w:p>
    <w:p w:rsidR="00DF776D" w:rsidRDefault="00DF776D">
      <w:r>
        <w:t>Motion by Gary Waugh and seconded by Sandra Ogle to approve.</w:t>
      </w:r>
    </w:p>
    <w:p w:rsidR="00DF776D" w:rsidRPr="00534206" w:rsidRDefault="00DF776D" w:rsidP="00DF776D">
      <w:r>
        <w:t xml:space="preserve">Vote: Ogle, yea, Waugh, yea. </w:t>
      </w:r>
    </w:p>
    <w:p w:rsidR="00DF776D" w:rsidRDefault="00DF776D">
      <w:pPr>
        <w:rPr>
          <w:b/>
          <w:u w:val="single"/>
        </w:rPr>
      </w:pPr>
      <w:r>
        <w:rPr>
          <w:b/>
          <w:u w:val="single"/>
        </w:rPr>
        <w:t>ENGINEER:</w:t>
      </w:r>
    </w:p>
    <w:p w:rsidR="00240520" w:rsidRDefault="00DF776D">
      <w:r>
        <w:t>Commissioner Ogle</w:t>
      </w:r>
      <w:r w:rsidR="00240520">
        <w:t xml:space="preserve"> read a Contract with Shelly and Sands, Inc. for 2019 Paving Project #5 in the amount of $336,632.00. Motion by Gary Waugh and seconded by Sandra Ogle to approve.</w:t>
      </w:r>
    </w:p>
    <w:p w:rsidR="00240520" w:rsidRPr="00534206" w:rsidRDefault="00240520" w:rsidP="00240520">
      <w:r>
        <w:t xml:space="preserve">Vote: Ogle, yea, Waugh, yea. </w:t>
      </w:r>
    </w:p>
    <w:p w:rsidR="00DF776D" w:rsidRDefault="00240520">
      <w:pPr>
        <w:rPr>
          <w:b/>
          <w:u w:val="single"/>
        </w:rPr>
      </w:pPr>
      <w:r>
        <w:rPr>
          <w:b/>
          <w:u w:val="single"/>
        </w:rPr>
        <w:t>UNITED WAY:</w:t>
      </w:r>
    </w:p>
    <w:p w:rsidR="00240520" w:rsidRDefault="00240520">
      <w:r>
        <w:t>Commissioner Ogle read the Phase 35 Local Board Plan for the United Way Grant. Motion by Gary Waugh and seconded by Sandra Ogle to approve.</w:t>
      </w:r>
    </w:p>
    <w:p w:rsidR="00240520" w:rsidRDefault="00240520" w:rsidP="00240520">
      <w:r>
        <w:t xml:space="preserve">Vote: Ogle, yea, Waugh, yea. </w:t>
      </w:r>
    </w:p>
    <w:p w:rsidR="00240520" w:rsidRDefault="00240520" w:rsidP="00240520">
      <w:pPr>
        <w:rPr>
          <w:b/>
          <w:u w:val="single"/>
        </w:rPr>
      </w:pPr>
      <w:r>
        <w:rPr>
          <w:b/>
          <w:u w:val="single"/>
        </w:rPr>
        <w:t>GENERAL BUSINESS:</w:t>
      </w:r>
    </w:p>
    <w:p w:rsidR="00240520" w:rsidRDefault="00240520" w:rsidP="00240520">
      <w:r>
        <w:t xml:space="preserve">Commissioner Ogle </w:t>
      </w:r>
      <w:r w:rsidR="00D5355A">
        <w:t xml:space="preserve">asked Prosecutor Fickel if the Veterans Office </w:t>
      </w:r>
      <w:r w:rsidR="002902AF">
        <w:t>b</w:t>
      </w:r>
      <w:r w:rsidR="00D5355A">
        <w:t xml:space="preserve">uilding at the </w:t>
      </w:r>
      <w:r w:rsidR="002902AF">
        <w:t>f</w:t>
      </w:r>
      <w:r w:rsidR="00D5355A">
        <w:t>air</w:t>
      </w:r>
      <w:r w:rsidR="002902AF">
        <w:t>g</w:t>
      </w:r>
      <w:r w:rsidR="00D5355A">
        <w:t>rounds</w:t>
      </w:r>
      <w:r w:rsidR="002902AF">
        <w:t xml:space="preserve"> can be given to the Fair Board. She asked if she should tell them to talk to the Fair Board. Prosecutor Fickel said he will talk to Vicki. </w:t>
      </w:r>
    </w:p>
    <w:p w:rsidR="002902AF" w:rsidRDefault="002902AF" w:rsidP="00240520">
      <w:r>
        <w:t xml:space="preserve">Commissioner Ogle commented AEP wanted to cut trees along the road that is state. There is a number on the document they can call. </w:t>
      </w:r>
    </w:p>
    <w:p w:rsidR="002902AF" w:rsidRDefault="002902AF" w:rsidP="00240520">
      <w:r>
        <w:t>The Commissioners commented they did not have a problem with the Library singing in the courthouse on December 2</w:t>
      </w:r>
      <w:r w:rsidRPr="002902AF">
        <w:rPr>
          <w:vertAlign w:val="superscript"/>
        </w:rPr>
        <w:t>nd</w:t>
      </w:r>
      <w:r>
        <w:t xml:space="preserve"> at 2:00pm. </w:t>
      </w:r>
    </w:p>
    <w:p w:rsidR="002902AF" w:rsidRDefault="002902AF" w:rsidP="00240520">
      <w:pPr>
        <w:rPr>
          <w:b/>
          <w:u w:val="single"/>
        </w:rPr>
      </w:pPr>
      <w:r>
        <w:rPr>
          <w:b/>
          <w:u w:val="single"/>
        </w:rPr>
        <w:t>PUBLIC COMMENT:</w:t>
      </w:r>
    </w:p>
    <w:p w:rsidR="002902AF" w:rsidRDefault="002902AF" w:rsidP="00240520">
      <w:r>
        <w:t xml:space="preserve">Jim </w:t>
      </w:r>
      <w:proofErr w:type="spellStart"/>
      <w:r>
        <w:t>Kalklosch</w:t>
      </w:r>
      <w:proofErr w:type="spellEnd"/>
      <w:r>
        <w:t xml:space="preserve"> asked if they wanted him to sign as a witness. </w:t>
      </w:r>
      <w:r w:rsidR="00FC6D78">
        <w:t>Commissioner Ogle said the clerk will sign.</w:t>
      </w:r>
      <w:bookmarkStart w:id="0" w:name="_GoBack"/>
      <w:bookmarkEnd w:id="0"/>
    </w:p>
    <w:p w:rsidR="002902AF" w:rsidRDefault="002902AF" w:rsidP="00240520">
      <w:r>
        <w:rPr>
          <w:b/>
          <w:u w:val="single"/>
        </w:rPr>
        <w:t>EXECUTIVE SESSION:</w:t>
      </w:r>
      <w:r>
        <w:t xml:space="preserve"> Motion by Gary Waugh and seconded by Sandra Ogle with Prosecutor Ben Fickel to discuss pending litigation at 10:24 AM.</w:t>
      </w:r>
    </w:p>
    <w:p w:rsidR="002902AF" w:rsidRPr="00534206" w:rsidRDefault="002902AF" w:rsidP="002902AF">
      <w:r>
        <w:t xml:space="preserve">Roll Call Vote: Ogle, yea, Waugh, yea. </w:t>
      </w:r>
    </w:p>
    <w:p w:rsidR="002902AF" w:rsidRPr="002902AF" w:rsidRDefault="002902AF" w:rsidP="00240520">
      <w:r>
        <w:rPr>
          <w:b/>
          <w:u w:val="single"/>
        </w:rPr>
        <w:t>EXIT EXECUTIVE SESSION:</w:t>
      </w:r>
      <w:r>
        <w:t xml:space="preserve"> With no action taken at 10:31 AM. </w:t>
      </w:r>
    </w:p>
    <w:p w:rsidR="002902AF" w:rsidRDefault="002902AF" w:rsidP="00240520">
      <w:r>
        <w:rPr>
          <w:b/>
          <w:u w:val="single"/>
        </w:rPr>
        <w:t>EXECUTIVE SESSION:</w:t>
      </w:r>
      <w:r>
        <w:t xml:space="preserve"> Motion by Sandra Ogle and seconded by Gary Waugh with Prosecutor Ben Fickel and Gretchen Gregory under personnel compensation of a public employee at 10:34 AM. </w:t>
      </w:r>
    </w:p>
    <w:p w:rsidR="002902AF" w:rsidRPr="00534206" w:rsidRDefault="002902AF" w:rsidP="002902AF">
      <w:r>
        <w:t>Roll Call</w:t>
      </w:r>
      <w:r w:rsidRPr="002902AF">
        <w:t xml:space="preserve"> </w:t>
      </w:r>
      <w:r>
        <w:t xml:space="preserve">Vote: Ogle, yea, Waugh, yea. </w:t>
      </w:r>
    </w:p>
    <w:p w:rsidR="002902AF" w:rsidRDefault="002902AF" w:rsidP="00240520">
      <w:r>
        <w:rPr>
          <w:b/>
          <w:u w:val="single"/>
        </w:rPr>
        <w:t>EXIT EXECUTIVE SESSION:</w:t>
      </w:r>
      <w:r>
        <w:t xml:space="preserve"> With no action taken at 11:29 AM. </w:t>
      </w:r>
    </w:p>
    <w:p w:rsidR="002902AF" w:rsidRDefault="002902AF" w:rsidP="00240520">
      <w:pPr>
        <w:rPr>
          <w:b/>
          <w:u w:val="single"/>
        </w:rPr>
      </w:pPr>
      <w:r>
        <w:rPr>
          <w:b/>
          <w:u w:val="single"/>
        </w:rPr>
        <w:t>GENERAL BUSINESS:</w:t>
      </w:r>
    </w:p>
    <w:p w:rsidR="002902AF" w:rsidRDefault="002902AF" w:rsidP="00240520">
      <w:r>
        <w:t>The Commissioners discussed Christi being off f</w:t>
      </w:r>
      <w:r w:rsidR="00CE4F56">
        <w:t xml:space="preserve">or two weeks. Commissioner Ogle would like to get a community service worker to help her get caught up. Motion by Sandra Ogle and seconded by Gary Waugh to contact Judge Moses and see if he will have someone to help Christi. </w:t>
      </w:r>
    </w:p>
    <w:p w:rsidR="00CE4F56" w:rsidRDefault="00CE4F56" w:rsidP="00240520">
      <w:r>
        <w:lastRenderedPageBreak/>
        <w:t xml:space="preserve">Motion by Sandra Ogle and seconded by Gary Waugh for Rose to set up interviews for people who applied on next Tuesday and Wednesday. </w:t>
      </w:r>
    </w:p>
    <w:p w:rsidR="00CE4F56" w:rsidRDefault="00CE4F56" w:rsidP="00240520">
      <w:r>
        <w:t xml:space="preserve">Commissioner Waugh said if they can’t make it either day they are time limited and tell them up front. </w:t>
      </w:r>
    </w:p>
    <w:p w:rsidR="00CE4F56" w:rsidRPr="00534206" w:rsidRDefault="00CE4F56" w:rsidP="00CE4F56">
      <w:r>
        <w:t xml:space="preserve">Vote: Ogle, yea, Waugh, yea. </w:t>
      </w:r>
    </w:p>
    <w:p w:rsidR="00CE4F56" w:rsidRDefault="00CE4F56" w:rsidP="00240520">
      <w:pPr>
        <w:rPr>
          <w:b/>
          <w:u w:val="single"/>
        </w:rPr>
      </w:pPr>
      <w:r>
        <w:rPr>
          <w:b/>
          <w:u w:val="single"/>
        </w:rPr>
        <w:t>FOR THE RECORD:</w:t>
      </w:r>
    </w:p>
    <w:p w:rsidR="00CE4F56" w:rsidRDefault="00CE4F56" w:rsidP="00240520">
      <w:r>
        <w:t xml:space="preserve">Commissioner Ogle said they will do whatever it takes to stay within the 9,015,000.00 budget. Commissioner Waugh said they will tell the office holders right up front. </w:t>
      </w:r>
    </w:p>
    <w:p w:rsidR="00CE4F56" w:rsidRDefault="00CE4F56" w:rsidP="00240520">
      <w:r>
        <w:t>Motion by Sandra Ogle and seconded by Gary Waugh for this year to stay within the projected revenue which is 9,015,000.00</w:t>
      </w:r>
    </w:p>
    <w:p w:rsidR="00CE4F56" w:rsidRPr="00534206" w:rsidRDefault="00CE4F56" w:rsidP="00CE4F56">
      <w:r>
        <w:t>Roll Call</w:t>
      </w:r>
      <w:r w:rsidRPr="00CE4F56">
        <w:t xml:space="preserve"> </w:t>
      </w:r>
      <w:r>
        <w:t xml:space="preserve">Vote: Ogle, yea, Waugh, yea. </w:t>
      </w:r>
    </w:p>
    <w:p w:rsidR="00CE4F56" w:rsidRDefault="00CE4F56" w:rsidP="00240520">
      <w:r>
        <w:t xml:space="preserve">ADJOURMENT Motion by Gary Waugh and seconded by Sandra Ogle. </w:t>
      </w:r>
    </w:p>
    <w:p w:rsidR="00240520" w:rsidRPr="00240520" w:rsidRDefault="00CE4F56">
      <w:r>
        <w:t xml:space="preserve">Vote: Ogle, yea, Waugh, yea. All yea, motion carried. </w:t>
      </w:r>
    </w:p>
    <w:tbl>
      <w:tblPr>
        <w:tblW w:w="10080" w:type="dxa"/>
        <w:tblLayout w:type="fixed"/>
        <w:tblLook w:val="0000" w:firstRow="0" w:lastRow="0" w:firstColumn="0" w:lastColumn="0" w:noHBand="0" w:noVBand="0"/>
      </w:tblPr>
      <w:tblGrid>
        <w:gridCol w:w="8640"/>
        <w:gridCol w:w="1440"/>
      </w:tblGrid>
      <w:tr w:rsidR="00BE2E3C" w:rsidRPr="00BE2E3C" w:rsidTr="00BE2E3C">
        <w:tc>
          <w:tcPr>
            <w:tcW w:w="8640" w:type="dxa"/>
          </w:tcPr>
          <w:p w:rsidR="00BE2E3C" w:rsidRPr="00BE2E3C" w:rsidRDefault="00BE2E3C" w:rsidP="00BE2E3C">
            <w:pPr>
              <w:pStyle w:val="Table"/>
              <w:rPr>
                <w:b/>
              </w:rPr>
            </w:pPr>
          </w:p>
        </w:tc>
        <w:tc>
          <w:tcPr>
            <w:tcW w:w="1440" w:type="dxa"/>
            <w:tcBorders>
              <w:top w:val="dotted" w:sz="4" w:space="0" w:color="auto"/>
            </w:tcBorders>
          </w:tcPr>
          <w:p w:rsidR="00BE2E3C" w:rsidRPr="00BE2E3C" w:rsidRDefault="00BE2E3C" w:rsidP="00BE2E3C">
            <w:pPr>
              <w:pStyle w:val="Table"/>
              <w:jc w:val="right"/>
              <w:rPr>
                <w:b/>
              </w:rPr>
            </w:pPr>
          </w:p>
        </w:tc>
      </w:tr>
    </w:tbl>
    <w:p w:rsidR="00BE2E3C" w:rsidRDefault="00BE2E3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14"/>
        <w:gridCol w:w="4510"/>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7873E1">
              <w:t xml:space="preserve">the Board held on </w:t>
            </w:r>
            <w:r w:rsidR="00CE4F56">
              <w:t xml:space="preserve">November 21, </w:t>
            </w:r>
            <w:r w:rsidR="007873E1">
              <w:t>2019</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CE4F56">
            <w:pPr>
              <w:pStyle w:val="Signatures"/>
            </w:pPr>
            <w:r>
              <w:t>Sandra Ogle</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AD7" w:rsidRDefault="004F1AD7" w:rsidP="004F1AD7">
      <w:pPr>
        <w:spacing w:before="0" w:after="0"/>
      </w:pPr>
      <w:r>
        <w:separator/>
      </w:r>
    </w:p>
  </w:endnote>
  <w:endnote w:type="continuationSeparator" w:id="0">
    <w:p w:rsidR="004F1AD7" w:rsidRDefault="004F1AD7" w:rsidP="004F1A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D7" w:rsidRDefault="004F1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AD7" w:rsidRDefault="004F1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D7" w:rsidRDefault="004F1A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AD7" w:rsidRDefault="004F1AD7" w:rsidP="004F1AD7">
      <w:pPr>
        <w:spacing w:before="0" w:after="0"/>
      </w:pPr>
      <w:r>
        <w:separator/>
      </w:r>
    </w:p>
  </w:footnote>
  <w:footnote w:type="continuationSeparator" w:id="0">
    <w:p w:rsidR="004F1AD7" w:rsidRDefault="004F1AD7" w:rsidP="004F1A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D7" w:rsidRDefault="004F1AD7">
    <w:pPr>
      <w:pStyle w:val="Header"/>
    </w:pPr>
    <w:r>
      <w:t>COMMISSIONERS MEETING November 21, 201</w:t>
    </w:r>
    <w:r w:rsidR="003E5429">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3C"/>
    <w:rsid w:val="00110AA7"/>
    <w:rsid w:val="00191651"/>
    <w:rsid w:val="00240520"/>
    <w:rsid w:val="002902AF"/>
    <w:rsid w:val="002A5D52"/>
    <w:rsid w:val="0036328E"/>
    <w:rsid w:val="00393D3C"/>
    <w:rsid w:val="003B2753"/>
    <w:rsid w:val="003E5429"/>
    <w:rsid w:val="00400C82"/>
    <w:rsid w:val="0045465B"/>
    <w:rsid w:val="00466249"/>
    <w:rsid w:val="004F1AD7"/>
    <w:rsid w:val="00534206"/>
    <w:rsid w:val="0061448C"/>
    <w:rsid w:val="00664B3D"/>
    <w:rsid w:val="00746BB6"/>
    <w:rsid w:val="007873E1"/>
    <w:rsid w:val="00897F95"/>
    <w:rsid w:val="008C08E6"/>
    <w:rsid w:val="00977855"/>
    <w:rsid w:val="00AD5ACF"/>
    <w:rsid w:val="00B86635"/>
    <w:rsid w:val="00BE1933"/>
    <w:rsid w:val="00BE2E3C"/>
    <w:rsid w:val="00BF1A0F"/>
    <w:rsid w:val="00BF2B03"/>
    <w:rsid w:val="00CE4F56"/>
    <w:rsid w:val="00D147D9"/>
    <w:rsid w:val="00D345E5"/>
    <w:rsid w:val="00D5355A"/>
    <w:rsid w:val="00D66818"/>
    <w:rsid w:val="00DB436C"/>
    <w:rsid w:val="00DF3178"/>
    <w:rsid w:val="00DF776D"/>
    <w:rsid w:val="00E00ACC"/>
    <w:rsid w:val="00E04522"/>
    <w:rsid w:val="00E42C0C"/>
    <w:rsid w:val="00EB68C3"/>
    <w:rsid w:val="00F2016B"/>
    <w:rsid w:val="00F67059"/>
    <w:rsid w:val="00F7120E"/>
    <w:rsid w:val="00FB5B44"/>
    <w:rsid w:val="00FC6D78"/>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0005B"/>
  <w15:docId w15:val="{93E9C92B-06AB-4E53-9DCA-BBE11411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2019</Template>
  <TotalTime>421</TotalTime>
  <Pages>6</Pages>
  <Words>1724</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2013-07-16T14:52:00Z</cp:lastPrinted>
  <dcterms:created xsi:type="dcterms:W3CDTF">2019-11-22T13:18:00Z</dcterms:created>
  <dcterms:modified xsi:type="dcterms:W3CDTF">2019-11-26T13:11:00Z</dcterms:modified>
  <cp:category>minutes</cp:category>
</cp:coreProperties>
</file>