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2DA3" w14:textId="6F982B37" w:rsidR="001774EF" w:rsidRDefault="00F81B37" w:rsidP="00D80C9A">
      <w:pPr>
        <w:jc w:val="center"/>
      </w:pPr>
      <w:r>
        <w:t>Meeting Minutes</w:t>
      </w:r>
    </w:p>
    <w:p w14:paraId="332C6CCE" w14:textId="38F86093" w:rsidR="00F81B37" w:rsidRDefault="00D92183" w:rsidP="00D80C9A">
      <w:pPr>
        <w:jc w:val="center"/>
      </w:pPr>
      <w:r>
        <w:t>August 29</w:t>
      </w:r>
      <w:r w:rsidR="006238BA">
        <w:t>,</w:t>
      </w:r>
      <w:r w:rsidR="00877C61">
        <w:t xml:space="preserve"> 2024</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26650AF8" w14:textId="09D6F872" w:rsidR="00A73C1E" w:rsidRDefault="00A73C1E">
      <w:r>
        <w:t xml:space="preserve">Audie </w:t>
      </w:r>
      <w:proofErr w:type="spellStart"/>
      <w:r>
        <w:t>Wykle</w:t>
      </w:r>
      <w:proofErr w:type="spellEnd"/>
    </w:p>
    <w:p w14:paraId="090B6221" w14:textId="4D5C22CC" w:rsidR="00A73C1E" w:rsidRDefault="00772C46">
      <w:r>
        <w:t>Bruce Ebert</w:t>
      </w:r>
    </w:p>
    <w:p w14:paraId="32CB0FBD" w14:textId="6538F901" w:rsidR="00A73C1E" w:rsidRDefault="00A73C1E">
      <w:r>
        <w:t xml:space="preserve">Rob </w:t>
      </w:r>
      <w:proofErr w:type="spellStart"/>
      <w:r>
        <w:t>Beiter</w:t>
      </w:r>
      <w:proofErr w:type="spellEnd"/>
    </w:p>
    <w:p w14:paraId="667C1C01" w14:textId="542E8132" w:rsidR="00A73C1E" w:rsidRDefault="00A73C1E">
      <w:r>
        <w:t>Steve Buckley</w:t>
      </w:r>
    </w:p>
    <w:p w14:paraId="5CC84B46" w14:textId="05009440" w:rsidR="002C40BB" w:rsidRDefault="00772C46">
      <w:r>
        <w:t>Sandy Ogle</w:t>
      </w:r>
      <w:r w:rsidR="002C40BB">
        <w:t xml:space="preserve"> Hocking County Commissioner</w:t>
      </w:r>
    </w:p>
    <w:p w14:paraId="55AE723A" w14:textId="3F3FAFC3" w:rsidR="00A67655" w:rsidRDefault="00A67655"/>
    <w:p w14:paraId="737FD97F" w14:textId="2BCE0212" w:rsidR="00D92183" w:rsidRPr="00D92183" w:rsidRDefault="00D92183">
      <w:pPr>
        <w:rPr>
          <w:b/>
          <w:bCs/>
        </w:rPr>
      </w:pPr>
      <w:r w:rsidRPr="00D92183">
        <w:rPr>
          <w:b/>
          <w:bCs/>
        </w:rPr>
        <w:t>Gallery</w:t>
      </w:r>
    </w:p>
    <w:p w14:paraId="22B4DD44" w14:textId="3A1FDD76" w:rsidR="00D92183" w:rsidRDefault="00D92183">
      <w:r>
        <w:t xml:space="preserve">Debbie Angle </w:t>
      </w:r>
    </w:p>
    <w:p w14:paraId="36FC9D58" w14:textId="4621F017" w:rsidR="00D92183" w:rsidRDefault="00D92183"/>
    <w:p w14:paraId="78885B54" w14:textId="76879E79" w:rsidR="00D92183" w:rsidRDefault="00D92183">
      <w:r>
        <w:t>Larry Gerstner</w:t>
      </w:r>
    </w:p>
    <w:p w14:paraId="24F73102" w14:textId="4CD3A8FA" w:rsidR="00D92183" w:rsidRDefault="00D92183">
      <w:r>
        <w:t>Representative from Hocking County Recorder’s Office</w:t>
      </w:r>
    </w:p>
    <w:p w14:paraId="5AAC345B" w14:textId="77777777" w:rsidR="00AF6F80" w:rsidRDefault="00AF6F80"/>
    <w:p w14:paraId="0AD28CB1" w14:textId="25B3DCD8" w:rsidR="00F81B37" w:rsidRPr="00A73C1E" w:rsidRDefault="00FF3CCF">
      <w:pPr>
        <w:rPr>
          <w:b/>
          <w:bCs/>
        </w:rPr>
      </w:pPr>
      <w:r w:rsidRPr="00FF3CCF">
        <w:rPr>
          <w:b/>
          <w:bCs/>
        </w:rPr>
        <w:t>Minutes</w:t>
      </w:r>
    </w:p>
    <w:p w14:paraId="5EA8F1EF" w14:textId="77777777" w:rsidR="006238BA" w:rsidRDefault="006238BA" w:rsidP="00D80C9A">
      <w:pPr>
        <w:rPr>
          <w:b/>
          <w:bCs/>
        </w:rPr>
      </w:pPr>
    </w:p>
    <w:p w14:paraId="56FE372F" w14:textId="44C5C724" w:rsidR="00E90CE5" w:rsidRPr="00D92183" w:rsidRDefault="00D92183" w:rsidP="007E547A">
      <w:pPr>
        <w:pStyle w:val="ListParagraph"/>
        <w:numPr>
          <w:ilvl w:val="0"/>
          <w:numId w:val="14"/>
        </w:numPr>
        <w:rPr>
          <w:b/>
          <w:bCs/>
        </w:rPr>
      </w:pPr>
      <w:r>
        <w:t xml:space="preserve">Mr. </w:t>
      </w:r>
      <w:proofErr w:type="spellStart"/>
      <w:r>
        <w:t>Wykle</w:t>
      </w:r>
      <w:proofErr w:type="spellEnd"/>
      <w:r>
        <w:t xml:space="preserve"> asked for a motion to approve the minutes of last month’s meeting. Ms. Ogle made the motion, Mr. </w:t>
      </w:r>
      <w:proofErr w:type="spellStart"/>
      <w:r>
        <w:t>Beiter</w:t>
      </w:r>
      <w:proofErr w:type="spellEnd"/>
      <w:r>
        <w:t xml:space="preserve"> second. All voted in favor, motion carries.</w:t>
      </w:r>
    </w:p>
    <w:p w14:paraId="2391BE87" w14:textId="787AA0CB" w:rsidR="00D92183" w:rsidRPr="00835E1A" w:rsidRDefault="00835E1A" w:rsidP="007E547A">
      <w:pPr>
        <w:pStyle w:val="ListParagraph"/>
        <w:numPr>
          <w:ilvl w:val="0"/>
          <w:numId w:val="14"/>
        </w:numPr>
        <w:rPr>
          <w:b/>
          <w:bCs/>
        </w:rPr>
      </w:pPr>
      <w:r>
        <w:t>Update on zoning survey</w:t>
      </w:r>
    </w:p>
    <w:p w14:paraId="6D54AE9B" w14:textId="49CF2322" w:rsidR="00835E1A" w:rsidRPr="00835E1A" w:rsidRDefault="00835E1A" w:rsidP="00835E1A">
      <w:pPr>
        <w:pStyle w:val="ListParagraph"/>
        <w:numPr>
          <w:ilvl w:val="1"/>
          <w:numId w:val="14"/>
        </w:numPr>
        <w:rPr>
          <w:b/>
          <w:bCs/>
        </w:rPr>
      </w:pPr>
      <w:r>
        <w:t>Hocking County Regional Planning zoning survey is available on the Regional Planning website. The survey can be completed on the website, or there is a QR code so the survey can be completed on a smartphone.</w:t>
      </w:r>
    </w:p>
    <w:p w14:paraId="1A1DD608" w14:textId="70973A40" w:rsidR="00835E1A" w:rsidRPr="00F9146D" w:rsidRDefault="00835E1A" w:rsidP="00835E1A">
      <w:pPr>
        <w:pStyle w:val="ListParagraph"/>
        <w:numPr>
          <w:ilvl w:val="1"/>
          <w:numId w:val="14"/>
        </w:numPr>
        <w:rPr>
          <w:b/>
          <w:bCs/>
        </w:rPr>
      </w:pPr>
      <w:r>
        <w:t xml:space="preserve">There are paper copies of the survey at the courthouse, at the Logan and Laurelville libraries. </w:t>
      </w:r>
    </w:p>
    <w:p w14:paraId="5D9A750C" w14:textId="08833D4D" w:rsidR="00F9146D" w:rsidRPr="00835083" w:rsidRDefault="00F9146D" w:rsidP="00835E1A">
      <w:pPr>
        <w:pStyle w:val="ListParagraph"/>
        <w:numPr>
          <w:ilvl w:val="1"/>
          <w:numId w:val="14"/>
        </w:numPr>
        <w:rPr>
          <w:b/>
          <w:bCs/>
        </w:rPr>
      </w:pPr>
      <w:r>
        <w:t xml:space="preserve">740-380-9634 is the phone number for the Regional Planning Office. Sometimes Google listings can be </w:t>
      </w:r>
      <w:r w:rsidR="00835083">
        <w:t xml:space="preserve">wrong. The office is located in the same building as the Board of Elections, 93 West Hunter Street, Logan. Completed paper copies of the survey can be dropped off to the office. </w:t>
      </w:r>
    </w:p>
    <w:p w14:paraId="2A3A0FAC" w14:textId="11C2CA63" w:rsidR="00835083" w:rsidRPr="00835083" w:rsidRDefault="00835083" w:rsidP="00835E1A">
      <w:pPr>
        <w:pStyle w:val="ListParagraph"/>
        <w:numPr>
          <w:ilvl w:val="1"/>
          <w:numId w:val="14"/>
        </w:numPr>
        <w:rPr>
          <w:b/>
          <w:bCs/>
        </w:rPr>
      </w:pPr>
      <w:r>
        <w:t>The surveys can also be dropped off in the night box at the courthouse and they will make sure it gets to the Regional Planning office</w:t>
      </w:r>
    </w:p>
    <w:p w14:paraId="0005F10E" w14:textId="62583F05" w:rsidR="00835083" w:rsidRPr="00FC6DEF" w:rsidRDefault="00FC6DEF" w:rsidP="00BA73A4">
      <w:pPr>
        <w:pStyle w:val="ListParagraph"/>
        <w:numPr>
          <w:ilvl w:val="0"/>
          <w:numId w:val="15"/>
        </w:numPr>
        <w:rPr>
          <w:b/>
          <w:bCs/>
        </w:rPr>
      </w:pPr>
      <w:r>
        <w:t>There is now a signed contract with American Structure Point, a consultant</w:t>
      </w:r>
    </w:p>
    <w:p w14:paraId="57253653" w14:textId="2140C51E" w:rsidR="00FC6DEF" w:rsidRPr="00FC6DEF" w:rsidRDefault="00FC6DEF" w:rsidP="00FC6DEF">
      <w:pPr>
        <w:pStyle w:val="ListParagraph"/>
        <w:numPr>
          <w:ilvl w:val="1"/>
          <w:numId w:val="15"/>
        </w:numPr>
        <w:rPr>
          <w:b/>
          <w:bCs/>
        </w:rPr>
      </w:pPr>
      <w:r>
        <w:t>American Structure Point is very encouraged that there is already a zoning survey out to the public</w:t>
      </w:r>
    </w:p>
    <w:p w14:paraId="687EEF9C" w14:textId="08806B2B" w:rsidR="00FC6DEF" w:rsidRPr="00FC6DEF" w:rsidRDefault="00FC6DEF" w:rsidP="00FC6DEF">
      <w:pPr>
        <w:pStyle w:val="ListParagraph"/>
        <w:numPr>
          <w:ilvl w:val="1"/>
          <w:numId w:val="15"/>
        </w:numPr>
        <w:rPr>
          <w:b/>
          <w:bCs/>
        </w:rPr>
      </w:pPr>
      <w:r>
        <w:lastRenderedPageBreak/>
        <w:t>They will be set up at the Hocking County Fair, in the Arts hall or they may share part of the Hocking County Engineer’s space at some point.</w:t>
      </w:r>
    </w:p>
    <w:p w14:paraId="19788334" w14:textId="0FD1597A" w:rsidR="00FC6DEF" w:rsidRPr="00FC6DEF" w:rsidRDefault="00FC6DEF" w:rsidP="00FC6DEF">
      <w:pPr>
        <w:pStyle w:val="ListParagraph"/>
        <w:numPr>
          <w:ilvl w:val="1"/>
          <w:numId w:val="15"/>
        </w:numPr>
        <w:rPr>
          <w:b/>
          <w:bCs/>
        </w:rPr>
      </w:pPr>
      <w:r>
        <w:t>They are working on a project with the City of Logan as well as being our consultants.</w:t>
      </w:r>
    </w:p>
    <w:p w14:paraId="7365C9E0" w14:textId="57542086" w:rsidR="00FC6DEF" w:rsidRPr="0081309D" w:rsidRDefault="0081309D" w:rsidP="00FC6DEF">
      <w:pPr>
        <w:pStyle w:val="ListParagraph"/>
        <w:numPr>
          <w:ilvl w:val="1"/>
          <w:numId w:val="15"/>
        </w:numPr>
        <w:rPr>
          <w:b/>
          <w:bCs/>
        </w:rPr>
      </w:pPr>
      <w:r>
        <w:t>Ms. Ogle stated that it may be beneficial for members of the group to take turns sitting in the booth with American Structure Point, because they are each known in the community. American Structure Point may not have as many visitors because they’re not known, but if someone from the community is there, more people may opt to stop by.</w:t>
      </w:r>
    </w:p>
    <w:p w14:paraId="52ED8D57" w14:textId="26028438" w:rsidR="0081309D" w:rsidRPr="0081309D" w:rsidRDefault="0081309D" w:rsidP="00FC6DEF">
      <w:pPr>
        <w:pStyle w:val="ListParagraph"/>
        <w:numPr>
          <w:ilvl w:val="1"/>
          <w:numId w:val="15"/>
        </w:numPr>
        <w:rPr>
          <w:b/>
          <w:bCs/>
        </w:rPr>
      </w:pPr>
      <w:r>
        <w:t xml:space="preserve">September 10 American Structure Point will be at the Courthouse at 2 PM for their “kickoff” meeting. They are going to discuss places in the county to hold future public meetings. </w:t>
      </w:r>
    </w:p>
    <w:p w14:paraId="694011A5" w14:textId="686258EC" w:rsidR="0081309D" w:rsidRPr="00B72F0E" w:rsidRDefault="00B72F0E" w:rsidP="0081309D">
      <w:pPr>
        <w:pStyle w:val="ListParagraph"/>
        <w:numPr>
          <w:ilvl w:val="0"/>
          <w:numId w:val="15"/>
        </w:numPr>
        <w:rPr>
          <w:b/>
          <w:bCs/>
        </w:rPr>
      </w:pPr>
      <w:r>
        <w:t>Work session 8/13</w:t>
      </w:r>
    </w:p>
    <w:p w14:paraId="5EA64D8D" w14:textId="79A5848E" w:rsidR="00B72F0E" w:rsidRPr="00B72F0E" w:rsidRDefault="00B72F0E" w:rsidP="00B72F0E">
      <w:pPr>
        <w:pStyle w:val="ListParagraph"/>
        <w:numPr>
          <w:ilvl w:val="1"/>
          <w:numId w:val="15"/>
        </w:numPr>
        <w:rPr>
          <w:b/>
          <w:bCs/>
        </w:rPr>
      </w:pPr>
      <w:r>
        <w:t>Purpose of the work sessions are to educate the zoning commission on the zoning ordinance, and what can typically be found in a zoning ordinance.</w:t>
      </w:r>
    </w:p>
    <w:p w14:paraId="3F100071" w14:textId="78590DFD" w:rsidR="00B72F0E" w:rsidRPr="00765161" w:rsidRDefault="00B72F0E" w:rsidP="00B72F0E">
      <w:pPr>
        <w:pStyle w:val="ListParagraph"/>
        <w:numPr>
          <w:ilvl w:val="1"/>
          <w:numId w:val="15"/>
        </w:numPr>
        <w:rPr>
          <w:b/>
          <w:bCs/>
        </w:rPr>
      </w:pPr>
      <w:r>
        <w:t xml:space="preserve">Specifics that the group wants to incorporate into the zoning commission that the consultant may have questions about. </w:t>
      </w:r>
    </w:p>
    <w:p w14:paraId="2F846A7B" w14:textId="13D526E5" w:rsidR="00765161" w:rsidRPr="00765161" w:rsidRDefault="00765161" w:rsidP="00B72F0E">
      <w:pPr>
        <w:pStyle w:val="ListParagraph"/>
        <w:numPr>
          <w:ilvl w:val="1"/>
          <w:numId w:val="15"/>
        </w:numPr>
        <w:rPr>
          <w:b/>
          <w:bCs/>
        </w:rPr>
      </w:pPr>
      <w:r>
        <w:t>Started looking at one of the zoning districts. A zoning map typically has districts formed, and those districts specify the primary use for that district. There can be a variety of uses or very few uses, depending on what is identified as important to the zoning ordinance.</w:t>
      </w:r>
    </w:p>
    <w:p w14:paraId="3DFCAA26" w14:textId="0FBEB151" w:rsidR="00765161" w:rsidRPr="00FA1801" w:rsidRDefault="006A1AC3" w:rsidP="00FA0EFC">
      <w:pPr>
        <w:pStyle w:val="ListParagraph"/>
        <w:rPr>
          <w:b/>
          <w:bCs/>
        </w:rPr>
      </w:pPr>
      <w:r>
        <w:t xml:space="preserve"> </w:t>
      </w:r>
    </w:p>
    <w:p w14:paraId="5258F22F" w14:textId="77777777" w:rsidR="00A67655" w:rsidRDefault="00A67655" w:rsidP="00D80C9A">
      <w:pPr>
        <w:rPr>
          <w:b/>
          <w:bCs/>
        </w:rPr>
      </w:pPr>
    </w:p>
    <w:p w14:paraId="4665914F" w14:textId="77777777" w:rsidR="00A67655" w:rsidRDefault="00A67655" w:rsidP="00D80C9A">
      <w:pPr>
        <w:rPr>
          <w:b/>
          <w:bCs/>
        </w:rPr>
      </w:pPr>
    </w:p>
    <w:p w14:paraId="0D3EF1BB" w14:textId="77777777" w:rsidR="00A67655" w:rsidRDefault="00A67655" w:rsidP="00D80C9A">
      <w:pPr>
        <w:rPr>
          <w:b/>
          <w:bCs/>
        </w:rPr>
      </w:pPr>
    </w:p>
    <w:p w14:paraId="3403414E" w14:textId="77777777" w:rsidR="00A67655" w:rsidRDefault="00A67655" w:rsidP="00D80C9A">
      <w:pPr>
        <w:rPr>
          <w:b/>
          <w:bCs/>
        </w:rPr>
      </w:pPr>
    </w:p>
    <w:p w14:paraId="53D3DD38" w14:textId="77777777" w:rsidR="00A67655" w:rsidRDefault="00A67655" w:rsidP="00D80C9A">
      <w:pPr>
        <w:rPr>
          <w:b/>
          <w:bCs/>
        </w:rPr>
      </w:pPr>
    </w:p>
    <w:p w14:paraId="76B353DA" w14:textId="4C05F2A1" w:rsidR="006238BA" w:rsidRDefault="00FA0EFC" w:rsidP="00D80C9A">
      <w:pPr>
        <w:rPr>
          <w:b/>
          <w:bCs/>
        </w:rPr>
      </w:pPr>
      <w:r>
        <w:rPr>
          <w:b/>
          <w:bCs/>
        </w:rPr>
        <w:t>Upcoming Meetings</w:t>
      </w:r>
    </w:p>
    <w:p w14:paraId="18550C8B" w14:textId="5F328987" w:rsidR="00FA0EFC" w:rsidRPr="00FA0EFC" w:rsidRDefault="00FA0EFC" w:rsidP="00FA0EFC">
      <w:pPr>
        <w:pStyle w:val="ListParagraph"/>
        <w:numPr>
          <w:ilvl w:val="0"/>
          <w:numId w:val="16"/>
        </w:numPr>
        <w:rPr>
          <w:b/>
          <w:bCs/>
        </w:rPr>
      </w:pPr>
      <w:r>
        <w:t>Work session: September 17 @ 4:00 PM</w:t>
      </w:r>
    </w:p>
    <w:p w14:paraId="24D5268A" w14:textId="5772CA28" w:rsidR="00FA0EFC" w:rsidRPr="00FA0EFC" w:rsidRDefault="00FA0EFC" w:rsidP="00FA0EFC">
      <w:pPr>
        <w:pStyle w:val="ListParagraph"/>
        <w:numPr>
          <w:ilvl w:val="0"/>
          <w:numId w:val="16"/>
        </w:numPr>
        <w:rPr>
          <w:b/>
          <w:bCs/>
        </w:rPr>
      </w:pPr>
      <w:r>
        <w:t xml:space="preserve">Regular scheduled meeting: </w:t>
      </w:r>
    </w:p>
    <w:p w14:paraId="426B2FF1" w14:textId="77777777" w:rsidR="006238BA" w:rsidRDefault="006238BA" w:rsidP="00D80C9A">
      <w:pPr>
        <w:rPr>
          <w:b/>
          <w:bCs/>
        </w:rPr>
      </w:pPr>
    </w:p>
    <w:p w14:paraId="55DCBAEF" w14:textId="77777777" w:rsidR="00FC7567" w:rsidRDefault="00FC7567" w:rsidP="00FC7567"/>
    <w:p w14:paraId="79CBF20F" w14:textId="77777777" w:rsidR="00D80C9A" w:rsidRDefault="00D80C9A" w:rsidP="00FC7567"/>
    <w:p w14:paraId="5D259B1B" w14:textId="541FD3F7" w:rsidR="00FC7567" w:rsidRPr="00D80C9A" w:rsidRDefault="00FC7567" w:rsidP="00FC7567">
      <w:pPr>
        <w:rPr>
          <w:i/>
          <w:iCs/>
        </w:rPr>
      </w:pPr>
      <w:r w:rsidRPr="00D80C9A">
        <w:rPr>
          <w:i/>
          <w:iCs/>
        </w:rPr>
        <w:t>Minutes respectfully submitted by Hannah Montgomer</w:t>
      </w:r>
      <w:r w:rsidR="000A5615">
        <w:rPr>
          <w:i/>
          <w:iCs/>
        </w:rPr>
        <w:t>y, BSH,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4E087" w14:textId="77777777" w:rsidR="007E7EE2" w:rsidRDefault="007E7EE2" w:rsidP="00D80C9A">
      <w:r>
        <w:separator/>
      </w:r>
    </w:p>
  </w:endnote>
  <w:endnote w:type="continuationSeparator" w:id="0">
    <w:p w14:paraId="4FC4383E" w14:textId="77777777" w:rsidR="007E7EE2" w:rsidRDefault="007E7EE2"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3C1C5" w14:textId="77777777" w:rsidR="007E7EE2" w:rsidRDefault="007E7EE2" w:rsidP="00D80C9A">
      <w:r>
        <w:separator/>
      </w:r>
    </w:p>
  </w:footnote>
  <w:footnote w:type="continuationSeparator" w:id="0">
    <w:p w14:paraId="36185047" w14:textId="77777777" w:rsidR="007E7EE2" w:rsidRDefault="007E7EE2"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31D9"/>
    <w:multiLevelType w:val="hybridMultilevel"/>
    <w:tmpl w:val="3BF0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F1CF9"/>
    <w:multiLevelType w:val="hybridMultilevel"/>
    <w:tmpl w:val="CE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14C1D"/>
    <w:multiLevelType w:val="hybridMultilevel"/>
    <w:tmpl w:val="88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36AA4"/>
    <w:multiLevelType w:val="hybridMultilevel"/>
    <w:tmpl w:val="2834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D1692"/>
    <w:multiLevelType w:val="hybridMultilevel"/>
    <w:tmpl w:val="1086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12"/>
  </w:num>
  <w:num w:numId="2" w16cid:durableId="531772153">
    <w:abstractNumId w:val="4"/>
  </w:num>
  <w:num w:numId="3" w16cid:durableId="985282085">
    <w:abstractNumId w:val="13"/>
  </w:num>
  <w:num w:numId="4" w16cid:durableId="823158475">
    <w:abstractNumId w:val="8"/>
  </w:num>
  <w:num w:numId="5" w16cid:durableId="243149191">
    <w:abstractNumId w:val="11"/>
  </w:num>
  <w:num w:numId="6" w16cid:durableId="957879445">
    <w:abstractNumId w:val="5"/>
  </w:num>
  <w:num w:numId="7" w16cid:durableId="201484740">
    <w:abstractNumId w:val="10"/>
  </w:num>
  <w:num w:numId="8" w16cid:durableId="273899626">
    <w:abstractNumId w:val="1"/>
  </w:num>
  <w:num w:numId="9" w16cid:durableId="2049865954">
    <w:abstractNumId w:val="6"/>
  </w:num>
  <w:num w:numId="10" w16cid:durableId="204871618">
    <w:abstractNumId w:val="3"/>
  </w:num>
  <w:num w:numId="11" w16cid:durableId="1496260875">
    <w:abstractNumId w:val="9"/>
  </w:num>
  <w:num w:numId="12" w16cid:durableId="2099403780">
    <w:abstractNumId w:val="7"/>
  </w:num>
  <w:num w:numId="13" w16cid:durableId="1125350640">
    <w:abstractNumId w:val="14"/>
  </w:num>
  <w:num w:numId="14" w16cid:durableId="1475024200">
    <w:abstractNumId w:val="2"/>
  </w:num>
  <w:num w:numId="15" w16cid:durableId="2055882285">
    <w:abstractNumId w:val="15"/>
  </w:num>
  <w:num w:numId="16" w16cid:durableId="6202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3F65"/>
    <w:rsid w:val="00034B3D"/>
    <w:rsid w:val="0003622D"/>
    <w:rsid w:val="0003668A"/>
    <w:rsid w:val="00047A65"/>
    <w:rsid w:val="000606D8"/>
    <w:rsid w:val="00077DAC"/>
    <w:rsid w:val="00086523"/>
    <w:rsid w:val="00093C00"/>
    <w:rsid w:val="00094882"/>
    <w:rsid w:val="000A1E41"/>
    <w:rsid w:val="000A5615"/>
    <w:rsid w:val="000A7751"/>
    <w:rsid w:val="000B0004"/>
    <w:rsid w:val="000E1AD8"/>
    <w:rsid w:val="001049A2"/>
    <w:rsid w:val="00131DFA"/>
    <w:rsid w:val="001403B0"/>
    <w:rsid w:val="00144DC4"/>
    <w:rsid w:val="00160A16"/>
    <w:rsid w:val="00174279"/>
    <w:rsid w:val="001774EF"/>
    <w:rsid w:val="001804AA"/>
    <w:rsid w:val="0018137D"/>
    <w:rsid w:val="001824D1"/>
    <w:rsid w:val="001833C1"/>
    <w:rsid w:val="001A3962"/>
    <w:rsid w:val="001A5F35"/>
    <w:rsid w:val="001F195E"/>
    <w:rsid w:val="002106A1"/>
    <w:rsid w:val="00220153"/>
    <w:rsid w:val="00224C50"/>
    <w:rsid w:val="00226EA0"/>
    <w:rsid w:val="00243469"/>
    <w:rsid w:val="00282903"/>
    <w:rsid w:val="002A278E"/>
    <w:rsid w:val="002B1368"/>
    <w:rsid w:val="002B347D"/>
    <w:rsid w:val="002C12C6"/>
    <w:rsid w:val="002C40BB"/>
    <w:rsid w:val="002D563F"/>
    <w:rsid w:val="002E4054"/>
    <w:rsid w:val="002F461A"/>
    <w:rsid w:val="00320CE5"/>
    <w:rsid w:val="00334C0F"/>
    <w:rsid w:val="0034676E"/>
    <w:rsid w:val="00347CA0"/>
    <w:rsid w:val="00365677"/>
    <w:rsid w:val="003873D4"/>
    <w:rsid w:val="00390AFB"/>
    <w:rsid w:val="00394206"/>
    <w:rsid w:val="003A614A"/>
    <w:rsid w:val="003A6212"/>
    <w:rsid w:val="003B3EC9"/>
    <w:rsid w:val="003C3D10"/>
    <w:rsid w:val="003F1434"/>
    <w:rsid w:val="004068C8"/>
    <w:rsid w:val="004268EC"/>
    <w:rsid w:val="00446706"/>
    <w:rsid w:val="00447E87"/>
    <w:rsid w:val="004641B4"/>
    <w:rsid w:val="004A2460"/>
    <w:rsid w:val="004C0497"/>
    <w:rsid w:val="004C1708"/>
    <w:rsid w:val="004C1AE2"/>
    <w:rsid w:val="004C3AC1"/>
    <w:rsid w:val="004E23D4"/>
    <w:rsid w:val="004F2F09"/>
    <w:rsid w:val="004F35BB"/>
    <w:rsid w:val="00503E18"/>
    <w:rsid w:val="005260A2"/>
    <w:rsid w:val="0054029A"/>
    <w:rsid w:val="0054668E"/>
    <w:rsid w:val="00562229"/>
    <w:rsid w:val="00566AB8"/>
    <w:rsid w:val="00572ECD"/>
    <w:rsid w:val="00585AD5"/>
    <w:rsid w:val="00593AF3"/>
    <w:rsid w:val="005A24EB"/>
    <w:rsid w:val="005A2F40"/>
    <w:rsid w:val="005A72A5"/>
    <w:rsid w:val="005D19DA"/>
    <w:rsid w:val="005D79A3"/>
    <w:rsid w:val="005E081E"/>
    <w:rsid w:val="005E1C85"/>
    <w:rsid w:val="006238BA"/>
    <w:rsid w:val="006437C8"/>
    <w:rsid w:val="006520F0"/>
    <w:rsid w:val="00670775"/>
    <w:rsid w:val="00671190"/>
    <w:rsid w:val="00671C8E"/>
    <w:rsid w:val="00676E53"/>
    <w:rsid w:val="006855E8"/>
    <w:rsid w:val="00686BAE"/>
    <w:rsid w:val="00693DC8"/>
    <w:rsid w:val="00696750"/>
    <w:rsid w:val="006A15FE"/>
    <w:rsid w:val="006A1AC3"/>
    <w:rsid w:val="006A5D4E"/>
    <w:rsid w:val="006A7459"/>
    <w:rsid w:val="006B4F07"/>
    <w:rsid w:val="006D0DB8"/>
    <w:rsid w:val="006D40CE"/>
    <w:rsid w:val="006D547B"/>
    <w:rsid w:val="006E10D3"/>
    <w:rsid w:val="007010C8"/>
    <w:rsid w:val="00712217"/>
    <w:rsid w:val="00727C4F"/>
    <w:rsid w:val="00733835"/>
    <w:rsid w:val="0074165F"/>
    <w:rsid w:val="00742EF1"/>
    <w:rsid w:val="00764C17"/>
    <w:rsid w:val="00765161"/>
    <w:rsid w:val="0076788E"/>
    <w:rsid w:val="00772C46"/>
    <w:rsid w:val="00797935"/>
    <w:rsid w:val="007B1273"/>
    <w:rsid w:val="007C1BA8"/>
    <w:rsid w:val="007D0FD0"/>
    <w:rsid w:val="007D1B45"/>
    <w:rsid w:val="007D5AEA"/>
    <w:rsid w:val="007E547A"/>
    <w:rsid w:val="007E7EE2"/>
    <w:rsid w:val="007F2252"/>
    <w:rsid w:val="00801688"/>
    <w:rsid w:val="00803CCC"/>
    <w:rsid w:val="008116B0"/>
    <w:rsid w:val="0081309D"/>
    <w:rsid w:val="00822AF8"/>
    <w:rsid w:val="00823DFE"/>
    <w:rsid w:val="00835083"/>
    <w:rsid w:val="00835E1A"/>
    <w:rsid w:val="008717B4"/>
    <w:rsid w:val="00877C61"/>
    <w:rsid w:val="00883B48"/>
    <w:rsid w:val="00884A46"/>
    <w:rsid w:val="008872F8"/>
    <w:rsid w:val="008B2A8E"/>
    <w:rsid w:val="008B7061"/>
    <w:rsid w:val="008C033B"/>
    <w:rsid w:val="008C05CD"/>
    <w:rsid w:val="008E0C7D"/>
    <w:rsid w:val="008E7B72"/>
    <w:rsid w:val="008F1A40"/>
    <w:rsid w:val="0092179E"/>
    <w:rsid w:val="009255F6"/>
    <w:rsid w:val="00927DD7"/>
    <w:rsid w:val="00932D9F"/>
    <w:rsid w:val="0095246B"/>
    <w:rsid w:val="009621EA"/>
    <w:rsid w:val="0096265C"/>
    <w:rsid w:val="009708A4"/>
    <w:rsid w:val="0099200E"/>
    <w:rsid w:val="009B2EF4"/>
    <w:rsid w:val="009D76A9"/>
    <w:rsid w:val="009E0A18"/>
    <w:rsid w:val="009E1180"/>
    <w:rsid w:val="00A04447"/>
    <w:rsid w:val="00A10D10"/>
    <w:rsid w:val="00A12794"/>
    <w:rsid w:val="00A2145B"/>
    <w:rsid w:val="00A33680"/>
    <w:rsid w:val="00A56391"/>
    <w:rsid w:val="00A60FF8"/>
    <w:rsid w:val="00A61E1F"/>
    <w:rsid w:val="00A67655"/>
    <w:rsid w:val="00A73C1E"/>
    <w:rsid w:val="00A87403"/>
    <w:rsid w:val="00A92AAB"/>
    <w:rsid w:val="00A93918"/>
    <w:rsid w:val="00AC64E9"/>
    <w:rsid w:val="00AE6F99"/>
    <w:rsid w:val="00AF6F80"/>
    <w:rsid w:val="00AF7A66"/>
    <w:rsid w:val="00B00D5B"/>
    <w:rsid w:val="00B077A0"/>
    <w:rsid w:val="00B1546F"/>
    <w:rsid w:val="00B24B0A"/>
    <w:rsid w:val="00B42DB0"/>
    <w:rsid w:val="00B476DE"/>
    <w:rsid w:val="00B54BC0"/>
    <w:rsid w:val="00B65216"/>
    <w:rsid w:val="00B672B6"/>
    <w:rsid w:val="00B72F0E"/>
    <w:rsid w:val="00B755F5"/>
    <w:rsid w:val="00B87E81"/>
    <w:rsid w:val="00BA1CA6"/>
    <w:rsid w:val="00BA73A4"/>
    <w:rsid w:val="00BC570C"/>
    <w:rsid w:val="00BD2C95"/>
    <w:rsid w:val="00BD7ABB"/>
    <w:rsid w:val="00BE2F1C"/>
    <w:rsid w:val="00BE7F39"/>
    <w:rsid w:val="00BF3CCB"/>
    <w:rsid w:val="00BF7317"/>
    <w:rsid w:val="00C22783"/>
    <w:rsid w:val="00C35FBA"/>
    <w:rsid w:val="00C36CA8"/>
    <w:rsid w:val="00C428AB"/>
    <w:rsid w:val="00C4402F"/>
    <w:rsid w:val="00C46879"/>
    <w:rsid w:val="00C55016"/>
    <w:rsid w:val="00C7314D"/>
    <w:rsid w:val="00C77D29"/>
    <w:rsid w:val="00C80E46"/>
    <w:rsid w:val="00C81824"/>
    <w:rsid w:val="00CA590C"/>
    <w:rsid w:val="00CC175E"/>
    <w:rsid w:val="00D01921"/>
    <w:rsid w:val="00D065BC"/>
    <w:rsid w:val="00D4139F"/>
    <w:rsid w:val="00D56493"/>
    <w:rsid w:val="00D56ABA"/>
    <w:rsid w:val="00D71E3B"/>
    <w:rsid w:val="00D77975"/>
    <w:rsid w:val="00D80C9A"/>
    <w:rsid w:val="00D92183"/>
    <w:rsid w:val="00D9509D"/>
    <w:rsid w:val="00DA634D"/>
    <w:rsid w:val="00DB1995"/>
    <w:rsid w:val="00DB6850"/>
    <w:rsid w:val="00DC0167"/>
    <w:rsid w:val="00DE63B0"/>
    <w:rsid w:val="00E04A83"/>
    <w:rsid w:val="00E11168"/>
    <w:rsid w:val="00E170E9"/>
    <w:rsid w:val="00E27946"/>
    <w:rsid w:val="00E343F5"/>
    <w:rsid w:val="00E349C3"/>
    <w:rsid w:val="00E433D3"/>
    <w:rsid w:val="00E444F5"/>
    <w:rsid w:val="00E477DB"/>
    <w:rsid w:val="00E5751F"/>
    <w:rsid w:val="00E600E5"/>
    <w:rsid w:val="00E6303D"/>
    <w:rsid w:val="00E90CE5"/>
    <w:rsid w:val="00E97B5C"/>
    <w:rsid w:val="00EA1614"/>
    <w:rsid w:val="00EA5EE4"/>
    <w:rsid w:val="00EC622B"/>
    <w:rsid w:val="00EF6457"/>
    <w:rsid w:val="00F012CC"/>
    <w:rsid w:val="00F06FFA"/>
    <w:rsid w:val="00F15557"/>
    <w:rsid w:val="00F20517"/>
    <w:rsid w:val="00F36E56"/>
    <w:rsid w:val="00F40EB1"/>
    <w:rsid w:val="00F64FD5"/>
    <w:rsid w:val="00F81B37"/>
    <w:rsid w:val="00F83A3F"/>
    <w:rsid w:val="00F872CF"/>
    <w:rsid w:val="00F9146D"/>
    <w:rsid w:val="00FA0EFC"/>
    <w:rsid w:val="00FA1801"/>
    <w:rsid w:val="00FB15DA"/>
    <w:rsid w:val="00FC6DEF"/>
    <w:rsid w:val="00FC7567"/>
    <w:rsid w:val="00FD170C"/>
    <w:rsid w:val="00FE1B94"/>
    <w:rsid w:val="00FE61A0"/>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Hannah Stump</cp:lastModifiedBy>
  <cp:revision>16</cp:revision>
  <dcterms:created xsi:type="dcterms:W3CDTF">2024-09-21T15:40:00Z</dcterms:created>
  <dcterms:modified xsi:type="dcterms:W3CDTF">2024-09-21T17:00:00Z</dcterms:modified>
</cp:coreProperties>
</file>